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9"/>
      </w:tblGrid>
      <w:tr w:rsidR="007041A4" w:rsidTr="007041A4">
        <w:trPr>
          <w:trHeight w:val="8949"/>
        </w:trPr>
        <w:tc>
          <w:tcPr>
            <w:tcW w:w="144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CCFF"/>
          </w:tcPr>
          <w:p w:rsidR="007041A4" w:rsidRDefault="007041A4" w:rsidP="007041A4"/>
          <w:p w:rsidR="007041A4" w:rsidRPr="00352679" w:rsidRDefault="007041A4" w:rsidP="007041A4">
            <w:pPr>
              <w:ind w:left="41"/>
              <w:jc w:val="center"/>
              <w:rPr>
                <w:rFonts w:ascii="Arial" w:hAnsi="Arial" w:cs="Arial"/>
                <w:sz w:val="90"/>
                <w:szCs w:val="90"/>
              </w:rPr>
            </w:pPr>
            <w:r w:rsidRPr="00352679">
              <w:rPr>
                <w:rFonts w:ascii="Arial" w:hAnsi="Arial" w:cs="Arial"/>
                <w:sz w:val="90"/>
                <w:szCs w:val="90"/>
              </w:rPr>
              <w:t xml:space="preserve">Evidencing the Impact </w:t>
            </w:r>
          </w:p>
          <w:p w:rsidR="007041A4" w:rsidRPr="00352679" w:rsidRDefault="007041A4" w:rsidP="007041A4">
            <w:pPr>
              <w:ind w:left="41"/>
              <w:jc w:val="center"/>
              <w:rPr>
                <w:rFonts w:ascii="Arial" w:hAnsi="Arial" w:cs="Arial"/>
                <w:sz w:val="90"/>
                <w:szCs w:val="90"/>
              </w:rPr>
            </w:pPr>
            <w:r w:rsidRPr="00352679">
              <w:rPr>
                <w:rFonts w:ascii="Arial" w:hAnsi="Arial" w:cs="Arial"/>
                <w:sz w:val="90"/>
                <w:szCs w:val="90"/>
              </w:rPr>
              <w:t xml:space="preserve">of the Primary </w:t>
            </w:r>
          </w:p>
          <w:p w:rsidR="007041A4" w:rsidRPr="00352679" w:rsidRDefault="007041A4" w:rsidP="007041A4">
            <w:pPr>
              <w:ind w:left="41"/>
              <w:jc w:val="center"/>
              <w:rPr>
                <w:rFonts w:ascii="Arial" w:hAnsi="Arial" w:cs="Arial"/>
                <w:sz w:val="90"/>
                <w:szCs w:val="90"/>
              </w:rPr>
            </w:pPr>
            <w:r w:rsidRPr="00352679">
              <w:rPr>
                <w:rFonts w:ascii="Arial" w:hAnsi="Arial" w:cs="Arial"/>
                <w:sz w:val="90"/>
                <w:szCs w:val="90"/>
              </w:rPr>
              <w:t>PE and Sport Premium</w:t>
            </w:r>
          </w:p>
          <w:p w:rsidR="007041A4" w:rsidRPr="00352679" w:rsidRDefault="00352679" w:rsidP="00352679">
            <w:pPr>
              <w:ind w:left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90"/>
                <w:szCs w:val="90"/>
              </w:rPr>
              <w:t>2018-19</w:t>
            </w:r>
          </w:p>
          <w:p w:rsidR="007041A4" w:rsidRPr="00352679" w:rsidRDefault="007041A4" w:rsidP="00352679">
            <w:pPr>
              <w:ind w:left="41"/>
              <w:jc w:val="center"/>
              <w:rPr>
                <w:rFonts w:ascii="Arial" w:hAnsi="Arial" w:cs="Arial"/>
                <w:sz w:val="100"/>
                <w:szCs w:val="1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A028B3" wp14:editId="2B4641C1">
                  <wp:extent cx="1449977" cy="1695356"/>
                  <wp:effectExtent l="0" t="0" r="0" b="635"/>
                  <wp:docPr id="1" name="Picture 1" descr="Description: 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09" cy="181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7688"/>
        <w:gridCol w:w="7622"/>
      </w:tblGrid>
      <w:tr w:rsidR="007041A4" w:rsidTr="007041A4">
        <w:tc>
          <w:tcPr>
            <w:tcW w:w="7688" w:type="dxa"/>
            <w:shd w:val="clear" w:color="auto" w:fill="CCCCFF"/>
          </w:tcPr>
          <w:p w:rsidR="007041A4" w:rsidRPr="00EF38D1" w:rsidRDefault="007041A4" w:rsidP="000270E7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EF38D1">
              <w:rPr>
                <w:rFonts w:ascii="Arial" w:hAnsi="Arial" w:cs="Arial"/>
                <w:b/>
                <w:color w:val="231F20"/>
                <w:sz w:val="24"/>
              </w:rPr>
              <w:lastRenderedPageBreak/>
              <w:t>Key achievements to date:</w:t>
            </w:r>
          </w:p>
        </w:tc>
        <w:tc>
          <w:tcPr>
            <w:tcW w:w="7622" w:type="dxa"/>
            <w:shd w:val="clear" w:color="auto" w:fill="CCCCFF"/>
          </w:tcPr>
          <w:p w:rsidR="007041A4" w:rsidRDefault="007041A4" w:rsidP="000270E7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color w:val="231F20"/>
                <w:sz w:val="24"/>
              </w:rPr>
            </w:pPr>
            <w:r w:rsidRPr="00EF38D1">
              <w:rPr>
                <w:rFonts w:ascii="Arial" w:hAnsi="Arial" w:cs="Arial"/>
                <w:b/>
                <w:color w:val="231F20"/>
                <w:sz w:val="24"/>
              </w:rPr>
              <w:t>Areas for further improvement and baseline evidence of need:</w:t>
            </w:r>
          </w:p>
          <w:p w:rsidR="007041A4" w:rsidRPr="00EF38D1" w:rsidRDefault="007041A4" w:rsidP="000270E7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</w:p>
        </w:tc>
      </w:tr>
      <w:tr w:rsidR="007041A4" w:rsidTr="000270E7">
        <w:tc>
          <w:tcPr>
            <w:tcW w:w="7688" w:type="dxa"/>
          </w:tcPr>
          <w:p w:rsidR="007041A4" w:rsidRPr="00317AC5" w:rsidRDefault="00352679" w:rsidP="000270E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successful year of ‘The Golden Mile’, launched through whole school ‘Race for Life’ event.</w:t>
            </w:r>
          </w:p>
          <w:p w:rsidR="007041A4" w:rsidRPr="00317AC5" w:rsidRDefault="00352679" w:rsidP="000270E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Wide</w:t>
            </w:r>
            <w:r w:rsidR="007041A4" w:rsidRPr="00317AC5">
              <w:rPr>
                <w:rFonts w:ascii="Arial" w:hAnsi="Arial" w:cs="Arial"/>
                <w:sz w:val="24"/>
              </w:rPr>
              <w:t xml:space="preserve"> range of sports and physical activities available to all children in Foundation Stage, KS1 and KS2.</w:t>
            </w:r>
          </w:p>
          <w:p w:rsidR="007041A4" w:rsidRPr="00317AC5" w:rsidRDefault="007041A4" w:rsidP="000270E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17AC5">
              <w:rPr>
                <w:rFonts w:ascii="Arial" w:hAnsi="Arial" w:cs="Arial"/>
                <w:sz w:val="24"/>
              </w:rPr>
              <w:t>Increase in number of children participating in physical activities.</w:t>
            </w:r>
          </w:p>
        </w:tc>
        <w:tc>
          <w:tcPr>
            <w:tcW w:w="7622" w:type="dxa"/>
          </w:tcPr>
          <w:p w:rsidR="00DA7FD5" w:rsidRDefault="00DA7FD5" w:rsidP="000270E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Engage less motivated pupils during lunchtime clubs, as a way into other clubs and activities.</w:t>
            </w:r>
          </w:p>
          <w:p w:rsidR="007041A4" w:rsidRPr="00DA7FD5" w:rsidRDefault="007041A4" w:rsidP="00DA7FD5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A7FD5">
              <w:rPr>
                <w:rFonts w:ascii="Arial" w:hAnsi="Arial" w:cs="Arial"/>
                <w:sz w:val="24"/>
              </w:rPr>
              <w:t>Further development of sports clubs for KS1 children.</w:t>
            </w:r>
          </w:p>
          <w:p w:rsidR="007041A4" w:rsidRPr="00317AC5" w:rsidRDefault="007041A4" w:rsidP="000270E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17AC5">
              <w:rPr>
                <w:rFonts w:ascii="Arial" w:hAnsi="Arial" w:cs="Arial"/>
                <w:sz w:val="24"/>
              </w:rPr>
              <w:t>Showcase activities that are on offer to entice less motivated pupils to participate.</w:t>
            </w:r>
          </w:p>
          <w:p w:rsidR="007041A4" w:rsidRPr="00317AC5" w:rsidRDefault="007041A4" w:rsidP="000270E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17AC5">
              <w:rPr>
                <w:rFonts w:ascii="Arial" w:hAnsi="Arial" w:cs="Arial"/>
                <w:sz w:val="24"/>
              </w:rPr>
              <w:t>Further CPD training for all staff involved with teaching PE.</w:t>
            </w:r>
          </w:p>
          <w:p w:rsidR="00352679" w:rsidRDefault="00352679" w:rsidP="000270E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</w:t>
            </w:r>
          </w:p>
          <w:p w:rsidR="007041A4" w:rsidRPr="00EF38D1" w:rsidRDefault="00DA7FD5" w:rsidP="000270E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Outdoor activities</w:t>
            </w:r>
            <w:r w:rsidR="007041A4" w:rsidRPr="00317AC5">
              <w:rPr>
                <w:rFonts w:ascii="Arial" w:hAnsi="Arial" w:cs="Arial"/>
                <w:sz w:val="24"/>
              </w:rPr>
              <w:t xml:space="preserve"> sessions for all pupils, but particularly important for those children who do not respond well to classroom learning.</w:t>
            </w:r>
          </w:p>
        </w:tc>
      </w:tr>
    </w:tbl>
    <w:p w:rsidR="007041A4" w:rsidRDefault="007041A4" w:rsidP="007041A4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544"/>
        <w:gridCol w:w="3805"/>
        <w:gridCol w:w="243"/>
        <w:gridCol w:w="915"/>
        <w:gridCol w:w="3259"/>
        <w:gridCol w:w="3544"/>
      </w:tblGrid>
      <w:tr w:rsidR="007041A4" w:rsidTr="00455F79">
        <w:tc>
          <w:tcPr>
            <w:tcW w:w="7592" w:type="dxa"/>
            <w:gridSpan w:val="3"/>
            <w:shd w:val="clear" w:color="auto" w:fill="CCCCFF"/>
          </w:tcPr>
          <w:p w:rsidR="007041A4" w:rsidRPr="00EF38D1" w:rsidRDefault="007041A4" w:rsidP="000270E7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EF38D1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7718" w:type="dxa"/>
            <w:gridSpan w:val="3"/>
            <w:shd w:val="clear" w:color="auto" w:fill="CCCCFF"/>
          </w:tcPr>
          <w:p w:rsidR="007041A4" w:rsidRPr="00EF38D1" w:rsidRDefault="007041A4" w:rsidP="000270E7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</w:p>
        </w:tc>
      </w:tr>
      <w:tr w:rsidR="007041A4" w:rsidTr="00455F79">
        <w:tc>
          <w:tcPr>
            <w:tcW w:w="7592" w:type="dxa"/>
            <w:gridSpan w:val="3"/>
          </w:tcPr>
          <w:p w:rsidR="007041A4" w:rsidRPr="00D1590D" w:rsidRDefault="007041A4" w:rsidP="000270E7">
            <w:pPr>
              <w:pStyle w:val="TableParagraph"/>
              <w:spacing w:before="23" w:line="235" w:lineRule="auto"/>
              <w:ind w:left="70" w:right="8"/>
              <w:rPr>
                <w:rFonts w:ascii="Arial" w:hAnsi="Arial" w:cs="Arial"/>
                <w:sz w:val="24"/>
                <w:szCs w:val="24"/>
              </w:rPr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6 pupils could swim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proofErr w:type="spellStart"/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metres</w:t>
            </w:r>
            <w:proofErr w:type="spellEnd"/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 when they left your primary school at the end of last academic year?</w:t>
            </w:r>
          </w:p>
        </w:tc>
        <w:tc>
          <w:tcPr>
            <w:tcW w:w="7718" w:type="dxa"/>
            <w:gridSpan w:val="3"/>
          </w:tcPr>
          <w:p w:rsidR="007041A4" w:rsidRPr="00D1590D" w:rsidRDefault="00BB34E7" w:rsidP="000270E7">
            <w:pPr>
              <w:pStyle w:val="TableParagraph"/>
              <w:spacing w:before="17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1590D">
              <w:rPr>
                <w:rFonts w:ascii="Arial" w:hAnsi="Arial" w:cs="Arial"/>
                <w:b/>
                <w:color w:val="231F20"/>
                <w:sz w:val="24"/>
                <w:szCs w:val="24"/>
              </w:rPr>
              <w:t>57.6</w:t>
            </w:r>
            <w:r w:rsidR="007041A4" w:rsidRPr="00D1590D">
              <w:rPr>
                <w:rFonts w:ascii="Arial" w:hAnsi="Arial" w:cs="Arial"/>
                <w:b/>
                <w:color w:val="231F20"/>
                <w:sz w:val="24"/>
                <w:szCs w:val="24"/>
              </w:rPr>
              <w:t>%</w:t>
            </w:r>
            <w:r w:rsidR="003D3871"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 (53</w:t>
            </w:r>
            <w:r w:rsidR="007041A4"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 children)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 – 66 pupils out of 92 started the year as non-swimmers.</w:t>
            </w:r>
          </w:p>
          <w:p w:rsidR="007041A4" w:rsidRPr="00D1590D" w:rsidRDefault="00BB34E7" w:rsidP="000270E7">
            <w:pPr>
              <w:pStyle w:val="TableParagraph"/>
              <w:spacing w:before="17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70 children able to swim 5</w:t>
            </w:r>
            <w:r w:rsidR="007041A4"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7041A4" w:rsidRPr="00D1590D">
              <w:rPr>
                <w:rFonts w:ascii="Arial" w:hAnsi="Arial" w:cs="Arial"/>
                <w:color w:val="231F20"/>
                <w:sz w:val="24"/>
                <w:szCs w:val="24"/>
              </w:rPr>
              <w:t>metres</w:t>
            </w:r>
            <w:proofErr w:type="spellEnd"/>
            <w:r w:rsidR="007041A4" w:rsidRPr="00D1590D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  <w:p w:rsidR="007041A4" w:rsidRPr="00D1590D" w:rsidRDefault="007041A4" w:rsidP="00BB34E7">
            <w:pPr>
              <w:pStyle w:val="TableParagraph"/>
              <w:spacing w:before="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1A4" w:rsidTr="00455F79">
        <w:tc>
          <w:tcPr>
            <w:tcW w:w="7592" w:type="dxa"/>
            <w:gridSpan w:val="3"/>
          </w:tcPr>
          <w:p w:rsidR="007041A4" w:rsidRPr="00D1590D" w:rsidRDefault="007041A4" w:rsidP="000270E7">
            <w:pPr>
              <w:pStyle w:val="TableParagraph"/>
              <w:spacing w:before="23" w:line="235" w:lineRule="auto"/>
              <w:ind w:left="70" w:right="591"/>
              <w:rPr>
                <w:rFonts w:ascii="Arial" w:hAnsi="Arial" w:cs="Arial"/>
                <w:sz w:val="24"/>
                <w:szCs w:val="24"/>
              </w:rPr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6 pupils could use a range of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effectively [for example, front crawl,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7718" w:type="dxa"/>
            <w:gridSpan w:val="3"/>
          </w:tcPr>
          <w:p w:rsidR="007041A4" w:rsidRPr="00D1590D" w:rsidRDefault="007041A4" w:rsidP="000270E7">
            <w:pPr>
              <w:pStyle w:val="TableParagraph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D1590D">
              <w:rPr>
                <w:rFonts w:ascii="Arial" w:hAnsi="Arial" w:cs="Arial"/>
                <w:sz w:val="24"/>
                <w:szCs w:val="24"/>
              </w:rPr>
              <w:t>All o</w:t>
            </w:r>
            <w:r w:rsidR="00BB34E7" w:rsidRPr="00D1590D">
              <w:rPr>
                <w:rFonts w:ascii="Arial" w:hAnsi="Arial" w:cs="Arial"/>
                <w:sz w:val="24"/>
                <w:szCs w:val="24"/>
              </w:rPr>
              <w:t xml:space="preserve">f the above 53 </w:t>
            </w:r>
            <w:r w:rsidRPr="00D1590D">
              <w:rPr>
                <w:rFonts w:ascii="Arial" w:hAnsi="Arial" w:cs="Arial"/>
                <w:sz w:val="24"/>
                <w:szCs w:val="24"/>
              </w:rPr>
              <w:t>children were taught and could use a range of strokes.</w:t>
            </w:r>
          </w:p>
        </w:tc>
      </w:tr>
      <w:tr w:rsidR="007041A4" w:rsidTr="00455F79">
        <w:tc>
          <w:tcPr>
            <w:tcW w:w="7592" w:type="dxa"/>
            <w:gridSpan w:val="3"/>
          </w:tcPr>
          <w:p w:rsidR="007041A4" w:rsidRPr="00D1590D" w:rsidRDefault="007041A4" w:rsidP="000270E7">
            <w:pPr>
              <w:pStyle w:val="TableParagraph"/>
              <w:spacing w:before="23" w:line="235" w:lineRule="auto"/>
              <w:ind w:left="70" w:right="517"/>
              <w:rPr>
                <w:rFonts w:ascii="Arial" w:hAnsi="Arial" w:cs="Arial"/>
                <w:sz w:val="24"/>
                <w:szCs w:val="24"/>
              </w:rPr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6 pupils could perform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7718" w:type="dxa"/>
            <w:gridSpan w:val="3"/>
          </w:tcPr>
          <w:p w:rsidR="007041A4" w:rsidRPr="00D1590D" w:rsidRDefault="00D1590D" w:rsidP="000270E7">
            <w:pPr>
              <w:pStyle w:val="TableParagraph"/>
              <w:spacing w:before="17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1590D">
              <w:rPr>
                <w:rFonts w:ascii="Arial" w:hAnsi="Arial" w:cs="Arial"/>
                <w:b/>
                <w:color w:val="231F20"/>
                <w:sz w:val="24"/>
                <w:szCs w:val="24"/>
              </w:rPr>
              <w:t>8.7</w:t>
            </w:r>
            <w:r w:rsidR="007041A4" w:rsidRPr="00D1590D">
              <w:rPr>
                <w:rFonts w:ascii="Arial" w:hAnsi="Arial" w:cs="Arial"/>
                <w:b/>
                <w:color w:val="231F20"/>
                <w:sz w:val="24"/>
                <w:szCs w:val="24"/>
              </w:rPr>
              <w:t>%</w:t>
            </w:r>
            <w:r w:rsidR="00BB34E7"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 (8</w:t>
            </w:r>
            <w:r w:rsidR="007041A4"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 children)</w:t>
            </w:r>
          </w:p>
        </w:tc>
      </w:tr>
      <w:tr w:rsidR="007041A4" w:rsidTr="00455F79">
        <w:tc>
          <w:tcPr>
            <w:tcW w:w="7592" w:type="dxa"/>
            <w:gridSpan w:val="3"/>
          </w:tcPr>
          <w:p w:rsidR="007041A4" w:rsidRPr="00D1590D" w:rsidRDefault="007041A4" w:rsidP="000270E7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Schools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can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choose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use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Primary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and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Sport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Premium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provide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additional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provision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for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swimming but this must be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activity </w:t>
            </w:r>
            <w:r w:rsidRPr="00D1590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over and above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the national curriculum requirements.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you used it in this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7718" w:type="dxa"/>
            <w:gridSpan w:val="3"/>
          </w:tcPr>
          <w:p w:rsidR="007041A4" w:rsidRPr="00D1590D" w:rsidRDefault="007041A4" w:rsidP="000270E7">
            <w:pPr>
              <w:pStyle w:val="TableParagraph"/>
              <w:spacing w:before="17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Yes/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  <w:highlight w:val="yellow"/>
              </w:rPr>
              <w:t>No</w:t>
            </w:r>
          </w:p>
        </w:tc>
      </w:tr>
      <w:tr w:rsidR="00455F79" w:rsidTr="00455F79">
        <w:tc>
          <w:tcPr>
            <w:tcW w:w="3544" w:type="dxa"/>
          </w:tcPr>
          <w:p w:rsidR="00455F79" w:rsidRPr="00455F79" w:rsidRDefault="00455F79" w:rsidP="001121C3">
            <w:pPr>
              <w:rPr>
                <w:rFonts w:ascii="Arial" w:hAnsi="Arial" w:cs="Arial"/>
                <w:sz w:val="24"/>
                <w:szCs w:val="24"/>
              </w:rPr>
            </w:pPr>
            <w:r w:rsidRPr="00455F79">
              <w:rPr>
                <w:rFonts w:ascii="Arial" w:hAnsi="Arial" w:cs="Arial"/>
                <w:b/>
                <w:sz w:val="24"/>
                <w:szCs w:val="24"/>
              </w:rPr>
              <w:lastRenderedPageBreak/>
              <w:t>Academic Year:</w:t>
            </w:r>
            <w:r w:rsidRPr="00455F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1C3"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3805" w:type="dxa"/>
          </w:tcPr>
          <w:p w:rsidR="00455F79" w:rsidRPr="00455F79" w:rsidRDefault="00455F79">
            <w:pPr>
              <w:rPr>
                <w:rFonts w:ascii="Arial" w:hAnsi="Arial" w:cs="Arial"/>
                <w:sz w:val="24"/>
                <w:szCs w:val="24"/>
              </w:rPr>
            </w:pPr>
            <w:r w:rsidRPr="00455F79">
              <w:rPr>
                <w:rFonts w:ascii="Arial" w:hAnsi="Arial" w:cs="Arial"/>
                <w:b/>
                <w:sz w:val="24"/>
                <w:szCs w:val="24"/>
              </w:rPr>
              <w:t>Total fund allocated:</w:t>
            </w:r>
            <w:r w:rsidRPr="00455F79">
              <w:rPr>
                <w:rFonts w:ascii="Arial" w:hAnsi="Arial" w:cs="Arial"/>
                <w:sz w:val="24"/>
                <w:szCs w:val="24"/>
              </w:rPr>
              <w:t xml:space="preserve"> £</w:t>
            </w:r>
            <w:r w:rsidR="00B23798">
              <w:rPr>
                <w:rFonts w:ascii="Arial" w:hAnsi="Arial" w:cs="Arial"/>
                <w:sz w:val="24"/>
                <w:szCs w:val="24"/>
              </w:rPr>
              <w:t>21,336</w:t>
            </w:r>
          </w:p>
        </w:tc>
        <w:tc>
          <w:tcPr>
            <w:tcW w:w="4417" w:type="dxa"/>
            <w:gridSpan w:val="3"/>
          </w:tcPr>
          <w:p w:rsidR="00455F79" w:rsidRPr="00455F79" w:rsidRDefault="00455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F79">
              <w:rPr>
                <w:rFonts w:ascii="Arial" w:hAnsi="Arial" w:cs="Arial"/>
                <w:b/>
                <w:sz w:val="24"/>
                <w:szCs w:val="24"/>
              </w:rPr>
              <w:t>Date Updated:</w:t>
            </w:r>
            <w:r w:rsidR="00106E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21C3">
              <w:rPr>
                <w:rFonts w:ascii="Arial" w:hAnsi="Arial" w:cs="Arial"/>
                <w:sz w:val="24"/>
                <w:szCs w:val="24"/>
              </w:rPr>
              <w:t>July 2019</w:t>
            </w:r>
          </w:p>
          <w:p w:rsidR="00455F79" w:rsidRPr="00455F79" w:rsidRDefault="00455F7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455F79" w:rsidRPr="00455F79" w:rsidRDefault="00455F79">
            <w:pPr>
              <w:rPr>
                <w:rFonts w:ascii="Arial" w:hAnsi="Arial" w:cs="Arial"/>
              </w:rPr>
            </w:pPr>
          </w:p>
        </w:tc>
      </w:tr>
      <w:tr w:rsidR="003F6396" w:rsidTr="00581A5D">
        <w:trPr>
          <w:trHeight w:val="738"/>
        </w:trPr>
        <w:tc>
          <w:tcPr>
            <w:tcW w:w="15310" w:type="dxa"/>
            <w:gridSpan w:val="6"/>
          </w:tcPr>
          <w:p w:rsidR="003F6396" w:rsidRPr="001478D8" w:rsidRDefault="003F6396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b/>
                <w:color w:val="7030A0"/>
                <w:sz w:val="24"/>
                <w:szCs w:val="24"/>
              </w:rPr>
              <w:t>Key indicator 1:</w:t>
            </w:r>
            <w:r w:rsidRPr="001478D8">
              <w:rPr>
                <w:rFonts w:ascii="Arial" w:hAnsi="Arial" w:cs="Arial"/>
                <w:color w:val="7030A0"/>
                <w:sz w:val="24"/>
                <w:szCs w:val="24"/>
              </w:rPr>
              <w:t xml:space="preserve"> The engagement of </w:t>
            </w:r>
            <w:r w:rsidRPr="001478D8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all</w:t>
            </w:r>
            <w:r w:rsidRPr="001478D8">
              <w:rPr>
                <w:rFonts w:ascii="Arial" w:hAnsi="Arial" w:cs="Arial"/>
                <w:color w:val="7030A0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school.</w:t>
            </w:r>
          </w:p>
        </w:tc>
      </w:tr>
      <w:tr w:rsidR="00455F79" w:rsidTr="00455F79">
        <w:tc>
          <w:tcPr>
            <w:tcW w:w="3544" w:type="dxa"/>
          </w:tcPr>
          <w:p w:rsidR="00455F79" w:rsidRPr="00455F79" w:rsidRDefault="00455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focus with clarity on intended impact on pupils:</w:t>
            </w:r>
          </w:p>
        </w:tc>
        <w:tc>
          <w:tcPr>
            <w:tcW w:w="3805" w:type="dxa"/>
          </w:tcPr>
          <w:p w:rsidR="00455F79" w:rsidRPr="00455F79" w:rsidRDefault="00455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to achieve:</w:t>
            </w:r>
          </w:p>
        </w:tc>
        <w:tc>
          <w:tcPr>
            <w:tcW w:w="1158" w:type="dxa"/>
            <w:gridSpan w:val="2"/>
          </w:tcPr>
          <w:p w:rsidR="00455F79" w:rsidRPr="00455F79" w:rsidRDefault="00455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allocated:</w:t>
            </w:r>
          </w:p>
        </w:tc>
        <w:tc>
          <w:tcPr>
            <w:tcW w:w="3259" w:type="dxa"/>
          </w:tcPr>
          <w:p w:rsidR="00455F79" w:rsidRPr="001478D8" w:rsidRDefault="00455F79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Evidence and impact:</w:t>
            </w:r>
          </w:p>
        </w:tc>
        <w:tc>
          <w:tcPr>
            <w:tcW w:w="3544" w:type="dxa"/>
          </w:tcPr>
          <w:p w:rsidR="00455F79" w:rsidRPr="001478D8" w:rsidRDefault="00455F79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Sustainability and suggested next steps:</w:t>
            </w:r>
          </w:p>
        </w:tc>
      </w:tr>
      <w:tr w:rsidR="00455F79" w:rsidTr="00455F79">
        <w:tc>
          <w:tcPr>
            <w:tcW w:w="3544" w:type="dxa"/>
          </w:tcPr>
          <w:p w:rsidR="00455F79" w:rsidRPr="003D4F56" w:rsidRDefault="00DA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with</w:t>
            </w:r>
            <w:r w:rsidR="009D3547" w:rsidRPr="003D4F56">
              <w:rPr>
                <w:rFonts w:ascii="Arial" w:hAnsi="Arial" w:cs="Arial"/>
              </w:rPr>
              <w:t xml:space="preserve"> </w:t>
            </w:r>
            <w:r w:rsidR="009D3547" w:rsidRPr="00AD40E2">
              <w:rPr>
                <w:rFonts w:ascii="Arial" w:hAnsi="Arial" w:cs="Arial"/>
                <w:b/>
              </w:rPr>
              <w:t>‘The Golden Mile’</w:t>
            </w:r>
            <w:r>
              <w:rPr>
                <w:rFonts w:ascii="Arial" w:hAnsi="Arial" w:cs="Arial"/>
              </w:rPr>
              <w:t xml:space="preserve"> for</w:t>
            </w:r>
            <w:r w:rsidR="009D3547" w:rsidRPr="003D4F56">
              <w:rPr>
                <w:rFonts w:ascii="Arial" w:hAnsi="Arial" w:cs="Arial"/>
              </w:rPr>
              <w:t xml:space="preserve"> all children in Years 1-6, enabling everyone to increase fitness levels.</w:t>
            </w: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Pr="003D4F56" w:rsidRDefault="00455F79">
            <w:pPr>
              <w:rPr>
                <w:rFonts w:ascii="Arial" w:hAnsi="Arial" w:cs="Arial"/>
              </w:rPr>
            </w:pPr>
          </w:p>
          <w:p w:rsidR="00455F79" w:rsidRDefault="00455F79">
            <w:pPr>
              <w:rPr>
                <w:rFonts w:ascii="Arial" w:hAnsi="Arial" w:cs="Arial"/>
              </w:rPr>
            </w:pPr>
          </w:p>
          <w:p w:rsidR="0047193A" w:rsidRDefault="0047193A">
            <w:pPr>
              <w:rPr>
                <w:rFonts w:ascii="Arial" w:hAnsi="Arial" w:cs="Arial"/>
              </w:rPr>
            </w:pPr>
          </w:p>
          <w:p w:rsidR="0047193A" w:rsidRDefault="0047193A">
            <w:pPr>
              <w:rPr>
                <w:rFonts w:ascii="Arial" w:hAnsi="Arial" w:cs="Arial"/>
              </w:rPr>
            </w:pPr>
          </w:p>
          <w:p w:rsidR="0047193A" w:rsidRDefault="0047193A">
            <w:pPr>
              <w:rPr>
                <w:rFonts w:ascii="Arial" w:hAnsi="Arial" w:cs="Arial"/>
              </w:rPr>
            </w:pPr>
          </w:p>
          <w:p w:rsidR="0047193A" w:rsidRDefault="0047193A">
            <w:pPr>
              <w:rPr>
                <w:rFonts w:ascii="Arial" w:hAnsi="Arial" w:cs="Arial"/>
              </w:rPr>
            </w:pPr>
          </w:p>
          <w:p w:rsidR="0047193A" w:rsidRDefault="0047193A">
            <w:pPr>
              <w:rPr>
                <w:rFonts w:ascii="Arial" w:hAnsi="Arial" w:cs="Arial"/>
              </w:rPr>
            </w:pPr>
          </w:p>
          <w:p w:rsidR="00F966EF" w:rsidRDefault="00F966EF">
            <w:pPr>
              <w:rPr>
                <w:rFonts w:ascii="Arial" w:hAnsi="Arial" w:cs="Arial"/>
              </w:rPr>
            </w:pPr>
          </w:p>
          <w:p w:rsidR="00F966EF" w:rsidRDefault="00F966EF">
            <w:pPr>
              <w:rPr>
                <w:rFonts w:ascii="Arial" w:hAnsi="Arial" w:cs="Arial"/>
              </w:rPr>
            </w:pPr>
          </w:p>
          <w:p w:rsidR="00F966EF" w:rsidRDefault="00F966EF">
            <w:pPr>
              <w:rPr>
                <w:rFonts w:ascii="Arial" w:hAnsi="Arial" w:cs="Arial"/>
              </w:rPr>
            </w:pPr>
          </w:p>
          <w:p w:rsidR="0047193A" w:rsidRDefault="0047193A">
            <w:pPr>
              <w:rPr>
                <w:rFonts w:ascii="Arial" w:hAnsi="Arial" w:cs="Arial"/>
              </w:rPr>
            </w:pPr>
          </w:p>
          <w:p w:rsidR="001121C3" w:rsidRDefault="001121C3">
            <w:pPr>
              <w:rPr>
                <w:rFonts w:ascii="Arial" w:hAnsi="Arial" w:cs="Arial"/>
              </w:rPr>
            </w:pPr>
          </w:p>
          <w:p w:rsidR="001121C3" w:rsidRDefault="001121C3">
            <w:pPr>
              <w:rPr>
                <w:rFonts w:ascii="Arial" w:hAnsi="Arial" w:cs="Arial"/>
              </w:rPr>
            </w:pPr>
          </w:p>
          <w:p w:rsidR="003A043B" w:rsidRDefault="00471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Activity </w:t>
            </w:r>
            <w:r w:rsidR="00E76703">
              <w:rPr>
                <w:rFonts w:ascii="Arial" w:hAnsi="Arial" w:cs="Arial"/>
              </w:rPr>
              <w:t xml:space="preserve">fun day </w:t>
            </w:r>
            <w:r w:rsidR="00D1590D">
              <w:rPr>
                <w:rFonts w:ascii="Arial" w:hAnsi="Arial" w:cs="Arial"/>
              </w:rPr>
              <w:t>for all children who complete</w:t>
            </w:r>
            <w:r w:rsidR="00F966EF">
              <w:rPr>
                <w:rFonts w:ascii="Arial" w:hAnsi="Arial" w:cs="Arial"/>
              </w:rPr>
              <w:t xml:space="preserve"> 300</w:t>
            </w:r>
            <w:r w:rsidR="003D3871">
              <w:rPr>
                <w:rFonts w:ascii="Arial" w:hAnsi="Arial" w:cs="Arial"/>
              </w:rPr>
              <w:t xml:space="preserve"> laps of the MUGA </w:t>
            </w:r>
            <w:r w:rsidR="00D1590D">
              <w:rPr>
                <w:rFonts w:ascii="Arial" w:hAnsi="Arial" w:cs="Arial"/>
              </w:rPr>
              <w:t xml:space="preserve">during lunchtime ‘Golden Mile’ sessions </w:t>
            </w:r>
            <w:r w:rsidR="003D3871">
              <w:rPr>
                <w:rFonts w:ascii="Arial" w:hAnsi="Arial" w:cs="Arial"/>
              </w:rPr>
              <w:t>throughout the school year.</w:t>
            </w:r>
            <w:r w:rsidR="003A043B">
              <w:rPr>
                <w:rFonts w:ascii="Arial" w:hAnsi="Arial" w:cs="Arial"/>
              </w:rPr>
              <w:t xml:space="preserve">  Children with specific physical difficulties to be set own personal target</w:t>
            </w:r>
            <w:r w:rsidR="00E76703">
              <w:rPr>
                <w:rFonts w:ascii="Arial" w:hAnsi="Arial" w:cs="Arial"/>
              </w:rPr>
              <w:t>s</w:t>
            </w:r>
            <w:r w:rsidR="003A043B">
              <w:rPr>
                <w:rFonts w:ascii="Arial" w:hAnsi="Arial" w:cs="Arial"/>
              </w:rPr>
              <w:t>.</w:t>
            </w:r>
          </w:p>
          <w:p w:rsidR="008C27AE" w:rsidRDefault="008C27AE">
            <w:pPr>
              <w:rPr>
                <w:rFonts w:ascii="Arial" w:hAnsi="Arial" w:cs="Arial"/>
              </w:rPr>
            </w:pPr>
          </w:p>
          <w:p w:rsidR="008C27AE" w:rsidRDefault="008C27AE">
            <w:pPr>
              <w:rPr>
                <w:rFonts w:ascii="Arial" w:hAnsi="Arial" w:cs="Arial"/>
              </w:rPr>
            </w:pPr>
          </w:p>
          <w:p w:rsidR="008C27AE" w:rsidRDefault="008C27AE">
            <w:pPr>
              <w:rPr>
                <w:rFonts w:ascii="Arial" w:hAnsi="Arial" w:cs="Arial"/>
              </w:rPr>
            </w:pPr>
          </w:p>
          <w:p w:rsidR="008C27AE" w:rsidRDefault="008C27AE">
            <w:pPr>
              <w:rPr>
                <w:rFonts w:ascii="Arial" w:hAnsi="Arial" w:cs="Arial"/>
              </w:rPr>
            </w:pPr>
          </w:p>
          <w:p w:rsidR="008C27AE" w:rsidRDefault="008C27AE">
            <w:pPr>
              <w:rPr>
                <w:rFonts w:ascii="Arial" w:hAnsi="Arial" w:cs="Arial"/>
              </w:rPr>
            </w:pPr>
          </w:p>
          <w:p w:rsidR="00E76703" w:rsidRDefault="00E76703">
            <w:pPr>
              <w:rPr>
                <w:rFonts w:ascii="Arial" w:hAnsi="Arial" w:cs="Arial"/>
              </w:rPr>
            </w:pPr>
          </w:p>
          <w:p w:rsidR="00E76703" w:rsidRDefault="00E76703">
            <w:pPr>
              <w:rPr>
                <w:rFonts w:ascii="Arial" w:hAnsi="Arial" w:cs="Arial"/>
              </w:rPr>
            </w:pPr>
          </w:p>
          <w:p w:rsidR="00A3404E" w:rsidRPr="003D4F56" w:rsidRDefault="00A34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lunchtime activities in place to increase physical activity of all KS1 and KS2 pupils.</w:t>
            </w:r>
          </w:p>
        </w:tc>
        <w:tc>
          <w:tcPr>
            <w:tcW w:w="3805" w:type="dxa"/>
          </w:tcPr>
          <w:p w:rsidR="009D3547" w:rsidRPr="003D4F56" w:rsidRDefault="009D3547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lastRenderedPageBreak/>
              <w:t xml:space="preserve">Working in partnership with Premier Sport to assess all children’s fitness levels: </w:t>
            </w:r>
          </w:p>
          <w:p w:rsidR="00455F79" w:rsidRPr="003D4F56" w:rsidRDefault="009D3547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baseline assessments (Autumn 1)</w:t>
            </w:r>
          </w:p>
          <w:p w:rsidR="009D3547" w:rsidRPr="003D4F56" w:rsidRDefault="009D3547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interim assessments (Spring 1)</w:t>
            </w:r>
          </w:p>
          <w:p w:rsidR="009D3547" w:rsidRPr="003D4F56" w:rsidRDefault="009D3547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final assessments (Summer 1)</w:t>
            </w:r>
          </w:p>
          <w:p w:rsidR="009D165F" w:rsidRPr="003D4F56" w:rsidRDefault="009D165F">
            <w:pPr>
              <w:rPr>
                <w:rFonts w:ascii="Arial" w:hAnsi="Arial" w:cs="Arial"/>
              </w:rPr>
            </w:pPr>
          </w:p>
          <w:p w:rsidR="009D165F" w:rsidRPr="003D4F56" w:rsidRDefault="009D165F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Laps of MUGA measured out to identify a ‘mile’.</w:t>
            </w:r>
          </w:p>
          <w:p w:rsidR="009D165F" w:rsidRPr="003D4F56" w:rsidRDefault="009D165F">
            <w:pPr>
              <w:rPr>
                <w:rFonts w:ascii="Arial" w:hAnsi="Arial" w:cs="Arial"/>
              </w:rPr>
            </w:pPr>
          </w:p>
          <w:p w:rsidR="009D165F" w:rsidRPr="003D4F56" w:rsidRDefault="009D165F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Golden Mile leaders chosen from Year 5 to help lead lunchtime sessions.</w:t>
            </w:r>
          </w:p>
          <w:p w:rsidR="009D165F" w:rsidRPr="003D4F56" w:rsidRDefault="009D165F">
            <w:pPr>
              <w:rPr>
                <w:rFonts w:ascii="Arial" w:hAnsi="Arial" w:cs="Arial"/>
              </w:rPr>
            </w:pPr>
          </w:p>
          <w:p w:rsidR="009D165F" w:rsidRPr="003D4F56" w:rsidRDefault="009D165F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Sports coach (Premier Sport) working</w:t>
            </w:r>
            <w:r w:rsidR="00E52970">
              <w:rPr>
                <w:rFonts w:ascii="Arial" w:hAnsi="Arial" w:cs="Arial"/>
              </w:rPr>
              <w:t xml:space="preserve"> with children every Monday </w:t>
            </w:r>
            <w:r w:rsidRPr="003D4F56">
              <w:rPr>
                <w:rFonts w:ascii="Arial" w:hAnsi="Arial" w:cs="Arial"/>
              </w:rPr>
              <w:t>Tuesday</w:t>
            </w:r>
            <w:r w:rsidR="00E52970">
              <w:rPr>
                <w:rFonts w:ascii="Arial" w:hAnsi="Arial" w:cs="Arial"/>
              </w:rPr>
              <w:t>, Thursday and Friday</w:t>
            </w:r>
            <w:r w:rsidRPr="003D4F56">
              <w:rPr>
                <w:rFonts w:ascii="Arial" w:hAnsi="Arial" w:cs="Arial"/>
              </w:rPr>
              <w:t xml:space="preserve"> lunchtime.</w:t>
            </w:r>
          </w:p>
          <w:p w:rsidR="009D165F" w:rsidRPr="003D4F56" w:rsidRDefault="009D165F">
            <w:pPr>
              <w:rPr>
                <w:rFonts w:ascii="Arial" w:hAnsi="Arial" w:cs="Arial"/>
              </w:rPr>
            </w:pPr>
          </w:p>
          <w:p w:rsidR="009D165F" w:rsidRDefault="009D165F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Member of lunc</w:t>
            </w:r>
            <w:r w:rsidR="00DA7FD5">
              <w:rPr>
                <w:rFonts w:ascii="Arial" w:hAnsi="Arial" w:cs="Arial"/>
              </w:rPr>
              <w:t>htime staff allocated to work</w:t>
            </w:r>
            <w:r w:rsidRPr="003D4F56">
              <w:rPr>
                <w:rFonts w:ascii="Arial" w:hAnsi="Arial" w:cs="Arial"/>
              </w:rPr>
              <w:t xml:space="preserve"> with children on Wednesday.</w:t>
            </w:r>
          </w:p>
          <w:p w:rsidR="00F966EF" w:rsidRDefault="00F966EF">
            <w:pPr>
              <w:rPr>
                <w:rFonts w:ascii="Arial" w:hAnsi="Arial" w:cs="Arial"/>
              </w:rPr>
            </w:pPr>
          </w:p>
          <w:p w:rsidR="00F966EF" w:rsidRDefault="00F96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to parents informing them of Golden Mile Fun Day.</w:t>
            </w:r>
          </w:p>
          <w:p w:rsidR="00BB34E7" w:rsidRDefault="00BB34E7">
            <w:pPr>
              <w:rPr>
                <w:rFonts w:ascii="Arial" w:hAnsi="Arial" w:cs="Arial"/>
              </w:rPr>
            </w:pPr>
          </w:p>
          <w:p w:rsidR="001121C3" w:rsidRDefault="001121C3">
            <w:pPr>
              <w:rPr>
                <w:rFonts w:ascii="Arial" w:hAnsi="Arial" w:cs="Arial"/>
              </w:rPr>
            </w:pPr>
          </w:p>
          <w:p w:rsidR="001121C3" w:rsidRDefault="001121C3">
            <w:pPr>
              <w:rPr>
                <w:rFonts w:ascii="Arial" w:hAnsi="Arial" w:cs="Arial"/>
              </w:rPr>
            </w:pPr>
          </w:p>
          <w:p w:rsidR="00BB34E7" w:rsidRDefault="00BB34E7">
            <w:pPr>
              <w:rPr>
                <w:rFonts w:ascii="Arial" w:hAnsi="Arial" w:cs="Arial"/>
              </w:rPr>
            </w:pPr>
          </w:p>
          <w:p w:rsidR="00BB34E7" w:rsidRDefault="00BB3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Activities booked with Bradford</w:t>
            </w:r>
            <w:r w:rsidR="00D1590D">
              <w:rPr>
                <w:rFonts w:ascii="Arial" w:hAnsi="Arial" w:cs="Arial"/>
              </w:rPr>
              <w:t xml:space="preserve"> Community </w:t>
            </w:r>
            <w:r w:rsidR="00E76703">
              <w:rPr>
                <w:rFonts w:ascii="Arial" w:hAnsi="Arial" w:cs="Arial"/>
              </w:rPr>
              <w:t>Play Equipment (21.06.19).</w:t>
            </w:r>
          </w:p>
          <w:p w:rsidR="00D1590D" w:rsidRDefault="00D1590D">
            <w:pPr>
              <w:rPr>
                <w:rFonts w:ascii="Arial" w:hAnsi="Arial" w:cs="Arial"/>
              </w:rPr>
            </w:pPr>
          </w:p>
          <w:p w:rsidR="00D1590D" w:rsidRDefault="00D1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site assessment has taken place.</w:t>
            </w:r>
          </w:p>
          <w:p w:rsidR="00D1590D" w:rsidRDefault="00D1590D">
            <w:pPr>
              <w:rPr>
                <w:rFonts w:ascii="Arial" w:hAnsi="Arial" w:cs="Arial"/>
              </w:rPr>
            </w:pPr>
          </w:p>
          <w:p w:rsidR="00D1590D" w:rsidRDefault="00D1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 in place.</w:t>
            </w:r>
          </w:p>
          <w:p w:rsidR="00D1590D" w:rsidRDefault="00D1590D">
            <w:pPr>
              <w:rPr>
                <w:rFonts w:ascii="Arial" w:hAnsi="Arial" w:cs="Arial"/>
              </w:rPr>
            </w:pPr>
          </w:p>
          <w:p w:rsidR="00D1590D" w:rsidRDefault="00D1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Timetable ready and explained to all staff to ensure smooth </w:t>
            </w:r>
            <w:r w:rsidR="00B075EE">
              <w:rPr>
                <w:rFonts w:ascii="Arial" w:hAnsi="Arial" w:cs="Arial"/>
              </w:rPr>
              <w:t>running of the day’s events.</w:t>
            </w:r>
          </w:p>
          <w:p w:rsidR="00A3404E" w:rsidRDefault="00A3404E">
            <w:pPr>
              <w:rPr>
                <w:rFonts w:ascii="Arial" w:hAnsi="Arial" w:cs="Arial"/>
              </w:rPr>
            </w:pPr>
          </w:p>
          <w:p w:rsidR="00A3404E" w:rsidRDefault="00A3404E">
            <w:pPr>
              <w:rPr>
                <w:rFonts w:ascii="Arial" w:hAnsi="Arial" w:cs="Arial"/>
              </w:rPr>
            </w:pPr>
          </w:p>
          <w:p w:rsidR="00A3404E" w:rsidRDefault="00A3404E" w:rsidP="00A34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equipment bought to enhance playground resources already in place.</w:t>
            </w:r>
          </w:p>
          <w:p w:rsidR="00A3404E" w:rsidRDefault="00A3404E" w:rsidP="00A3404E">
            <w:pPr>
              <w:rPr>
                <w:rFonts w:ascii="Arial" w:hAnsi="Arial" w:cs="Arial"/>
              </w:rPr>
            </w:pPr>
          </w:p>
          <w:p w:rsidR="00A3404E" w:rsidRDefault="00A3404E" w:rsidP="00A34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staffing to model and support use of equipment.</w:t>
            </w:r>
          </w:p>
          <w:p w:rsidR="00A3404E" w:rsidRDefault="00A3404E" w:rsidP="00A3404E">
            <w:pPr>
              <w:rPr>
                <w:rFonts w:ascii="Arial" w:hAnsi="Arial" w:cs="Arial"/>
              </w:rPr>
            </w:pPr>
          </w:p>
          <w:p w:rsidR="00A3404E" w:rsidRPr="003D4F56" w:rsidRDefault="00A3404E" w:rsidP="00A34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leaders chosen from UKS2 classes to support younger children with using equipment safely and correctly.</w:t>
            </w:r>
          </w:p>
        </w:tc>
        <w:tc>
          <w:tcPr>
            <w:tcW w:w="1158" w:type="dxa"/>
            <w:gridSpan w:val="2"/>
          </w:tcPr>
          <w:p w:rsidR="00455F79" w:rsidRDefault="00A3404E" w:rsidP="009D3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£7,200</w:t>
            </w: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</w:p>
          <w:p w:rsidR="00F966EF" w:rsidRDefault="00F966EF" w:rsidP="009D3547">
            <w:pPr>
              <w:jc w:val="center"/>
              <w:rPr>
                <w:rFonts w:ascii="Arial" w:hAnsi="Arial" w:cs="Arial"/>
              </w:rPr>
            </w:pPr>
          </w:p>
          <w:p w:rsidR="00F966EF" w:rsidRDefault="00F966EF" w:rsidP="009D3547">
            <w:pPr>
              <w:jc w:val="center"/>
              <w:rPr>
                <w:rFonts w:ascii="Arial" w:hAnsi="Arial" w:cs="Arial"/>
              </w:rPr>
            </w:pPr>
          </w:p>
          <w:p w:rsidR="001121C3" w:rsidRDefault="001121C3" w:rsidP="009D3547">
            <w:pPr>
              <w:jc w:val="center"/>
              <w:rPr>
                <w:rFonts w:ascii="Arial" w:hAnsi="Arial" w:cs="Arial"/>
              </w:rPr>
            </w:pPr>
          </w:p>
          <w:p w:rsidR="001121C3" w:rsidRDefault="001121C3" w:rsidP="009D3547">
            <w:pPr>
              <w:jc w:val="center"/>
              <w:rPr>
                <w:rFonts w:ascii="Arial" w:hAnsi="Arial" w:cs="Arial"/>
              </w:rPr>
            </w:pPr>
          </w:p>
          <w:p w:rsidR="001121C3" w:rsidRDefault="001121C3" w:rsidP="009D3547">
            <w:pPr>
              <w:jc w:val="center"/>
              <w:rPr>
                <w:rFonts w:ascii="Arial" w:hAnsi="Arial" w:cs="Arial"/>
              </w:rPr>
            </w:pPr>
          </w:p>
          <w:p w:rsidR="00F966EF" w:rsidRDefault="00F966EF" w:rsidP="009D3547">
            <w:pPr>
              <w:jc w:val="center"/>
              <w:rPr>
                <w:rFonts w:ascii="Arial" w:hAnsi="Arial" w:cs="Arial"/>
              </w:rPr>
            </w:pPr>
          </w:p>
          <w:p w:rsidR="00B075EE" w:rsidRDefault="00B075EE" w:rsidP="009D3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£1,800</w:t>
            </w: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E76703" w:rsidRDefault="00E76703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662D06" w:rsidP="009D3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A3404E">
              <w:rPr>
                <w:rFonts w:ascii="Arial" w:hAnsi="Arial" w:cs="Arial"/>
              </w:rPr>
              <w:t>,000</w:t>
            </w: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Default="00A3404E" w:rsidP="009D3547">
            <w:pPr>
              <w:jc w:val="center"/>
              <w:rPr>
                <w:rFonts w:ascii="Arial" w:hAnsi="Arial" w:cs="Arial"/>
              </w:rPr>
            </w:pPr>
          </w:p>
          <w:p w:rsidR="00A3404E" w:rsidRPr="003D4F56" w:rsidRDefault="00662D06" w:rsidP="009D3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£1,000</w:t>
            </w:r>
          </w:p>
        </w:tc>
        <w:tc>
          <w:tcPr>
            <w:tcW w:w="3259" w:type="dxa"/>
          </w:tcPr>
          <w:p w:rsidR="00E20687" w:rsidRDefault="00E20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During ‘The Golden Mile’ assessm</w:t>
            </w:r>
            <w:r w:rsidR="00E52970">
              <w:rPr>
                <w:rFonts w:ascii="Arial" w:hAnsi="Arial" w:cs="Arial"/>
              </w:rPr>
              <w:t>e</w:t>
            </w:r>
            <w:r w:rsidR="00E76703">
              <w:rPr>
                <w:rFonts w:ascii="Arial" w:hAnsi="Arial" w:cs="Arial"/>
              </w:rPr>
              <w:t>nts, all key stage 1 pupils ra</w:t>
            </w:r>
            <w:r>
              <w:rPr>
                <w:rFonts w:ascii="Arial" w:hAnsi="Arial" w:cs="Arial"/>
              </w:rPr>
              <w:t xml:space="preserve">n continuously for 3 minutes, whilst those in key stage 2 run for 4 minutes. </w:t>
            </w:r>
          </w:p>
          <w:p w:rsidR="003A043B" w:rsidRDefault="00E52970" w:rsidP="00AD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as</w:t>
            </w:r>
            <w:r w:rsidR="00E20687">
              <w:rPr>
                <w:rFonts w:ascii="Arial" w:hAnsi="Arial" w:cs="Arial"/>
              </w:rPr>
              <w:t xml:space="preserve">sessments of all children’s fitness levels were </w:t>
            </w:r>
            <w:r>
              <w:rPr>
                <w:rFonts w:ascii="Arial" w:hAnsi="Arial" w:cs="Arial"/>
              </w:rPr>
              <w:t>completed at end of year</w:t>
            </w:r>
            <w:r w:rsidR="00E20687">
              <w:rPr>
                <w:rFonts w:ascii="Arial" w:hAnsi="Arial" w:cs="Arial"/>
              </w:rPr>
              <w:t>.  The results show</w:t>
            </w:r>
            <w:r w:rsidR="00EF6D67">
              <w:rPr>
                <w:rFonts w:ascii="Arial" w:hAnsi="Arial" w:cs="Arial"/>
              </w:rPr>
              <w:t xml:space="preserve"> an increase in most</w:t>
            </w:r>
            <w:r w:rsidR="00E20687">
              <w:rPr>
                <w:rFonts w:ascii="Arial" w:hAnsi="Arial" w:cs="Arial"/>
              </w:rPr>
              <w:t xml:space="preserve"> children’s</w:t>
            </w:r>
            <w:r w:rsidR="00CF6C91">
              <w:rPr>
                <w:rFonts w:ascii="Arial" w:hAnsi="Arial" w:cs="Arial"/>
              </w:rPr>
              <w:t xml:space="preserve"> fitness, </w:t>
            </w:r>
            <w:proofErr w:type="spellStart"/>
            <w:r w:rsidR="00CF6C91">
              <w:rPr>
                <w:rFonts w:ascii="Arial" w:hAnsi="Arial" w:cs="Arial"/>
              </w:rPr>
              <w:t>eg</w:t>
            </w:r>
            <w:proofErr w:type="spellEnd"/>
            <w:r w:rsidR="00CF6C91">
              <w:rPr>
                <w:rFonts w:ascii="Arial" w:hAnsi="Arial" w:cs="Arial"/>
              </w:rPr>
              <w:t>:</w:t>
            </w:r>
          </w:p>
          <w:p w:rsidR="00EF6D67" w:rsidRDefault="00EF6D67" w:rsidP="00CF6C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F6C91">
              <w:rPr>
                <w:rFonts w:ascii="Arial" w:hAnsi="Arial" w:cs="Arial"/>
              </w:rPr>
              <w:t xml:space="preserve">A child in KS1 whose health had been monitored </w:t>
            </w:r>
            <w:r w:rsidR="00CF6C91" w:rsidRPr="00CF6C91">
              <w:rPr>
                <w:rFonts w:ascii="Arial" w:hAnsi="Arial" w:cs="Arial"/>
              </w:rPr>
              <w:t>since Nursery, significantly improved their fitness during this year.</w:t>
            </w:r>
          </w:p>
          <w:p w:rsidR="003A043B" w:rsidRPr="00E52970" w:rsidRDefault="00E52970" w:rsidP="00AD40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particular</w:t>
            </w:r>
            <w:r w:rsidR="003A043B" w:rsidRPr="00E52970">
              <w:rPr>
                <w:rFonts w:ascii="Arial" w:hAnsi="Arial" w:cs="Arial"/>
              </w:rPr>
              <w:t xml:space="preserve"> pupil on</w:t>
            </w:r>
            <w:r>
              <w:rPr>
                <w:rFonts w:ascii="Arial" w:hAnsi="Arial" w:cs="Arial"/>
              </w:rPr>
              <w:t xml:space="preserve"> the</w:t>
            </w:r>
            <w:r w:rsidR="003A043B" w:rsidRPr="00E52970">
              <w:rPr>
                <w:rFonts w:ascii="Arial" w:hAnsi="Arial" w:cs="Arial"/>
              </w:rPr>
              <w:t xml:space="preserve"> SEND register was initially very reluctant to participate in ‘The Golden Mile’, but with small steps and encou</w:t>
            </w:r>
            <w:r w:rsidR="00E76703">
              <w:rPr>
                <w:rFonts w:ascii="Arial" w:hAnsi="Arial" w:cs="Arial"/>
              </w:rPr>
              <w:t>ragement he achieved his</w:t>
            </w:r>
            <w:r w:rsidR="00D11748">
              <w:rPr>
                <w:rFonts w:ascii="Arial" w:hAnsi="Arial" w:cs="Arial"/>
              </w:rPr>
              <w:t xml:space="preserve"> target.</w:t>
            </w:r>
          </w:p>
          <w:p w:rsidR="00A3404E" w:rsidRDefault="00A3404E" w:rsidP="00AD40E2">
            <w:pPr>
              <w:rPr>
                <w:rFonts w:ascii="Arial" w:hAnsi="Arial" w:cs="Arial"/>
              </w:rPr>
            </w:pPr>
          </w:p>
          <w:p w:rsidR="00A3404E" w:rsidRDefault="00A3404E" w:rsidP="00AD40E2">
            <w:pPr>
              <w:rPr>
                <w:rFonts w:ascii="Arial" w:hAnsi="Arial" w:cs="Arial"/>
              </w:rPr>
            </w:pPr>
          </w:p>
          <w:p w:rsidR="00A3404E" w:rsidRDefault="00A3404E" w:rsidP="00AD40E2">
            <w:pPr>
              <w:rPr>
                <w:rFonts w:ascii="Arial" w:hAnsi="Arial" w:cs="Arial"/>
              </w:rPr>
            </w:pPr>
          </w:p>
          <w:p w:rsidR="00A3404E" w:rsidRDefault="00A3404E" w:rsidP="00AD40E2">
            <w:pPr>
              <w:rPr>
                <w:rFonts w:ascii="Arial" w:hAnsi="Arial" w:cs="Arial"/>
              </w:rPr>
            </w:pPr>
          </w:p>
          <w:p w:rsidR="00A3404E" w:rsidRDefault="00A3404E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E76703" w:rsidRDefault="00E76703" w:rsidP="00AD40E2">
            <w:pPr>
              <w:rPr>
                <w:rFonts w:ascii="Arial" w:hAnsi="Arial" w:cs="Arial"/>
              </w:rPr>
            </w:pPr>
          </w:p>
          <w:p w:rsidR="00A3404E" w:rsidRPr="003D4F56" w:rsidRDefault="003F27F8" w:rsidP="00AD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in children using playground equipment during lunchtime period.  Dance area is especially well used, particularly by girls who had prev</w:t>
            </w:r>
            <w:r w:rsidR="00E76703">
              <w:rPr>
                <w:rFonts w:ascii="Arial" w:hAnsi="Arial" w:cs="Arial"/>
              </w:rPr>
              <w:t>iously not been involved in physical activities at lunchtime.</w:t>
            </w:r>
          </w:p>
        </w:tc>
        <w:tc>
          <w:tcPr>
            <w:tcW w:w="3544" w:type="dxa"/>
          </w:tcPr>
          <w:p w:rsidR="00413BAE" w:rsidRDefault="0041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Move from The Golden Mile to setting up </w:t>
            </w:r>
            <w:r w:rsidR="00F8066A" w:rsidRPr="00F8066A">
              <w:rPr>
                <w:rFonts w:ascii="Arial" w:hAnsi="Arial" w:cs="Arial"/>
                <w:b/>
              </w:rPr>
              <w:t>‘</w:t>
            </w:r>
            <w:r w:rsidRPr="00F8066A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F8066A">
              <w:rPr>
                <w:rFonts w:ascii="Arial" w:hAnsi="Arial" w:cs="Arial"/>
                <w:b/>
              </w:rPr>
              <w:t>Wibsey</w:t>
            </w:r>
            <w:proofErr w:type="spellEnd"/>
            <w:r w:rsidRPr="00F8066A">
              <w:rPr>
                <w:rFonts w:ascii="Arial" w:hAnsi="Arial" w:cs="Arial"/>
                <w:b/>
              </w:rPr>
              <w:t xml:space="preserve"> Half Marathon’</w:t>
            </w:r>
            <w:r w:rsidR="00E76703">
              <w:rPr>
                <w:rFonts w:ascii="Arial" w:hAnsi="Arial" w:cs="Arial"/>
              </w:rPr>
              <w:t xml:space="preserve"> from Years 1 -6. M</w:t>
            </w:r>
            <w:r w:rsidR="00F8066A">
              <w:rPr>
                <w:rFonts w:ascii="Arial" w:hAnsi="Arial" w:cs="Arial"/>
              </w:rPr>
              <w:t>anaged</w:t>
            </w:r>
            <w:r>
              <w:rPr>
                <w:rFonts w:ascii="Arial" w:hAnsi="Arial" w:cs="Arial"/>
              </w:rPr>
              <w:t xml:space="preserve"> </w:t>
            </w:r>
            <w:r w:rsidR="00F8066A">
              <w:rPr>
                <w:rFonts w:ascii="Arial" w:hAnsi="Arial" w:cs="Arial"/>
              </w:rPr>
              <w:t>by PE team</w:t>
            </w:r>
            <w:r w:rsidR="00E76703">
              <w:rPr>
                <w:rFonts w:ascii="Arial" w:hAnsi="Arial" w:cs="Arial"/>
              </w:rPr>
              <w:t xml:space="preserve"> rather than external agency, in order to become more sustainable in the future.</w:t>
            </w:r>
          </w:p>
          <w:p w:rsidR="00413BAE" w:rsidRPr="00F8066A" w:rsidRDefault="00F8066A" w:rsidP="00F806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to parents informing them of new event.</w:t>
            </w:r>
          </w:p>
          <w:p w:rsidR="009D3547" w:rsidRPr="003D4F56" w:rsidRDefault="009D3547" w:rsidP="009D35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Individu</w:t>
            </w:r>
            <w:r w:rsidR="00E76703">
              <w:rPr>
                <w:rFonts w:ascii="Arial" w:hAnsi="Arial" w:cs="Arial"/>
              </w:rPr>
              <w:t xml:space="preserve">al achievement awards to be presented </w:t>
            </w:r>
            <w:r w:rsidRPr="003D4F56">
              <w:rPr>
                <w:rFonts w:ascii="Arial" w:hAnsi="Arial" w:cs="Arial"/>
              </w:rPr>
              <w:t>in assembly</w:t>
            </w:r>
            <w:r w:rsidR="001121C3">
              <w:rPr>
                <w:rFonts w:ascii="Arial" w:hAnsi="Arial" w:cs="Arial"/>
              </w:rPr>
              <w:t>.</w:t>
            </w:r>
          </w:p>
          <w:p w:rsidR="009D3547" w:rsidRPr="003D4F56" w:rsidRDefault="009D3547" w:rsidP="009D35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Award trophy for highest achieving class</w:t>
            </w:r>
            <w:r w:rsidR="00B075EE">
              <w:rPr>
                <w:rFonts w:ascii="Arial" w:hAnsi="Arial" w:cs="Arial"/>
              </w:rPr>
              <w:t xml:space="preserve"> in each phase,</w:t>
            </w:r>
            <w:r w:rsidRPr="003D4F56">
              <w:rPr>
                <w:rFonts w:ascii="Arial" w:hAnsi="Arial" w:cs="Arial"/>
              </w:rPr>
              <w:t xml:space="preserve"> at end of each</w:t>
            </w:r>
            <w:r w:rsidR="00F8066A">
              <w:rPr>
                <w:rFonts w:ascii="Arial" w:hAnsi="Arial" w:cs="Arial"/>
              </w:rPr>
              <w:t xml:space="preserve"> half term</w:t>
            </w:r>
          </w:p>
          <w:p w:rsidR="009D3547" w:rsidRPr="003D4F56" w:rsidRDefault="00B075EE" w:rsidP="009D35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Playthings Fun Day</w:t>
            </w:r>
            <w:r w:rsidR="008C27AE">
              <w:rPr>
                <w:rFonts w:ascii="Arial" w:hAnsi="Arial" w:cs="Arial"/>
              </w:rPr>
              <w:t xml:space="preserve"> for all children who achieve </w:t>
            </w:r>
            <w:r w:rsidR="00E76703">
              <w:rPr>
                <w:rFonts w:ascii="Arial" w:hAnsi="Arial" w:cs="Arial"/>
              </w:rPr>
              <w:t>half marathon (P</w:t>
            </w:r>
            <w:r w:rsidR="001121C3">
              <w:rPr>
                <w:rFonts w:ascii="Arial" w:hAnsi="Arial" w:cs="Arial"/>
              </w:rPr>
              <w:t>oints – achieved by running laps of the MUGA and attending extra-curricular clubs).</w:t>
            </w:r>
            <w:r w:rsidR="008C27AE">
              <w:rPr>
                <w:rFonts w:ascii="Arial" w:hAnsi="Arial" w:cs="Arial"/>
              </w:rPr>
              <w:t xml:space="preserve"> </w:t>
            </w:r>
          </w:p>
          <w:p w:rsidR="009D165F" w:rsidRPr="003D4F56" w:rsidRDefault="009D165F" w:rsidP="009D165F">
            <w:pPr>
              <w:rPr>
                <w:rFonts w:ascii="Arial" w:hAnsi="Arial" w:cs="Arial"/>
              </w:rPr>
            </w:pPr>
          </w:p>
          <w:p w:rsidR="009D165F" w:rsidRPr="003D4F56" w:rsidRDefault="003C5A9F" w:rsidP="009D1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children from each year group (</w:t>
            </w:r>
            <w:r w:rsidR="001121C3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>s</w:t>
            </w:r>
            <w:r w:rsidR="001121C3">
              <w:rPr>
                <w:rFonts w:ascii="Arial" w:hAnsi="Arial" w:cs="Arial"/>
              </w:rPr>
              <w:t xml:space="preserve"> 4, 5 &amp; 6</w:t>
            </w:r>
            <w:r>
              <w:rPr>
                <w:rFonts w:ascii="Arial" w:hAnsi="Arial" w:cs="Arial"/>
              </w:rPr>
              <w:t>)</w:t>
            </w:r>
            <w:r w:rsidR="00B4367C">
              <w:rPr>
                <w:rFonts w:ascii="Arial" w:hAnsi="Arial" w:cs="Arial"/>
              </w:rPr>
              <w:t xml:space="preserve"> </w:t>
            </w:r>
            <w:r w:rsidR="009D165F" w:rsidRPr="003D4F56">
              <w:rPr>
                <w:rFonts w:ascii="Arial" w:hAnsi="Arial" w:cs="Arial"/>
              </w:rPr>
              <w:t>to be trained up</w:t>
            </w:r>
            <w:r w:rsidR="00B4367C">
              <w:rPr>
                <w:rFonts w:ascii="Arial" w:hAnsi="Arial" w:cs="Arial"/>
              </w:rPr>
              <w:t xml:space="preserve"> as sports leaders to </w:t>
            </w:r>
            <w:r w:rsidR="001121C3">
              <w:rPr>
                <w:rFonts w:ascii="Arial" w:hAnsi="Arial" w:cs="Arial"/>
              </w:rPr>
              <w:t xml:space="preserve">support </w:t>
            </w:r>
            <w:r w:rsidR="001121C3">
              <w:rPr>
                <w:rFonts w:ascii="Arial" w:hAnsi="Arial" w:cs="Arial"/>
              </w:rPr>
              <w:lastRenderedPageBreak/>
              <w:t>children running in MUGA and recording points.</w:t>
            </w:r>
          </w:p>
          <w:p w:rsidR="009D165F" w:rsidRPr="003D4F56" w:rsidRDefault="009D165F" w:rsidP="009D165F">
            <w:pPr>
              <w:rPr>
                <w:rFonts w:ascii="Arial" w:hAnsi="Arial" w:cs="Arial"/>
              </w:rPr>
            </w:pPr>
          </w:p>
          <w:p w:rsidR="009D165F" w:rsidRDefault="009D165F" w:rsidP="009D165F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 xml:space="preserve">Introduce daily, short bursts of activity for all children within class, </w:t>
            </w:r>
            <w:proofErr w:type="spellStart"/>
            <w:r w:rsidRPr="003D4F56">
              <w:rPr>
                <w:rFonts w:ascii="Arial" w:hAnsi="Arial" w:cs="Arial"/>
              </w:rPr>
              <w:t>eg</w:t>
            </w:r>
            <w:proofErr w:type="spellEnd"/>
            <w:r w:rsidRPr="003D4F56">
              <w:rPr>
                <w:rFonts w:ascii="Arial" w:hAnsi="Arial" w:cs="Arial"/>
              </w:rPr>
              <w:t xml:space="preserve">: </w:t>
            </w:r>
            <w:proofErr w:type="spellStart"/>
            <w:r w:rsidRPr="003D4F56">
              <w:rPr>
                <w:rFonts w:ascii="Arial" w:hAnsi="Arial" w:cs="Arial"/>
              </w:rPr>
              <w:t>GoNoodle</w:t>
            </w:r>
            <w:proofErr w:type="spellEnd"/>
            <w:r w:rsidRPr="003D4F56">
              <w:rPr>
                <w:rFonts w:ascii="Arial" w:hAnsi="Arial" w:cs="Arial"/>
              </w:rPr>
              <w:t>,</w:t>
            </w:r>
            <w:r w:rsidR="004D24C3">
              <w:rPr>
                <w:rFonts w:ascii="Arial" w:hAnsi="Arial" w:cs="Arial"/>
              </w:rPr>
              <w:t xml:space="preserve"> brain breaks -</w:t>
            </w:r>
            <w:r w:rsidRPr="003D4F56">
              <w:rPr>
                <w:rFonts w:ascii="Arial" w:hAnsi="Arial" w:cs="Arial"/>
              </w:rPr>
              <w:t xml:space="preserve"> incl</w:t>
            </w:r>
            <w:r w:rsidR="001478D8" w:rsidRPr="003D4F56">
              <w:rPr>
                <w:rFonts w:ascii="Arial" w:hAnsi="Arial" w:cs="Arial"/>
              </w:rPr>
              <w:t>ude as regular part of lessons.</w:t>
            </w:r>
          </w:p>
          <w:p w:rsidR="003A043B" w:rsidRDefault="003A043B" w:rsidP="009D165F">
            <w:pPr>
              <w:rPr>
                <w:rFonts w:ascii="Arial" w:hAnsi="Arial" w:cs="Arial"/>
              </w:rPr>
            </w:pPr>
          </w:p>
          <w:p w:rsidR="003A043B" w:rsidRPr="003D4F56" w:rsidRDefault="003A043B" w:rsidP="009D1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challenge for Nursery and Reception</w:t>
            </w:r>
            <w:r w:rsidR="004D24C3">
              <w:rPr>
                <w:rFonts w:ascii="Arial" w:hAnsi="Arial" w:cs="Arial"/>
              </w:rPr>
              <w:t xml:space="preserve"> children</w:t>
            </w:r>
            <w:r>
              <w:rPr>
                <w:rFonts w:ascii="Arial" w:hAnsi="Arial" w:cs="Arial"/>
              </w:rPr>
              <w:t xml:space="preserve"> throughout 2019-20 to raise fitness levels in Foundation Stage.  Arrange separate ‘Fun Day’.</w:t>
            </w:r>
          </w:p>
          <w:p w:rsidR="001478D8" w:rsidRPr="003D4F56" w:rsidRDefault="001478D8" w:rsidP="009D165F">
            <w:pPr>
              <w:rPr>
                <w:rFonts w:ascii="Arial" w:hAnsi="Arial" w:cs="Arial"/>
              </w:rPr>
            </w:pPr>
          </w:p>
          <w:p w:rsidR="00E76703" w:rsidRDefault="00E76703" w:rsidP="009D165F">
            <w:pPr>
              <w:rPr>
                <w:rFonts w:ascii="Arial" w:hAnsi="Arial" w:cs="Arial"/>
              </w:rPr>
            </w:pPr>
          </w:p>
          <w:p w:rsidR="00E76703" w:rsidRDefault="00E76703" w:rsidP="009D165F">
            <w:pPr>
              <w:rPr>
                <w:rFonts w:ascii="Arial" w:hAnsi="Arial" w:cs="Arial"/>
              </w:rPr>
            </w:pPr>
          </w:p>
          <w:p w:rsidR="00E76703" w:rsidRDefault="00E76703" w:rsidP="009D165F">
            <w:pPr>
              <w:rPr>
                <w:rFonts w:ascii="Arial" w:hAnsi="Arial" w:cs="Arial"/>
              </w:rPr>
            </w:pPr>
          </w:p>
          <w:p w:rsidR="009D165F" w:rsidRDefault="00E404C7" w:rsidP="009D1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lunchtime supervisors at start of year to ensure that </w:t>
            </w:r>
          </w:p>
          <w:p w:rsidR="003D4F56" w:rsidRPr="003D4F56" w:rsidRDefault="003D4F56" w:rsidP="009D165F">
            <w:pPr>
              <w:rPr>
                <w:rFonts w:ascii="Arial" w:hAnsi="Arial" w:cs="Arial"/>
              </w:rPr>
            </w:pPr>
          </w:p>
          <w:p w:rsidR="009D165F" w:rsidRPr="003D4F56" w:rsidRDefault="009D165F" w:rsidP="009D165F">
            <w:pPr>
              <w:rPr>
                <w:rFonts w:ascii="Arial" w:hAnsi="Arial" w:cs="Arial"/>
              </w:rPr>
            </w:pPr>
          </w:p>
        </w:tc>
      </w:tr>
    </w:tbl>
    <w:p w:rsidR="007041A4" w:rsidRDefault="007041A4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474"/>
        <w:gridCol w:w="3827"/>
        <w:gridCol w:w="1256"/>
        <w:gridCol w:w="3334"/>
        <w:gridCol w:w="3419"/>
      </w:tblGrid>
      <w:tr w:rsidR="003F6396" w:rsidRPr="001478D8" w:rsidTr="00452CE0">
        <w:trPr>
          <w:trHeight w:val="694"/>
        </w:trPr>
        <w:tc>
          <w:tcPr>
            <w:tcW w:w="15310" w:type="dxa"/>
            <w:gridSpan w:val="5"/>
          </w:tcPr>
          <w:p w:rsidR="003F6396" w:rsidRPr="001478D8" w:rsidRDefault="003F6396" w:rsidP="00BF0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Key indicator 2</w:t>
            </w:r>
            <w:r w:rsidRPr="001478D8"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  <w:r w:rsidRPr="001478D8">
              <w:rPr>
                <w:rFonts w:ascii="Arial" w:hAnsi="Arial" w:cs="Arial"/>
                <w:color w:val="7030A0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profile of PE and sport being raised across the school as a tool for whole school improvement.</w:t>
            </w:r>
          </w:p>
        </w:tc>
      </w:tr>
      <w:tr w:rsidR="00BF0124" w:rsidRPr="001478D8" w:rsidTr="003F6396">
        <w:tc>
          <w:tcPr>
            <w:tcW w:w="3474" w:type="dxa"/>
          </w:tcPr>
          <w:p w:rsidR="00BF0124" w:rsidRPr="00455F79" w:rsidRDefault="00BF0124" w:rsidP="00BF0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focus with clarity on intended impact on pupils:</w:t>
            </w:r>
          </w:p>
        </w:tc>
        <w:tc>
          <w:tcPr>
            <w:tcW w:w="3827" w:type="dxa"/>
          </w:tcPr>
          <w:p w:rsidR="00BF0124" w:rsidRPr="00455F79" w:rsidRDefault="00BF0124" w:rsidP="00BF0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to achieve:</w:t>
            </w:r>
          </w:p>
        </w:tc>
        <w:tc>
          <w:tcPr>
            <w:tcW w:w="1256" w:type="dxa"/>
          </w:tcPr>
          <w:p w:rsidR="00BF0124" w:rsidRPr="00455F79" w:rsidRDefault="00BF0124" w:rsidP="00BF0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allocated:</w:t>
            </w:r>
          </w:p>
        </w:tc>
        <w:tc>
          <w:tcPr>
            <w:tcW w:w="3334" w:type="dxa"/>
          </w:tcPr>
          <w:p w:rsidR="00BF0124" w:rsidRPr="001478D8" w:rsidRDefault="00BF0124" w:rsidP="00BF0124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Evidence and impact:</w:t>
            </w:r>
          </w:p>
        </w:tc>
        <w:tc>
          <w:tcPr>
            <w:tcW w:w="3419" w:type="dxa"/>
          </w:tcPr>
          <w:p w:rsidR="00BF0124" w:rsidRPr="001478D8" w:rsidRDefault="00BF0124" w:rsidP="00BF0124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Sustainability and suggested next steps:</w:t>
            </w:r>
          </w:p>
        </w:tc>
      </w:tr>
      <w:tr w:rsidR="001478D8" w:rsidRPr="001478D8" w:rsidTr="003F6396">
        <w:tc>
          <w:tcPr>
            <w:tcW w:w="3474" w:type="dxa"/>
          </w:tcPr>
          <w:p w:rsidR="001478D8" w:rsidRPr="00F83D6A" w:rsidRDefault="00BF0124">
            <w:p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t>Race for Life</w:t>
            </w:r>
            <w:r w:rsidR="0047193A" w:rsidRPr="00F83D6A">
              <w:rPr>
                <w:rFonts w:ascii="Arial" w:hAnsi="Arial" w:cs="Arial"/>
              </w:rPr>
              <w:t xml:space="preserve"> (28.09.18</w:t>
            </w:r>
            <w:r w:rsidRPr="00F83D6A">
              <w:rPr>
                <w:rFonts w:ascii="Arial" w:hAnsi="Arial" w:cs="Arial"/>
              </w:rPr>
              <w:t>) – involvement of parents/carers</w:t>
            </w:r>
          </w:p>
          <w:p w:rsidR="00BF0124" w:rsidRPr="00F83D6A" w:rsidRDefault="00BF0124">
            <w:pPr>
              <w:rPr>
                <w:rFonts w:ascii="Arial" w:hAnsi="Arial" w:cs="Arial"/>
              </w:rPr>
            </w:pPr>
          </w:p>
          <w:p w:rsidR="00F966EF" w:rsidRDefault="00F966EF">
            <w:pPr>
              <w:rPr>
                <w:rFonts w:ascii="Arial" w:hAnsi="Arial" w:cs="Arial"/>
              </w:rPr>
            </w:pPr>
          </w:p>
          <w:p w:rsidR="00BF0124" w:rsidRDefault="00E76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Mile Fun Day.</w:t>
            </w:r>
          </w:p>
          <w:p w:rsidR="00E76703" w:rsidRPr="00F83D6A" w:rsidRDefault="00E76703">
            <w:pPr>
              <w:rPr>
                <w:rFonts w:ascii="Arial" w:hAnsi="Arial" w:cs="Arial"/>
              </w:rPr>
            </w:pPr>
          </w:p>
          <w:p w:rsidR="00BF0124" w:rsidRPr="00F83D6A" w:rsidRDefault="00BF0124">
            <w:p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t>Sports achievements and competition results on the school website.</w:t>
            </w:r>
          </w:p>
          <w:p w:rsidR="00BF0124" w:rsidRPr="00F83D6A" w:rsidRDefault="00BF0124">
            <w:pPr>
              <w:rPr>
                <w:rFonts w:ascii="Arial" w:hAnsi="Arial" w:cs="Arial"/>
              </w:rPr>
            </w:pPr>
          </w:p>
          <w:p w:rsidR="00BF0124" w:rsidRPr="00F83D6A" w:rsidRDefault="00BF0124">
            <w:pPr>
              <w:rPr>
                <w:rFonts w:ascii="Arial" w:hAnsi="Arial" w:cs="Arial"/>
              </w:rPr>
            </w:pPr>
          </w:p>
          <w:p w:rsidR="003D4F56" w:rsidRDefault="003D4F56">
            <w:pPr>
              <w:rPr>
                <w:rFonts w:ascii="Arial" w:hAnsi="Arial" w:cs="Arial"/>
              </w:rPr>
            </w:pPr>
          </w:p>
          <w:p w:rsidR="00E76703" w:rsidRPr="00F83D6A" w:rsidRDefault="00E76703">
            <w:pPr>
              <w:rPr>
                <w:rFonts w:ascii="Arial" w:hAnsi="Arial" w:cs="Arial"/>
              </w:rPr>
            </w:pPr>
          </w:p>
          <w:p w:rsidR="003D4F56" w:rsidRPr="007A2A27" w:rsidRDefault="003D4F56">
            <w:pPr>
              <w:rPr>
                <w:rFonts w:ascii="Arial" w:hAnsi="Arial" w:cs="Arial"/>
              </w:rPr>
            </w:pPr>
            <w:r w:rsidRPr="007A2A27">
              <w:rPr>
                <w:rFonts w:ascii="Arial" w:hAnsi="Arial" w:cs="Arial"/>
              </w:rPr>
              <w:t>Bra</w:t>
            </w:r>
            <w:r w:rsidR="0079388A">
              <w:rPr>
                <w:rFonts w:ascii="Arial" w:hAnsi="Arial" w:cs="Arial"/>
              </w:rPr>
              <w:t>dford Bulls</w:t>
            </w:r>
            <w:r w:rsidRPr="007A2A27">
              <w:rPr>
                <w:rFonts w:ascii="Arial" w:hAnsi="Arial" w:cs="Arial"/>
              </w:rPr>
              <w:t xml:space="preserve"> in school working with children during PE lessons</w:t>
            </w:r>
          </w:p>
          <w:p w:rsidR="003D4F56" w:rsidRPr="007A2A27" w:rsidRDefault="007A2A27" w:rsidP="003D4F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(Spring 2</w:t>
            </w:r>
            <w:r w:rsidR="003D4F56" w:rsidRPr="007A2A27">
              <w:rPr>
                <w:rFonts w:ascii="Arial" w:hAnsi="Arial" w:cs="Arial"/>
              </w:rPr>
              <w:t>)</w:t>
            </w:r>
          </w:p>
          <w:p w:rsidR="003D4F56" w:rsidRDefault="007A2A27" w:rsidP="003D4F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 (Spring 2</w:t>
            </w:r>
            <w:r w:rsidR="003D4F56" w:rsidRPr="007A2A27">
              <w:rPr>
                <w:rFonts w:ascii="Arial" w:hAnsi="Arial" w:cs="Arial"/>
              </w:rPr>
              <w:t>)</w:t>
            </w:r>
          </w:p>
          <w:p w:rsidR="007A2A27" w:rsidRPr="007A2A27" w:rsidRDefault="007A2A27" w:rsidP="003D4F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 (Spring 1)</w:t>
            </w:r>
          </w:p>
          <w:p w:rsidR="0083323D" w:rsidRPr="00F83D6A" w:rsidRDefault="0083323D" w:rsidP="006F3B8F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  <w:p w:rsidR="00054B0D" w:rsidRDefault="00054B0D" w:rsidP="006F3B8F">
            <w:pPr>
              <w:pStyle w:val="TableParagraph"/>
              <w:rPr>
                <w:rFonts w:ascii="Arial" w:hAnsi="Arial" w:cs="Arial"/>
              </w:rPr>
            </w:pPr>
          </w:p>
          <w:p w:rsidR="0079388A" w:rsidRDefault="0079388A" w:rsidP="006F3B8F">
            <w:pPr>
              <w:pStyle w:val="TableParagraph"/>
              <w:rPr>
                <w:rFonts w:ascii="Arial" w:hAnsi="Arial" w:cs="Arial"/>
              </w:rPr>
            </w:pPr>
          </w:p>
          <w:p w:rsidR="007A2A27" w:rsidRDefault="00E76703" w:rsidP="006F3B8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 variety of a</w:t>
            </w:r>
            <w:r w:rsidR="007A2A27">
              <w:rPr>
                <w:rFonts w:ascii="Arial" w:hAnsi="Arial" w:cs="Arial"/>
              </w:rPr>
              <w:t>fter school clubs</w:t>
            </w:r>
            <w:r>
              <w:rPr>
                <w:rFonts w:ascii="Arial" w:hAnsi="Arial" w:cs="Arial"/>
              </w:rPr>
              <w:t xml:space="preserve"> to appeal to a wider range of children.</w:t>
            </w:r>
          </w:p>
          <w:p w:rsidR="007A2A27" w:rsidRDefault="007A2A27" w:rsidP="007A2A2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KS1: tri-golf, gymnastics</w:t>
            </w:r>
          </w:p>
          <w:p w:rsidR="007A2A27" w:rsidRDefault="007A2A27" w:rsidP="007A2A2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KS2: fencing, archery, football, dance, </w:t>
            </w:r>
            <w:proofErr w:type="spellStart"/>
            <w:r>
              <w:rPr>
                <w:rFonts w:ascii="Arial" w:hAnsi="Arial" w:cs="Arial"/>
              </w:rPr>
              <w:t>multisports</w:t>
            </w:r>
            <w:proofErr w:type="spellEnd"/>
          </w:p>
          <w:p w:rsidR="0087413E" w:rsidRDefault="0087413E" w:rsidP="007A2A27">
            <w:pPr>
              <w:pStyle w:val="TableParagraph"/>
              <w:rPr>
                <w:rFonts w:ascii="Arial" w:hAnsi="Arial" w:cs="Arial"/>
              </w:rPr>
            </w:pPr>
          </w:p>
          <w:p w:rsidR="0087413E" w:rsidRDefault="0087413E" w:rsidP="007A2A27">
            <w:pPr>
              <w:pStyle w:val="TableParagraph"/>
              <w:rPr>
                <w:rFonts w:ascii="Arial" w:hAnsi="Arial" w:cs="Arial"/>
              </w:rPr>
            </w:pPr>
          </w:p>
          <w:p w:rsidR="0087413E" w:rsidRDefault="0087413E" w:rsidP="007A2A27">
            <w:pPr>
              <w:pStyle w:val="TableParagraph"/>
              <w:rPr>
                <w:rFonts w:ascii="Arial" w:hAnsi="Arial" w:cs="Arial"/>
              </w:rPr>
            </w:pPr>
          </w:p>
          <w:p w:rsidR="0087413E" w:rsidRDefault="0087413E" w:rsidP="007A2A27">
            <w:pPr>
              <w:pStyle w:val="TableParagraph"/>
              <w:rPr>
                <w:rFonts w:ascii="Arial" w:hAnsi="Arial" w:cs="Arial"/>
              </w:rPr>
            </w:pPr>
          </w:p>
          <w:p w:rsidR="007A2A27" w:rsidRDefault="007A2A27" w:rsidP="006F3B8F">
            <w:pPr>
              <w:pStyle w:val="TableParagraph"/>
              <w:rPr>
                <w:rFonts w:ascii="Arial" w:hAnsi="Arial" w:cs="Arial"/>
              </w:rPr>
            </w:pPr>
          </w:p>
          <w:p w:rsidR="007A2A27" w:rsidRDefault="007A2A27" w:rsidP="006F3B8F">
            <w:pPr>
              <w:pStyle w:val="TableParagraph"/>
              <w:rPr>
                <w:rFonts w:ascii="Arial" w:hAnsi="Arial" w:cs="Arial"/>
              </w:rPr>
            </w:pPr>
          </w:p>
          <w:p w:rsidR="006F3B8F" w:rsidRPr="00F83D6A" w:rsidRDefault="006F3B8F">
            <w:pPr>
              <w:rPr>
                <w:rFonts w:ascii="Arial" w:hAnsi="Arial" w:cs="Arial"/>
                <w:highlight w:val="yellow"/>
              </w:rPr>
            </w:pPr>
          </w:p>
          <w:p w:rsidR="0083323D" w:rsidRPr="00F83D6A" w:rsidRDefault="0083323D">
            <w:pPr>
              <w:rPr>
                <w:rFonts w:ascii="Arial" w:hAnsi="Arial" w:cs="Arial"/>
                <w:highlight w:val="yellow"/>
              </w:rPr>
            </w:pPr>
          </w:p>
          <w:p w:rsidR="0083323D" w:rsidRPr="00F83D6A" w:rsidRDefault="0083323D">
            <w:pPr>
              <w:rPr>
                <w:rFonts w:ascii="Arial" w:hAnsi="Arial" w:cs="Arial"/>
                <w:highlight w:val="yellow"/>
              </w:rPr>
            </w:pPr>
          </w:p>
          <w:p w:rsidR="0083323D" w:rsidRDefault="0083323D">
            <w:pPr>
              <w:rPr>
                <w:rFonts w:ascii="Arial" w:hAnsi="Arial" w:cs="Arial"/>
                <w:highlight w:val="yellow"/>
              </w:rPr>
            </w:pPr>
          </w:p>
          <w:p w:rsidR="0087413E" w:rsidRDefault="0087413E">
            <w:pPr>
              <w:rPr>
                <w:rFonts w:ascii="Arial" w:hAnsi="Arial" w:cs="Arial"/>
                <w:highlight w:val="yellow"/>
              </w:rPr>
            </w:pPr>
          </w:p>
          <w:p w:rsidR="0087413E" w:rsidRPr="003A3507" w:rsidRDefault="00D11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Yoga –</w:t>
            </w:r>
            <w:r w:rsidR="003A3507">
              <w:rPr>
                <w:rFonts w:ascii="Arial" w:hAnsi="Arial" w:cs="Arial"/>
              </w:rPr>
              <w:t xml:space="preserve"> Reception children</w:t>
            </w:r>
          </w:p>
          <w:p w:rsidR="00491103" w:rsidRDefault="00491103">
            <w:pPr>
              <w:rPr>
                <w:rFonts w:ascii="Arial" w:hAnsi="Arial" w:cs="Arial"/>
                <w:highlight w:val="yellow"/>
              </w:rPr>
            </w:pPr>
          </w:p>
          <w:p w:rsidR="00E76703" w:rsidRDefault="00E76703">
            <w:pPr>
              <w:rPr>
                <w:rFonts w:ascii="Arial" w:hAnsi="Arial" w:cs="Arial"/>
              </w:rPr>
            </w:pPr>
          </w:p>
          <w:p w:rsidR="00E76703" w:rsidRDefault="00E76703">
            <w:pPr>
              <w:rPr>
                <w:rFonts w:ascii="Arial" w:hAnsi="Arial" w:cs="Arial"/>
              </w:rPr>
            </w:pPr>
          </w:p>
          <w:p w:rsidR="00E76703" w:rsidRDefault="00E76703">
            <w:pPr>
              <w:rPr>
                <w:rFonts w:ascii="Arial" w:hAnsi="Arial" w:cs="Arial"/>
              </w:rPr>
            </w:pPr>
          </w:p>
          <w:p w:rsidR="0087413E" w:rsidRPr="00D11748" w:rsidRDefault="0087413E">
            <w:pPr>
              <w:rPr>
                <w:rFonts w:ascii="Arial" w:hAnsi="Arial" w:cs="Arial"/>
              </w:rPr>
            </w:pPr>
            <w:r w:rsidRPr="00D11748">
              <w:rPr>
                <w:rFonts w:ascii="Arial" w:hAnsi="Arial" w:cs="Arial"/>
              </w:rPr>
              <w:t>Music Movers &amp; Shakers – Nursery &amp; Reception</w:t>
            </w:r>
          </w:p>
          <w:p w:rsidR="0087413E" w:rsidRDefault="0087413E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>
            <w:pPr>
              <w:rPr>
                <w:rFonts w:ascii="Arial" w:hAnsi="Arial" w:cs="Arial"/>
                <w:highlight w:val="yellow"/>
              </w:rPr>
            </w:pPr>
          </w:p>
          <w:p w:rsidR="00063545" w:rsidRPr="00F83D6A" w:rsidRDefault="00063545">
            <w:pPr>
              <w:rPr>
                <w:rFonts w:ascii="Arial" w:hAnsi="Arial" w:cs="Arial"/>
                <w:highlight w:val="yellow"/>
              </w:rPr>
            </w:pPr>
            <w:r w:rsidRPr="00063545">
              <w:rPr>
                <w:rFonts w:ascii="Arial" w:hAnsi="Arial" w:cs="Arial"/>
              </w:rPr>
              <w:t>Additional sports days organised for Year 6 during summer term, teaching a range of new sports and activities.</w:t>
            </w:r>
          </w:p>
        </w:tc>
        <w:tc>
          <w:tcPr>
            <w:tcW w:w="3827" w:type="dxa"/>
          </w:tcPr>
          <w:p w:rsidR="001478D8" w:rsidRPr="00F83D6A" w:rsidRDefault="00BF0124">
            <w:p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lastRenderedPageBreak/>
              <w:t xml:space="preserve">Letter to parents informing them of launch of </w:t>
            </w:r>
            <w:r w:rsidR="0047193A" w:rsidRPr="00F83D6A">
              <w:rPr>
                <w:rFonts w:ascii="Arial" w:hAnsi="Arial" w:cs="Arial"/>
              </w:rPr>
              <w:t>this year’s</w:t>
            </w:r>
            <w:r w:rsidR="00F966EF">
              <w:rPr>
                <w:rFonts w:ascii="Arial" w:hAnsi="Arial" w:cs="Arial"/>
              </w:rPr>
              <w:t xml:space="preserve"> </w:t>
            </w:r>
            <w:r w:rsidRPr="00F83D6A">
              <w:rPr>
                <w:rFonts w:ascii="Arial" w:hAnsi="Arial" w:cs="Arial"/>
              </w:rPr>
              <w:t>Golden Mile’ during ‘Race for Life’.</w:t>
            </w:r>
          </w:p>
          <w:p w:rsidR="00BF0124" w:rsidRPr="00F83D6A" w:rsidRDefault="00BF0124">
            <w:pPr>
              <w:rPr>
                <w:rFonts w:ascii="Arial" w:hAnsi="Arial" w:cs="Arial"/>
              </w:rPr>
            </w:pPr>
          </w:p>
          <w:p w:rsidR="00BF0124" w:rsidRPr="00F83D6A" w:rsidRDefault="00BF0124">
            <w:p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t>Noticeboard allocated for ‘Golden Mile’ in the bottom hall.</w:t>
            </w:r>
          </w:p>
          <w:p w:rsidR="00BF0124" w:rsidRPr="00F83D6A" w:rsidRDefault="00BF0124">
            <w:pPr>
              <w:rPr>
                <w:rFonts w:ascii="Arial" w:hAnsi="Arial" w:cs="Arial"/>
              </w:rPr>
            </w:pPr>
          </w:p>
          <w:p w:rsidR="00BF0124" w:rsidRDefault="00BF0124">
            <w:p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t>Website updated as competitions take place.</w:t>
            </w:r>
          </w:p>
          <w:p w:rsidR="00CF6C91" w:rsidRDefault="00CF6C91">
            <w:pPr>
              <w:rPr>
                <w:rFonts w:ascii="Arial" w:hAnsi="Arial" w:cs="Arial"/>
              </w:rPr>
            </w:pPr>
          </w:p>
          <w:p w:rsidR="00CF6C91" w:rsidRPr="00F83D6A" w:rsidRDefault="003A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</w:t>
            </w:r>
            <w:r w:rsidR="00CF6C91">
              <w:rPr>
                <w:rFonts w:ascii="Arial" w:hAnsi="Arial" w:cs="Arial"/>
              </w:rPr>
              <w:t>to parents informing them of the Golden Mile Fun Day.</w:t>
            </w:r>
          </w:p>
          <w:p w:rsidR="003D4F56" w:rsidRPr="00F83D6A" w:rsidRDefault="003D4F56">
            <w:pPr>
              <w:rPr>
                <w:rFonts w:ascii="Arial" w:hAnsi="Arial" w:cs="Arial"/>
                <w:highlight w:val="yellow"/>
              </w:rPr>
            </w:pPr>
          </w:p>
          <w:p w:rsidR="00FA152C" w:rsidRPr="00F83D6A" w:rsidRDefault="0083323D">
            <w:pPr>
              <w:rPr>
                <w:rFonts w:ascii="Arial" w:hAnsi="Arial" w:cs="Arial"/>
                <w:highlight w:val="yellow"/>
              </w:rPr>
            </w:pPr>
            <w:r w:rsidRPr="003C5A9F">
              <w:rPr>
                <w:rFonts w:ascii="Arial" w:hAnsi="Arial" w:cs="Arial"/>
              </w:rPr>
              <w:t xml:space="preserve">Co-ordinated in partnership with </w:t>
            </w:r>
            <w:r w:rsidR="003C5A9F">
              <w:rPr>
                <w:rFonts w:ascii="Arial" w:hAnsi="Arial" w:cs="Arial"/>
              </w:rPr>
              <w:t>Bradford Bulls.</w:t>
            </w:r>
          </w:p>
          <w:p w:rsidR="003C5A9F" w:rsidRDefault="003C5A9F">
            <w:pPr>
              <w:rPr>
                <w:rFonts w:ascii="Arial" w:hAnsi="Arial" w:cs="Arial"/>
                <w:highlight w:val="yellow"/>
              </w:rPr>
            </w:pPr>
          </w:p>
          <w:p w:rsidR="003C5A9F" w:rsidRDefault="003C5A9F">
            <w:pPr>
              <w:rPr>
                <w:rFonts w:ascii="Arial" w:hAnsi="Arial" w:cs="Arial"/>
              </w:rPr>
            </w:pPr>
            <w:r w:rsidRPr="003C5A9F">
              <w:rPr>
                <w:rFonts w:ascii="Arial" w:hAnsi="Arial" w:cs="Arial"/>
              </w:rPr>
              <w:t>Permission letters sent home to parents.</w:t>
            </w:r>
          </w:p>
          <w:p w:rsidR="003C5A9F" w:rsidRDefault="003C5A9F">
            <w:pPr>
              <w:rPr>
                <w:rFonts w:ascii="Arial" w:hAnsi="Arial" w:cs="Arial"/>
              </w:rPr>
            </w:pPr>
          </w:p>
          <w:p w:rsidR="00054B0D" w:rsidRDefault="00054B0D">
            <w:pPr>
              <w:rPr>
                <w:rFonts w:ascii="Arial" w:hAnsi="Arial" w:cs="Arial"/>
              </w:rPr>
            </w:pPr>
          </w:p>
          <w:p w:rsidR="00E76703" w:rsidRDefault="00E76703">
            <w:pPr>
              <w:rPr>
                <w:rFonts w:ascii="Arial" w:hAnsi="Arial" w:cs="Arial"/>
              </w:rPr>
            </w:pPr>
          </w:p>
          <w:p w:rsidR="00054B0D" w:rsidRDefault="0005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sent home to parents.</w:t>
            </w:r>
          </w:p>
          <w:p w:rsidR="00054B0D" w:rsidRDefault="00054B0D">
            <w:pPr>
              <w:rPr>
                <w:rFonts w:ascii="Arial" w:hAnsi="Arial" w:cs="Arial"/>
              </w:rPr>
            </w:pPr>
          </w:p>
          <w:p w:rsidR="00054B0D" w:rsidRDefault="0005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 in place.</w:t>
            </w:r>
          </w:p>
          <w:p w:rsidR="00054B0D" w:rsidRDefault="00054B0D">
            <w:pPr>
              <w:rPr>
                <w:rFonts w:ascii="Arial" w:hAnsi="Arial" w:cs="Arial"/>
              </w:rPr>
            </w:pPr>
          </w:p>
          <w:p w:rsidR="003C5A9F" w:rsidRDefault="003C5A9F">
            <w:pPr>
              <w:rPr>
                <w:rFonts w:ascii="Arial" w:hAnsi="Arial" w:cs="Arial"/>
              </w:rPr>
            </w:pPr>
            <w:r w:rsidRPr="003C5A9F">
              <w:rPr>
                <w:rFonts w:ascii="Arial" w:hAnsi="Arial" w:cs="Arial"/>
              </w:rPr>
              <w:t>Additional sta</w:t>
            </w:r>
            <w:r w:rsidR="0087413E">
              <w:rPr>
                <w:rFonts w:ascii="Arial" w:hAnsi="Arial" w:cs="Arial"/>
              </w:rPr>
              <w:t>ffing to support external coach, particularly during KS1 clubs.</w:t>
            </w: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Sessions booked throughout the year.</w:t>
            </w: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E76703" w:rsidRDefault="00E76703">
            <w:pPr>
              <w:rPr>
                <w:rFonts w:ascii="Arial" w:hAnsi="Arial" w:cs="Arial"/>
              </w:rPr>
            </w:pPr>
          </w:p>
          <w:p w:rsidR="00E76703" w:rsidRDefault="00E76703">
            <w:pPr>
              <w:rPr>
                <w:rFonts w:ascii="Arial" w:hAnsi="Arial" w:cs="Arial"/>
              </w:rPr>
            </w:pPr>
          </w:p>
          <w:p w:rsidR="00D11748" w:rsidRDefault="00793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performance</w:t>
            </w:r>
            <w:r w:rsidR="00D11748">
              <w:rPr>
                <w:rFonts w:ascii="Arial" w:hAnsi="Arial" w:cs="Arial"/>
              </w:rPr>
              <w:t xml:space="preserve"> for parents &amp; carers.</w:t>
            </w:r>
          </w:p>
          <w:p w:rsidR="00D11748" w:rsidRDefault="00D11748">
            <w:pPr>
              <w:rPr>
                <w:rFonts w:ascii="Arial" w:hAnsi="Arial" w:cs="Arial"/>
              </w:rPr>
            </w:pPr>
          </w:p>
          <w:p w:rsidR="00D11748" w:rsidRDefault="00D11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Nursery performance to showcase work that has happened throughout the year.</w:t>
            </w:r>
          </w:p>
          <w:p w:rsidR="00063545" w:rsidRDefault="00063545">
            <w:pPr>
              <w:rPr>
                <w:rFonts w:ascii="Arial" w:hAnsi="Arial" w:cs="Arial"/>
              </w:rPr>
            </w:pPr>
          </w:p>
          <w:p w:rsidR="00063545" w:rsidRDefault="00793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</w:t>
            </w:r>
            <w:r w:rsidR="00063545">
              <w:rPr>
                <w:rFonts w:ascii="Arial" w:hAnsi="Arial" w:cs="Arial"/>
              </w:rPr>
              <w:t xml:space="preserve"> in partnership with Premier Sport coach.</w:t>
            </w:r>
          </w:p>
          <w:p w:rsidR="00063545" w:rsidRDefault="00063545">
            <w:pPr>
              <w:rPr>
                <w:rFonts w:ascii="Arial" w:hAnsi="Arial" w:cs="Arial"/>
              </w:rPr>
            </w:pPr>
          </w:p>
          <w:p w:rsidR="00063545" w:rsidRDefault="00063545">
            <w:pPr>
              <w:rPr>
                <w:rFonts w:ascii="Arial" w:hAnsi="Arial" w:cs="Arial"/>
              </w:rPr>
            </w:pPr>
          </w:p>
          <w:p w:rsidR="00063545" w:rsidRPr="00F83D6A" w:rsidRDefault="0006354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6" w:type="dxa"/>
          </w:tcPr>
          <w:p w:rsidR="0079388A" w:rsidRDefault="0079388A" w:rsidP="00D46F47">
            <w:pPr>
              <w:jc w:val="center"/>
              <w:rPr>
                <w:rFonts w:ascii="Arial" w:hAnsi="Arial" w:cs="Arial"/>
              </w:rPr>
            </w:pPr>
          </w:p>
          <w:p w:rsidR="0079388A" w:rsidRDefault="0079388A" w:rsidP="00D46F47">
            <w:pPr>
              <w:jc w:val="center"/>
              <w:rPr>
                <w:rFonts w:ascii="Arial" w:hAnsi="Arial" w:cs="Arial"/>
              </w:rPr>
            </w:pPr>
          </w:p>
          <w:p w:rsidR="0079388A" w:rsidRDefault="0079388A" w:rsidP="00D46F47">
            <w:pPr>
              <w:jc w:val="center"/>
              <w:rPr>
                <w:rFonts w:ascii="Arial" w:hAnsi="Arial" w:cs="Arial"/>
              </w:rPr>
            </w:pPr>
          </w:p>
          <w:p w:rsidR="001478D8" w:rsidRPr="00F83D6A" w:rsidRDefault="00D46F47" w:rsidP="00D46F47">
            <w:pPr>
              <w:jc w:val="center"/>
              <w:rPr>
                <w:rFonts w:ascii="Arial" w:hAnsi="Arial" w:cs="Arial"/>
              </w:rPr>
            </w:pPr>
            <w:r w:rsidRPr="00CF6C91">
              <w:rPr>
                <w:rFonts w:ascii="Arial" w:hAnsi="Arial" w:cs="Arial"/>
              </w:rPr>
              <w:lastRenderedPageBreak/>
              <w:t>See K</w:t>
            </w:r>
            <w:r w:rsidR="008C27AE" w:rsidRPr="00CF6C91">
              <w:rPr>
                <w:rFonts w:ascii="Arial" w:hAnsi="Arial" w:cs="Arial"/>
              </w:rPr>
              <w:t>.</w:t>
            </w:r>
            <w:r w:rsidRPr="00CF6C91">
              <w:rPr>
                <w:rFonts w:ascii="Arial" w:hAnsi="Arial" w:cs="Arial"/>
              </w:rPr>
              <w:t>I: 1</w:t>
            </w:r>
          </w:p>
          <w:p w:rsidR="006F3B8F" w:rsidRPr="00F83D6A" w:rsidRDefault="006F3B8F">
            <w:pPr>
              <w:rPr>
                <w:rFonts w:ascii="Arial" w:hAnsi="Arial" w:cs="Arial"/>
              </w:rPr>
            </w:pPr>
          </w:p>
          <w:p w:rsidR="006F3B8F" w:rsidRPr="00F83D6A" w:rsidRDefault="006F3B8F">
            <w:pPr>
              <w:rPr>
                <w:rFonts w:ascii="Arial" w:hAnsi="Arial" w:cs="Arial"/>
              </w:rPr>
            </w:pPr>
          </w:p>
          <w:p w:rsidR="006F3B8F" w:rsidRPr="00F83D6A" w:rsidRDefault="006F3B8F">
            <w:pPr>
              <w:rPr>
                <w:rFonts w:ascii="Arial" w:hAnsi="Arial" w:cs="Arial"/>
              </w:rPr>
            </w:pPr>
          </w:p>
          <w:p w:rsidR="006F3B8F" w:rsidRPr="00F83D6A" w:rsidRDefault="006F3B8F" w:rsidP="006F3B8F">
            <w:pPr>
              <w:jc w:val="center"/>
              <w:rPr>
                <w:rFonts w:ascii="Arial" w:hAnsi="Arial" w:cs="Arial"/>
              </w:rPr>
            </w:pPr>
          </w:p>
          <w:p w:rsidR="006F3B8F" w:rsidRPr="00F83D6A" w:rsidRDefault="006F3B8F" w:rsidP="006F3B8F">
            <w:pPr>
              <w:jc w:val="center"/>
              <w:rPr>
                <w:rFonts w:ascii="Arial" w:hAnsi="Arial" w:cs="Arial"/>
              </w:rPr>
            </w:pPr>
          </w:p>
          <w:p w:rsidR="006F3B8F" w:rsidRPr="00F83D6A" w:rsidRDefault="006F3B8F" w:rsidP="006F3B8F">
            <w:pPr>
              <w:jc w:val="center"/>
              <w:rPr>
                <w:rFonts w:ascii="Arial" w:hAnsi="Arial" w:cs="Arial"/>
              </w:rPr>
            </w:pPr>
          </w:p>
          <w:p w:rsidR="006F3B8F" w:rsidRPr="00F83D6A" w:rsidRDefault="006F3B8F" w:rsidP="006F3B8F">
            <w:pPr>
              <w:jc w:val="center"/>
              <w:rPr>
                <w:rFonts w:ascii="Arial" w:hAnsi="Arial" w:cs="Arial"/>
              </w:rPr>
            </w:pPr>
          </w:p>
          <w:p w:rsidR="006F3B8F" w:rsidRPr="00F83D6A" w:rsidRDefault="006F3B8F" w:rsidP="006F3B8F">
            <w:pPr>
              <w:jc w:val="center"/>
              <w:rPr>
                <w:rFonts w:ascii="Arial" w:hAnsi="Arial" w:cs="Arial"/>
              </w:rPr>
            </w:pPr>
          </w:p>
          <w:p w:rsidR="006F3B8F" w:rsidRPr="00F83D6A" w:rsidRDefault="006F3B8F" w:rsidP="006F3B8F">
            <w:pPr>
              <w:rPr>
                <w:rFonts w:ascii="Arial" w:hAnsi="Arial" w:cs="Arial"/>
              </w:rPr>
            </w:pPr>
          </w:p>
          <w:p w:rsidR="006F3B8F" w:rsidRPr="00F83D6A" w:rsidRDefault="003F27F8" w:rsidP="00D117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£220</w:t>
            </w:r>
          </w:p>
          <w:p w:rsidR="006F3B8F" w:rsidRPr="00F83D6A" w:rsidRDefault="006F3B8F" w:rsidP="00054B0D">
            <w:pPr>
              <w:rPr>
                <w:rFonts w:ascii="Arial" w:hAnsi="Arial" w:cs="Arial"/>
              </w:rPr>
            </w:pPr>
          </w:p>
          <w:p w:rsidR="00AD40E2" w:rsidRDefault="00AD40E2" w:rsidP="003C5A9F">
            <w:pPr>
              <w:rPr>
                <w:rFonts w:ascii="Arial" w:hAnsi="Arial" w:cs="Arial"/>
              </w:rPr>
            </w:pPr>
          </w:p>
          <w:p w:rsidR="00A3404E" w:rsidRDefault="00A3404E" w:rsidP="003C5A9F">
            <w:pPr>
              <w:rPr>
                <w:rFonts w:ascii="Arial" w:hAnsi="Arial" w:cs="Arial"/>
              </w:rPr>
            </w:pPr>
          </w:p>
          <w:p w:rsidR="00A3404E" w:rsidRDefault="00A3404E" w:rsidP="003C5A9F">
            <w:pPr>
              <w:rPr>
                <w:rFonts w:ascii="Arial" w:hAnsi="Arial" w:cs="Arial"/>
              </w:rPr>
            </w:pPr>
          </w:p>
          <w:p w:rsidR="00A3404E" w:rsidRDefault="00A3404E" w:rsidP="003C5A9F">
            <w:pPr>
              <w:rPr>
                <w:rFonts w:ascii="Arial" w:hAnsi="Arial" w:cs="Arial"/>
              </w:rPr>
            </w:pPr>
          </w:p>
          <w:p w:rsidR="00A3404E" w:rsidRPr="00F83D6A" w:rsidRDefault="00A3404E" w:rsidP="003C5A9F">
            <w:pPr>
              <w:rPr>
                <w:rFonts w:ascii="Arial" w:hAnsi="Arial" w:cs="Arial"/>
              </w:rPr>
            </w:pPr>
          </w:p>
          <w:p w:rsidR="00054B0D" w:rsidRDefault="00054B0D" w:rsidP="006F3B8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054B0D" w:rsidRDefault="00662D06" w:rsidP="006F3B8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£3,0</w:t>
            </w:r>
            <w:r w:rsidR="00054B0D">
              <w:rPr>
                <w:rFonts w:ascii="Arial" w:hAnsi="Arial" w:cs="Arial"/>
              </w:rPr>
              <w:t>00</w:t>
            </w:r>
          </w:p>
          <w:p w:rsidR="00054B0D" w:rsidRDefault="00054B0D" w:rsidP="006F3B8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054B0D" w:rsidRDefault="00054B0D" w:rsidP="006F3B8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3A3507" w:rsidRDefault="003A3507" w:rsidP="006F3B8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6F3B8F" w:rsidRPr="00A3404E" w:rsidRDefault="00A3404E" w:rsidP="006F3B8F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B01130">
              <w:rPr>
                <w:rFonts w:ascii="Arial" w:hAnsi="Arial" w:cs="Arial"/>
              </w:rPr>
              <w:t>00</w:t>
            </w:r>
          </w:p>
          <w:p w:rsidR="006F3B8F" w:rsidRPr="00F83D6A" w:rsidRDefault="006F3B8F" w:rsidP="006F3B8F">
            <w:pPr>
              <w:jc w:val="center"/>
              <w:rPr>
                <w:rFonts w:ascii="Arial" w:hAnsi="Arial" w:cs="Arial"/>
              </w:rPr>
            </w:pPr>
            <w:r w:rsidRPr="00A3404E">
              <w:rPr>
                <w:rFonts w:ascii="Arial" w:hAnsi="Arial" w:cs="Arial"/>
              </w:rPr>
              <w:t>(Additional staffing)</w:t>
            </w:r>
          </w:p>
          <w:p w:rsidR="0083323D" w:rsidRPr="00F83D6A" w:rsidRDefault="0083323D" w:rsidP="006F3B8F">
            <w:pPr>
              <w:jc w:val="center"/>
              <w:rPr>
                <w:rFonts w:ascii="Arial" w:hAnsi="Arial" w:cs="Arial"/>
              </w:rPr>
            </w:pPr>
          </w:p>
          <w:p w:rsidR="0083323D" w:rsidRPr="00F83D6A" w:rsidRDefault="0083323D" w:rsidP="006F3B8F">
            <w:pPr>
              <w:jc w:val="center"/>
              <w:rPr>
                <w:rFonts w:ascii="Arial" w:hAnsi="Arial" w:cs="Arial"/>
              </w:rPr>
            </w:pPr>
          </w:p>
          <w:p w:rsidR="0083323D" w:rsidRPr="00F83D6A" w:rsidRDefault="0083323D" w:rsidP="006F3B8F">
            <w:pPr>
              <w:jc w:val="center"/>
              <w:rPr>
                <w:rFonts w:ascii="Arial" w:hAnsi="Arial" w:cs="Arial"/>
              </w:rPr>
            </w:pPr>
          </w:p>
          <w:p w:rsidR="0083323D" w:rsidRPr="00F83D6A" w:rsidRDefault="0083323D" w:rsidP="0083323D">
            <w:pPr>
              <w:rPr>
                <w:rFonts w:ascii="Arial" w:hAnsi="Arial" w:cs="Arial"/>
              </w:rPr>
            </w:pPr>
          </w:p>
          <w:p w:rsidR="0083323D" w:rsidRPr="00F83D6A" w:rsidRDefault="0083323D" w:rsidP="0083323D">
            <w:pPr>
              <w:rPr>
                <w:rFonts w:ascii="Arial" w:hAnsi="Arial" w:cs="Arial"/>
              </w:rPr>
            </w:pPr>
          </w:p>
          <w:p w:rsidR="00E05819" w:rsidRPr="00F83D6A" w:rsidRDefault="00E05819" w:rsidP="006F3B8F">
            <w:pPr>
              <w:jc w:val="center"/>
              <w:rPr>
                <w:rFonts w:ascii="Arial" w:hAnsi="Arial" w:cs="Arial"/>
              </w:rPr>
            </w:pPr>
          </w:p>
          <w:p w:rsidR="00E76703" w:rsidRDefault="00E76703" w:rsidP="0079388A">
            <w:pPr>
              <w:rPr>
                <w:rFonts w:ascii="Arial" w:hAnsi="Arial" w:cs="Arial"/>
              </w:rPr>
            </w:pPr>
          </w:p>
          <w:p w:rsidR="00986F07" w:rsidRDefault="00986F07" w:rsidP="0079388A">
            <w:pPr>
              <w:rPr>
                <w:rFonts w:ascii="Arial" w:hAnsi="Arial" w:cs="Arial"/>
              </w:rPr>
            </w:pPr>
          </w:p>
          <w:p w:rsidR="00986F07" w:rsidRDefault="00986F07" w:rsidP="0079388A">
            <w:pPr>
              <w:rPr>
                <w:rFonts w:ascii="Arial" w:hAnsi="Arial" w:cs="Arial"/>
              </w:rPr>
            </w:pPr>
          </w:p>
          <w:p w:rsidR="00986F07" w:rsidRDefault="00986F07" w:rsidP="0079388A">
            <w:pPr>
              <w:rPr>
                <w:rFonts w:ascii="Arial" w:hAnsi="Arial" w:cs="Arial"/>
              </w:rPr>
            </w:pPr>
          </w:p>
          <w:p w:rsidR="00E05819" w:rsidRPr="00F83D6A" w:rsidRDefault="00B01130" w:rsidP="006F3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£158</w:t>
            </w:r>
          </w:p>
          <w:p w:rsidR="00E05819" w:rsidRPr="00F83D6A" w:rsidRDefault="00E05819" w:rsidP="006F3B8F">
            <w:pPr>
              <w:jc w:val="center"/>
              <w:rPr>
                <w:rFonts w:ascii="Arial" w:hAnsi="Arial" w:cs="Arial"/>
              </w:rPr>
            </w:pPr>
          </w:p>
          <w:p w:rsidR="00E76703" w:rsidRDefault="00E76703" w:rsidP="00E76703">
            <w:pPr>
              <w:rPr>
                <w:rFonts w:ascii="Arial" w:hAnsi="Arial" w:cs="Arial"/>
              </w:rPr>
            </w:pPr>
          </w:p>
          <w:p w:rsidR="00E76703" w:rsidRDefault="00E76703" w:rsidP="005D60F3">
            <w:pPr>
              <w:jc w:val="center"/>
              <w:rPr>
                <w:rFonts w:ascii="Arial" w:hAnsi="Arial" w:cs="Arial"/>
              </w:rPr>
            </w:pPr>
          </w:p>
          <w:p w:rsidR="00662D06" w:rsidRDefault="00662D06" w:rsidP="00986F07">
            <w:pPr>
              <w:rPr>
                <w:rFonts w:ascii="Arial" w:hAnsi="Arial" w:cs="Arial"/>
              </w:rPr>
            </w:pPr>
          </w:p>
          <w:p w:rsidR="00E05819" w:rsidRDefault="00E05819" w:rsidP="005D60F3">
            <w:pPr>
              <w:jc w:val="center"/>
              <w:rPr>
                <w:rFonts w:ascii="Arial" w:hAnsi="Arial" w:cs="Arial"/>
              </w:rPr>
            </w:pPr>
            <w:r w:rsidRPr="003F27F8">
              <w:rPr>
                <w:rFonts w:ascii="Arial" w:hAnsi="Arial" w:cs="Arial"/>
              </w:rPr>
              <w:t>£</w:t>
            </w:r>
            <w:r w:rsidR="003F27F8" w:rsidRPr="003F27F8">
              <w:rPr>
                <w:rFonts w:ascii="Arial" w:hAnsi="Arial" w:cs="Arial"/>
              </w:rPr>
              <w:t>2,5</w:t>
            </w:r>
            <w:r w:rsidR="005D60F3" w:rsidRPr="003F27F8">
              <w:rPr>
                <w:rFonts w:ascii="Arial" w:hAnsi="Arial" w:cs="Arial"/>
              </w:rPr>
              <w:t>00</w:t>
            </w:r>
          </w:p>
          <w:p w:rsidR="00063545" w:rsidRDefault="00063545" w:rsidP="005D60F3">
            <w:pPr>
              <w:jc w:val="center"/>
              <w:rPr>
                <w:rFonts w:ascii="Arial" w:hAnsi="Arial" w:cs="Arial"/>
              </w:rPr>
            </w:pPr>
          </w:p>
          <w:p w:rsidR="00063545" w:rsidRDefault="00063545" w:rsidP="005D60F3">
            <w:pPr>
              <w:jc w:val="center"/>
              <w:rPr>
                <w:rFonts w:ascii="Arial" w:hAnsi="Arial" w:cs="Arial"/>
              </w:rPr>
            </w:pPr>
          </w:p>
          <w:p w:rsidR="00063545" w:rsidRDefault="00063545" w:rsidP="005D60F3">
            <w:pPr>
              <w:jc w:val="center"/>
              <w:rPr>
                <w:rFonts w:ascii="Arial" w:hAnsi="Arial" w:cs="Arial"/>
              </w:rPr>
            </w:pPr>
          </w:p>
          <w:p w:rsidR="00063545" w:rsidRDefault="00063545" w:rsidP="005D60F3">
            <w:pPr>
              <w:jc w:val="center"/>
              <w:rPr>
                <w:rFonts w:ascii="Arial" w:hAnsi="Arial" w:cs="Arial"/>
              </w:rPr>
            </w:pPr>
          </w:p>
          <w:p w:rsidR="00063545" w:rsidRDefault="00063545" w:rsidP="005D60F3">
            <w:pPr>
              <w:jc w:val="center"/>
              <w:rPr>
                <w:rFonts w:ascii="Arial" w:hAnsi="Arial" w:cs="Arial"/>
              </w:rPr>
            </w:pPr>
          </w:p>
          <w:p w:rsidR="00063545" w:rsidRDefault="00063545" w:rsidP="005D60F3">
            <w:pPr>
              <w:jc w:val="center"/>
              <w:rPr>
                <w:rFonts w:ascii="Arial" w:hAnsi="Arial" w:cs="Arial"/>
              </w:rPr>
            </w:pPr>
          </w:p>
          <w:p w:rsidR="00063545" w:rsidRPr="00F83D6A" w:rsidRDefault="00662D06" w:rsidP="005D6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="00B01130">
              <w:rPr>
                <w:rFonts w:ascii="Arial" w:hAnsi="Arial" w:cs="Arial"/>
              </w:rPr>
              <w:t>00</w:t>
            </w:r>
          </w:p>
        </w:tc>
        <w:tc>
          <w:tcPr>
            <w:tcW w:w="3334" w:type="dxa"/>
          </w:tcPr>
          <w:p w:rsidR="00BF0124" w:rsidRPr="00F83D6A" w:rsidRDefault="00BF0124">
            <w:p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lastRenderedPageBreak/>
              <w:t>Evidence of</w:t>
            </w:r>
            <w:r w:rsidR="00F966EF">
              <w:rPr>
                <w:rFonts w:ascii="Arial" w:hAnsi="Arial" w:cs="Arial"/>
              </w:rPr>
              <w:t xml:space="preserve"> miles run by each class and in</w:t>
            </w:r>
            <w:r w:rsidRPr="00F83D6A">
              <w:rPr>
                <w:rFonts w:ascii="Arial" w:hAnsi="Arial" w:cs="Arial"/>
              </w:rPr>
              <w:t>dividuals on the ‘Golden Mile’ website.</w:t>
            </w:r>
          </w:p>
          <w:p w:rsidR="00BF0124" w:rsidRPr="00F83D6A" w:rsidRDefault="00BF0124">
            <w:pPr>
              <w:rPr>
                <w:rFonts w:ascii="Arial" w:hAnsi="Arial" w:cs="Arial"/>
                <w:i/>
              </w:rPr>
            </w:pPr>
            <w:r w:rsidRPr="00F83D6A">
              <w:rPr>
                <w:rFonts w:ascii="Arial" w:hAnsi="Arial" w:cs="Arial"/>
                <w:i/>
              </w:rPr>
              <w:lastRenderedPageBreak/>
              <w:t>Evidence of collective miles run by each class on ‘Golden Mile’</w:t>
            </w:r>
            <w:r w:rsidR="003D4F56" w:rsidRPr="00F83D6A">
              <w:rPr>
                <w:rFonts w:ascii="Arial" w:hAnsi="Arial" w:cs="Arial"/>
                <w:i/>
              </w:rPr>
              <w:t xml:space="preserve"> display board.</w:t>
            </w:r>
          </w:p>
          <w:p w:rsidR="00BF0124" w:rsidRPr="00F83D6A" w:rsidRDefault="00BF0124">
            <w:p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t>Greater number of children are engaged in PE and sports activities d</w:t>
            </w:r>
            <w:r w:rsidR="003D4F56" w:rsidRPr="00F83D6A">
              <w:rPr>
                <w:rFonts w:ascii="Arial" w:hAnsi="Arial" w:cs="Arial"/>
              </w:rPr>
              <w:t>uring and after the school day.</w:t>
            </w:r>
          </w:p>
          <w:p w:rsidR="006F3B8F" w:rsidRDefault="006F3B8F">
            <w:pPr>
              <w:rPr>
                <w:rFonts w:ascii="Arial" w:hAnsi="Arial" w:cs="Arial"/>
                <w:i/>
              </w:rPr>
            </w:pPr>
          </w:p>
          <w:p w:rsidR="00E76703" w:rsidRPr="00F83D6A" w:rsidRDefault="00E76703">
            <w:pPr>
              <w:rPr>
                <w:rFonts w:ascii="Arial" w:hAnsi="Arial" w:cs="Arial"/>
                <w:i/>
              </w:rPr>
            </w:pPr>
          </w:p>
          <w:p w:rsidR="006F3B8F" w:rsidRPr="00F83D6A" w:rsidRDefault="006F3B8F">
            <w:pPr>
              <w:rPr>
                <w:rFonts w:ascii="Arial" w:hAnsi="Arial" w:cs="Arial"/>
                <w:i/>
                <w:highlight w:val="yellow"/>
              </w:rPr>
            </w:pPr>
          </w:p>
          <w:p w:rsidR="006F3B8F" w:rsidRPr="00F83D6A" w:rsidRDefault="004D24C3">
            <w:pPr>
              <w:rPr>
                <w:rFonts w:ascii="Arial" w:hAnsi="Arial" w:cs="Arial"/>
                <w:highlight w:val="yellow"/>
              </w:rPr>
            </w:pPr>
            <w:r w:rsidRPr="004D24C3">
              <w:rPr>
                <w:rFonts w:ascii="Arial" w:hAnsi="Arial" w:cs="Arial"/>
              </w:rPr>
              <w:t xml:space="preserve">Wider </w:t>
            </w:r>
            <w:r w:rsidR="006F3B8F" w:rsidRPr="004D24C3">
              <w:rPr>
                <w:rFonts w:ascii="Arial" w:hAnsi="Arial" w:cs="Arial"/>
              </w:rPr>
              <w:t>variety of sports has appealed to many children who had not previously participated in an after school sports club.</w:t>
            </w:r>
            <w:r>
              <w:rPr>
                <w:rFonts w:ascii="Arial" w:hAnsi="Arial" w:cs="Arial"/>
              </w:rPr>
              <w:t xml:space="preserve">  New clubs offered to KS1 pupils, including tri-golf and gymnastics.</w:t>
            </w:r>
            <w:r w:rsidR="0087413E">
              <w:rPr>
                <w:rFonts w:ascii="Arial" w:hAnsi="Arial" w:cs="Arial"/>
              </w:rPr>
              <w:t xml:space="preserve">  Approximately 65% of KS1 requested to join gymnastics club.  Any children not currently participating will have opportunity at start of next academic year.</w:t>
            </w:r>
          </w:p>
          <w:p w:rsidR="0083323D" w:rsidRPr="00F83D6A" w:rsidRDefault="0083323D">
            <w:pPr>
              <w:rPr>
                <w:rFonts w:ascii="Arial" w:hAnsi="Arial" w:cs="Arial"/>
                <w:highlight w:val="yellow"/>
              </w:rPr>
            </w:pPr>
          </w:p>
          <w:p w:rsidR="0083323D" w:rsidRPr="00F83D6A" w:rsidRDefault="0083323D">
            <w:pPr>
              <w:rPr>
                <w:rFonts w:ascii="Arial" w:hAnsi="Arial" w:cs="Arial"/>
                <w:highlight w:val="yellow"/>
              </w:rPr>
            </w:pPr>
          </w:p>
          <w:p w:rsidR="00E05819" w:rsidRPr="0087413E" w:rsidRDefault="00E05819">
            <w:pPr>
              <w:rPr>
                <w:rFonts w:ascii="Arial" w:hAnsi="Arial" w:cs="Arial"/>
              </w:rPr>
            </w:pPr>
            <w:r w:rsidRPr="0087413E">
              <w:rPr>
                <w:rFonts w:ascii="Arial" w:hAnsi="Arial" w:cs="Arial"/>
              </w:rPr>
              <w:t>Pupils are more confident to participate in sport &amp; physical activities, in a smaller group environment.</w:t>
            </w:r>
          </w:p>
          <w:p w:rsidR="00E05819" w:rsidRPr="0087413E" w:rsidRDefault="00E05819">
            <w:pPr>
              <w:rPr>
                <w:rFonts w:ascii="Arial" w:hAnsi="Arial" w:cs="Arial"/>
              </w:rPr>
            </w:pPr>
            <w:r w:rsidRPr="0087413E">
              <w:rPr>
                <w:rFonts w:ascii="Arial" w:hAnsi="Arial" w:cs="Arial"/>
              </w:rPr>
              <w:t>Less motivated pupils develop</w:t>
            </w:r>
            <w:r w:rsidR="0087413E">
              <w:rPr>
                <w:rFonts w:ascii="Arial" w:hAnsi="Arial" w:cs="Arial"/>
              </w:rPr>
              <w:t>ed</w:t>
            </w:r>
            <w:r w:rsidRPr="0087413E">
              <w:rPr>
                <w:rFonts w:ascii="Arial" w:hAnsi="Arial" w:cs="Arial"/>
              </w:rPr>
              <w:t xml:space="preserve"> increa</w:t>
            </w:r>
            <w:r w:rsidR="0087413E">
              <w:rPr>
                <w:rFonts w:ascii="Arial" w:hAnsi="Arial" w:cs="Arial"/>
              </w:rPr>
              <w:t>sed levels of interest in sport, particularly due to interest in Fun Day and also variety of clubs, which appealed to different interests.</w:t>
            </w:r>
          </w:p>
          <w:p w:rsidR="00E05819" w:rsidRDefault="00E05819">
            <w:pPr>
              <w:rPr>
                <w:rFonts w:ascii="Arial" w:hAnsi="Arial" w:cs="Arial"/>
                <w:highlight w:val="yellow"/>
              </w:rPr>
            </w:pPr>
          </w:p>
          <w:p w:rsidR="00E76703" w:rsidRDefault="00E76703">
            <w:pPr>
              <w:rPr>
                <w:rFonts w:ascii="Arial" w:hAnsi="Arial" w:cs="Arial"/>
              </w:rPr>
            </w:pPr>
            <w:r w:rsidRPr="00E76703">
              <w:rPr>
                <w:rFonts w:ascii="Arial" w:hAnsi="Arial" w:cs="Arial"/>
              </w:rPr>
              <w:lastRenderedPageBreak/>
              <w:t>Reception children responded well to yoga sessions and demonstrated good listening and attention skills throughout.</w:t>
            </w:r>
          </w:p>
          <w:p w:rsidR="00E76703" w:rsidRDefault="00E76703">
            <w:pPr>
              <w:rPr>
                <w:rFonts w:ascii="Arial" w:hAnsi="Arial" w:cs="Arial"/>
              </w:rPr>
            </w:pPr>
          </w:p>
          <w:p w:rsidR="00E76703" w:rsidRPr="00063545" w:rsidRDefault="00063545">
            <w:pPr>
              <w:rPr>
                <w:rFonts w:ascii="Arial" w:hAnsi="Arial" w:cs="Arial"/>
              </w:rPr>
            </w:pPr>
            <w:r w:rsidRPr="00063545">
              <w:rPr>
                <w:rFonts w:ascii="Arial" w:hAnsi="Arial" w:cs="Arial"/>
              </w:rPr>
              <w:t>Children confidence and co-ordination have greatly improved, alongside their musical skills throughout the year.</w:t>
            </w:r>
          </w:p>
          <w:p w:rsidR="00063545" w:rsidRPr="00063545" w:rsidRDefault="00063545">
            <w:pPr>
              <w:rPr>
                <w:rFonts w:ascii="Arial" w:hAnsi="Arial" w:cs="Arial"/>
              </w:rPr>
            </w:pPr>
          </w:p>
          <w:p w:rsidR="00063545" w:rsidRDefault="00063545">
            <w:pPr>
              <w:rPr>
                <w:rFonts w:ascii="Arial" w:hAnsi="Arial" w:cs="Arial"/>
                <w:highlight w:val="yellow"/>
              </w:rPr>
            </w:pPr>
          </w:p>
          <w:p w:rsidR="00063545" w:rsidRPr="00F83D6A" w:rsidRDefault="00063545">
            <w:pPr>
              <w:rPr>
                <w:rFonts w:ascii="Arial" w:hAnsi="Arial" w:cs="Arial"/>
                <w:highlight w:val="yellow"/>
              </w:rPr>
            </w:pPr>
            <w:r w:rsidRPr="00063545">
              <w:rPr>
                <w:rFonts w:ascii="Arial" w:hAnsi="Arial" w:cs="Arial"/>
              </w:rPr>
              <w:t>All Year 6 children have participated in new sports and physical activities.  Less motivated pupils have increased levels of interest.</w:t>
            </w:r>
          </w:p>
        </w:tc>
        <w:tc>
          <w:tcPr>
            <w:tcW w:w="3419" w:type="dxa"/>
          </w:tcPr>
          <w:p w:rsidR="001478D8" w:rsidRPr="00F83D6A" w:rsidRDefault="004D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Regular s</w:t>
            </w:r>
            <w:r w:rsidR="00BF0124" w:rsidRPr="00F83D6A">
              <w:rPr>
                <w:rFonts w:ascii="Arial" w:hAnsi="Arial" w:cs="Arial"/>
              </w:rPr>
              <w:t>ports achievement assemblies:</w:t>
            </w:r>
          </w:p>
          <w:p w:rsidR="00BF0124" w:rsidRDefault="00BF0124" w:rsidP="00BF01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t>Dance display</w:t>
            </w:r>
          </w:p>
          <w:p w:rsidR="004D24C3" w:rsidRPr="00F83D6A" w:rsidRDefault="004D24C3" w:rsidP="00BF01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Gymnastics display</w:t>
            </w:r>
          </w:p>
          <w:p w:rsidR="00BF0124" w:rsidRPr="00F83D6A" w:rsidRDefault="00BF0124" w:rsidP="00BF01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t>Fencing demonstration</w:t>
            </w:r>
          </w:p>
          <w:p w:rsidR="00BF0124" w:rsidRDefault="00BF0124" w:rsidP="00BF01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3D6A">
              <w:rPr>
                <w:rFonts w:ascii="Arial" w:hAnsi="Arial" w:cs="Arial"/>
              </w:rPr>
              <w:t>Recognition of children’</w:t>
            </w:r>
            <w:r w:rsidR="006F3B8F" w:rsidRPr="00F83D6A">
              <w:rPr>
                <w:rFonts w:ascii="Arial" w:hAnsi="Arial" w:cs="Arial"/>
              </w:rPr>
              <w:t xml:space="preserve">s </w:t>
            </w:r>
            <w:r w:rsidR="004D24C3">
              <w:rPr>
                <w:rFonts w:ascii="Arial" w:hAnsi="Arial" w:cs="Arial"/>
              </w:rPr>
              <w:t xml:space="preserve">in school and </w:t>
            </w:r>
            <w:r w:rsidR="006F3B8F" w:rsidRPr="00F83D6A">
              <w:rPr>
                <w:rFonts w:ascii="Arial" w:hAnsi="Arial" w:cs="Arial"/>
              </w:rPr>
              <w:t>out of school achievement</w:t>
            </w:r>
            <w:r w:rsidR="004D24C3">
              <w:rPr>
                <w:rFonts w:ascii="Arial" w:hAnsi="Arial" w:cs="Arial"/>
              </w:rPr>
              <w:t>s</w:t>
            </w:r>
          </w:p>
          <w:p w:rsidR="004D24C3" w:rsidRDefault="004D24C3" w:rsidP="004D24C3">
            <w:pPr>
              <w:rPr>
                <w:rFonts w:ascii="Arial" w:hAnsi="Arial" w:cs="Arial"/>
              </w:rPr>
            </w:pPr>
          </w:p>
          <w:p w:rsidR="004D24C3" w:rsidRDefault="004D24C3" w:rsidP="004D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noticeboard to ‘</w:t>
            </w:r>
            <w:proofErr w:type="spellStart"/>
            <w:r>
              <w:rPr>
                <w:rFonts w:ascii="Arial" w:hAnsi="Arial" w:cs="Arial"/>
              </w:rPr>
              <w:t>Wibsey</w:t>
            </w:r>
            <w:proofErr w:type="spellEnd"/>
            <w:r>
              <w:rPr>
                <w:rFonts w:ascii="Arial" w:hAnsi="Arial" w:cs="Arial"/>
              </w:rPr>
              <w:t xml:space="preserve"> Half Marathon’ – informing pupils of ongoing achievements.</w:t>
            </w:r>
          </w:p>
          <w:p w:rsidR="004D24C3" w:rsidRPr="004D24C3" w:rsidRDefault="004D24C3" w:rsidP="004D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sports achievements &amp; competition results on PE noticeboard, as well as on website.</w:t>
            </w:r>
          </w:p>
          <w:p w:rsidR="006F3B8F" w:rsidRPr="00F83D6A" w:rsidRDefault="006F3B8F" w:rsidP="006F3B8F">
            <w:pPr>
              <w:rPr>
                <w:rFonts w:ascii="Arial" w:hAnsi="Arial" w:cs="Arial"/>
              </w:rPr>
            </w:pPr>
          </w:p>
          <w:p w:rsidR="006F3B8F" w:rsidRPr="00F83D6A" w:rsidRDefault="006F3B8F" w:rsidP="006F3B8F">
            <w:pPr>
              <w:rPr>
                <w:rFonts w:ascii="Arial" w:hAnsi="Arial" w:cs="Arial"/>
                <w:highlight w:val="yellow"/>
              </w:rPr>
            </w:pPr>
          </w:p>
          <w:p w:rsidR="0083323D" w:rsidRDefault="0083323D" w:rsidP="00FF52E9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 w:rsidP="00FF52E9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 w:rsidP="00FF52E9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 w:rsidP="00FF52E9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 w:rsidP="00FF52E9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 w:rsidP="00FF52E9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 w:rsidP="00FF52E9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 w:rsidP="00FF52E9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 w:rsidP="00FF52E9">
            <w:pPr>
              <w:rPr>
                <w:rFonts w:ascii="Arial" w:hAnsi="Arial" w:cs="Arial"/>
                <w:highlight w:val="yellow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  <w:r w:rsidRPr="00063545">
              <w:rPr>
                <w:rFonts w:ascii="Arial" w:hAnsi="Arial" w:cs="Arial"/>
              </w:rPr>
              <w:t xml:space="preserve">Continue to offer new sports clubs to all children in Years 1 to 6.  </w:t>
            </w:r>
            <w:r>
              <w:rPr>
                <w:rFonts w:ascii="Arial" w:hAnsi="Arial" w:cs="Arial"/>
              </w:rPr>
              <w:t>Wider variety for KS1.</w:t>
            </w: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Default="00063545" w:rsidP="00FF52E9">
            <w:pPr>
              <w:rPr>
                <w:rFonts w:ascii="Arial" w:hAnsi="Arial" w:cs="Arial"/>
              </w:rPr>
            </w:pPr>
          </w:p>
          <w:p w:rsidR="00063545" w:rsidRPr="00F83D6A" w:rsidRDefault="00063545" w:rsidP="00FF52E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Re-book MMS sessions for next year.  Offer any spare places to Reception children who would benefit from continued participation.</w:t>
            </w:r>
          </w:p>
        </w:tc>
      </w:tr>
    </w:tbl>
    <w:p w:rsidR="00E05819" w:rsidRDefault="00E058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487"/>
        <w:gridCol w:w="3855"/>
        <w:gridCol w:w="1195"/>
        <w:gridCol w:w="3350"/>
        <w:gridCol w:w="3423"/>
      </w:tblGrid>
      <w:tr w:rsidR="003F6396" w:rsidRPr="001478D8" w:rsidTr="00592F58">
        <w:trPr>
          <w:trHeight w:val="694"/>
        </w:trPr>
        <w:tc>
          <w:tcPr>
            <w:tcW w:w="15310" w:type="dxa"/>
            <w:gridSpan w:val="5"/>
          </w:tcPr>
          <w:p w:rsidR="003F6396" w:rsidRPr="001478D8" w:rsidRDefault="003F6396" w:rsidP="002D7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Key indicator 3</w:t>
            </w:r>
            <w:r w:rsidRPr="001478D8"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  <w:r w:rsidRPr="001478D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Increased confidence, knowledge and skills of all staff in teaching PE and sport.</w:t>
            </w:r>
          </w:p>
          <w:p w:rsidR="003F6396" w:rsidRPr="001478D8" w:rsidRDefault="003F6396" w:rsidP="009A6F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819" w:rsidRPr="001478D8" w:rsidTr="003F6396">
        <w:tc>
          <w:tcPr>
            <w:tcW w:w="3487" w:type="dxa"/>
          </w:tcPr>
          <w:p w:rsidR="00E05819" w:rsidRPr="00455F79" w:rsidRDefault="00E05819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focus with clarity on intended impact on pupils:</w:t>
            </w:r>
          </w:p>
        </w:tc>
        <w:tc>
          <w:tcPr>
            <w:tcW w:w="3855" w:type="dxa"/>
          </w:tcPr>
          <w:p w:rsidR="00E05819" w:rsidRPr="00455F79" w:rsidRDefault="00E05819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to achieve:</w:t>
            </w:r>
          </w:p>
        </w:tc>
        <w:tc>
          <w:tcPr>
            <w:tcW w:w="1195" w:type="dxa"/>
          </w:tcPr>
          <w:p w:rsidR="00E05819" w:rsidRPr="00455F79" w:rsidRDefault="00E05819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allocated:</w:t>
            </w:r>
          </w:p>
        </w:tc>
        <w:tc>
          <w:tcPr>
            <w:tcW w:w="3350" w:type="dxa"/>
          </w:tcPr>
          <w:p w:rsidR="00E05819" w:rsidRPr="001478D8" w:rsidRDefault="00E05819" w:rsidP="009A6F1C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Evidence and impact:</w:t>
            </w:r>
          </w:p>
        </w:tc>
        <w:tc>
          <w:tcPr>
            <w:tcW w:w="3423" w:type="dxa"/>
          </w:tcPr>
          <w:p w:rsidR="00E05819" w:rsidRPr="001478D8" w:rsidRDefault="00E05819" w:rsidP="009A6F1C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Sustainability and suggested next steps:</w:t>
            </w:r>
          </w:p>
        </w:tc>
      </w:tr>
      <w:tr w:rsidR="00E05819" w:rsidRPr="001478D8" w:rsidTr="003F6396">
        <w:tc>
          <w:tcPr>
            <w:tcW w:w="3487" w:type="dxa"/>
          </w:tcPr>
          <w:p w:rsidR="002D7EEE" w:rsidRPr="00900E50" w:rsidRDefault="00900E50" w:rsidP="002D7EEE">
            <w:pPr>
              <w:pStyle w:val="TableParagraph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Full time PE coach delivering KS2</w:t>
            </w:r>
            <w:r w:rsidR="002D7EEE" w:rsidRPr="00900E50">
              <w:rPr>
                <w:rFonts w:ascii="Arial" w:hAnsi="Arial" w:cs="Arial"/>
              </w:rPr>
              <w:t xml:space="preserve"> PE lessons and su</w:t>
            </w:r>
            <w:r w:rsidR="0079388A">
              <w:rPr>
                <w:rFonts w:ascii="Arial" w:hAnsi="Arial" w:cs="Arial"/>
              </w:rPr>
              <w:t>pporting less confident</w:t>
            </w:r>
            <w:r w:rsidRPr="00900E50">
              <w:rPr>
                <w:rFonts w:ascii="Arial" w:hAnsi="Arial" w:cs="Arial"/>
              </w:rPr>
              <w:t xml:space="preserve"> members of staff in increasing skills.</w:t>
            </w:r>
          </w:p>
          <w:p w:rsidR="002D7EEE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F3374C" w:rsidRPr="00900E50" w:rsidRDefault="00F3374C" w:rsidP="002D7EEE">
            <w:pPr>
              <w:pStyle w:val="TableParagraph"/>
              <w:rPr>
                <w:rFonts w:ascii="Arial" w:hAnsi="Arial" w:cs="Arial"/>
              </w:rPr>
            </w:pPr>
          </w:p>
          <w:p w:rsidR="00E05819" w:rsidRDefault="00B23798" w:rsidP="00B2379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teacher in school teaching Years 3, 4, 5, &amp; 6 - PE coach shadow</w:t>
            </w:r>
            <w:r w:rsidR="0079388A">
              <w:rPr>
                <w:rFonts w:ascii="Arial" w:hAnsi="Arial" w:cs="Arial"/>
              </w:rPr>
              <w:t xml:space="preserve">ing her, in order to </w:t>
            </w:r>
            <w:r>
              <w:rPr>
                <w:rFonts w:ascii="Arial" w:hAnsi="Arial" w:cs="Arial"/>
              </w:rPr>
              <w:t>teach similar lessons in future.</w:t>
            </w:r>
          </w:p>
          <w:p w:rsidR="0087413E" w:rsidRDefault="0087413E" w:rsidP="00B23798">
            <w:pPr>
              <w:pStyle w:val="TableParagraph"/>
              <w:rPr>
                <w:rFonts w:ascii="Arial" w:hAnsi="Arial" w:cs="Arial"/>
              </w:rPr>
            </w:pPr>
          </w:p>
          <w:p w:rsidR="0087413E" w:rsidRDefault="003A3507" w:rsidP="00B2379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 coach to visit</w:t>
            </w:r>
            <w:r w:rsidR="0087413E">
              <w:rPr>
                <w:rFonts w:ascii="Arial" w:hAnsi="Arial" w:cs="Arial"/>
              </w:rPr>
              <w:t xml:space="preserve"> other schools to gain further knowledge of how taught PE is managed and taught in different ways.</w:t>
            </w:r>
          </w:p>
          <w:p w:rsidR="00F3374C" w:rsidRDefault="00F3374C" w:rsidP="00B23798">
            <w:pPr>
              <w:pStyle w:val="TableParagraph"/>
              <w:rPr>
                <w:rFonts w:ascii="Arial" w:hAnsi="Arial" w:cs="Arial"/>
              </w:rPr>
            </w:pPr>
          </w:p>
          <w:p w:rsidR="00F3374C" w:rsidRPr="00900E50" w:rsidRDefault="00F3374C" w:rsidP="00B2379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lead and coach to attend Bradford PE conference in order to keep up to date with changes and attend relevant workshops.</w:t>
            </w:r>
          </w:p>
        </w:tc>
        <w:tc>
          <w:tcPr>
            <w:tcW w:w="3855" w:type="dxa"/>
          </w:tcPr>
          <w:p w:rsidR="002D7EEE" w:rsidRPr="00900E50" w:rsidRDefault="0079388A" w:rsidP="002D7EE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Staff support</w:t>
            </w:r>
            <w:r w:rsidR="00F3374C">
              <w:rPr>
                <w:rFonts w:ascii="Arial" w:hAnsi="Arial" w:cs="Arial"/>
              </w:rPr>
              <w:t xml:space="preserve"> as needed</w:t>
            </w: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F3374C" w:rsidRPr="00900E50" w:rsidRDefault="00F3374C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87413E" w:rsidP="002D7EE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teacher</w:t>
            </w:r>
            <w:r w:rsidR="003A3507">
              <w:rPr>
                <w:rFonts w:ascii="Arial" w:hAnsi="Arial" w:cs="Arial"/>
              </w:rPr>
              <w:t xml:space="preserve"> bo</w:t>
            </w:r>
            <w:r w:rsidR="00F3374C">
              <w:rPr>
                <w:rFonts w:ascii="Arial" w:hAnsi="Arial" w:cs="Arial"/>
              </w:rPr>
              <w:t>oked throughout the Spring term to work with KS2 classes, and run before school and lunchtime dance clubs.</w:t>
            </w: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79388A" w:rsidP="002D7EE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Dates arranged to visit other schools.</w:t>
            </w: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E05819" w:rsidRDefault="00E05819" w:rsidP="009A6F1C">
            <w:pPr>
              <w:rPr>
                <w:rFonts w:ascii="Arial" w:eastAsia="Calibri" w:hAnsi="Arial" w:cs="Arial"/>
                <w:lang w:val="en-US"/>
              </w:rPr>
            </w:pPr>
          </w:p>
          <w:p w:rsidR="00F3374C" w:rsidRDefault="00F3374C" w:rsidP="009A6F1C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Bradford PE Conference places to be booked.</w:t>
            </w:r>
          </w:p>
          <w:p w:rsidR="00F3374C" w:rsidRDefault="00F3374C" w:rsidP="009A6F1C">
            <w:pPr>
              <w:rPr>
                <w:rFonts w:ascii="Arial" w:eastAsia="Calibri" w:hAnsi="Arial" w:cs="Arial"/>
                <w:lang w:val="en-US"/>
              </w:rPr>
            </w:pPr>
          </w:p>
          <w:p w:rsidR="00F3374C" w:rsidRPr="00900E50" w:rsidRDefault="00F3374C" w:rsidP="009A6F1C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Information to be shared with other members of staff.</w:t>
            </w:r>
          </w:p>
          <w:p w:rsidR="00E05819" w:rsidRPr="00900E50" w:rsidRDefault="00E05819" w:rsidP="009A6F1C">
            <w:pPr>
              <w:rPr>
                <w:rFonts w:ascii="Arial" w:hAnsi="Arial" w:cs="Arial"/>
              </w:rPr>
            </w:pPr>
          </w:p>
          <w:p w:rsidR="00E05819" w:rsidRPr="00900E50" w:rsidRDefault="00E05819" w:rsidP="009A6F1C">
            <w:pPr>
              <w:rPr>
                <w:rFonts w:ascii="Arial" w:hAnsi="Arial" w:cs="Arial"/>
              </w:rPr>
            </w:pPr>
          </w:p>
          <w:p w:rsidR="00E05819" w:rsidRPr="00900E50" w:rsidRDefault="00E05819" w:rsidP="009A6F1C">
            <w:pPr>
              <w:rPr>
                <w:rFonts w:ascii="Arial" w:hAnsi="Arial" w:cs="Arial"/>
              </w:rPr>
            </w:pPr>
          </w:p>
          <w:p w:rsidR="00E05819" w:rsidRPr="00900E50" w:rsidRDefault="00E05819" w:rsidP="009A6F1C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2D7EEE" w:rsidRPr="00900E50" w:rsidRDefault="002D7EEE" w:rsidP="002D7EEE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F3374C" w:rsidRPr="00900E50" w:rsidRDefault="00F3374C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3A3507" w:rsidRDefault="003A3507" w:rsidP="003A3507">
            <w:pPr>
              <w:pStyle w:val="TableParagraph"/>
              <w:jc w:val="center"/>
              <w:rPr>
                <w:rFonts w:ascii="Arial" w:hAnsi="Arial" w:cs="Arial"/>
              </w:rPr>
            </w:pPr>
            <w:r w:rsidRPr="003A3507">
              <w:rPr>
                <w:rFonts w:ascii="Arial" w:hAnsi="Arial" w:cs="Arial"/>
              </w:rPr>
              <w:t>£1,400</w:t>
            </w:r>
          </w:p>
          <w:p w:rsidR="002D7EEE" w:rsidRPr="00B23798" w:rsidRDefault="002D7EEE" w:rsidP="002D7EEE">
            <w:pPr>
              <w:pStyle w:val="TableParagraph"/>
              <w:jc w:val="center"/>
              <w:rPr>
                <w:rFonts w:ascii="Arial" w:hAnsi="Arial" w:cs="Arial"/>
                <w:highlight w:val="yellow"/>
              </w:rPr>
            </w:pPr>
          </w:p>
          <w:p w:rsidR="002D7EEE" w:rsidRPr="00B23798" w:rsidRDefault="002D7EEE" w:rsidP="002D7EEE">
            <w:pPr>
              <w:pStyle w:val="TableParagraph"/>
              <w:jc w:val="center"/>
              <w:rPr>
                <w:rFonts w:ascii="Arial" w:hAnsi="Arial" w:cs="Arial"/>
                <w:highlight w:val="yellow"/>
              </w:rPr>
            </w:pPr>
          </w:p>
          <w:p w:rsidR="002D7EEE" w:rsidRDefault="002D7EEE" w:rsidP="002D7EEE">
            <w:pPr>
              <w:pStyle w:val="TableParagraph"/>
              <w:jc w:val="center"/>
              <w:rPr>
                <w:rFonts w:ascii="Arial" w:hAnsi="Arial" w:cs="Arial"/>
                <w:highlight w:val="yellow"/>
              </w:rPr>
            </w:pPr>
          </w:p>
          <w:p w:rsidR="00F3374C" w:rsidRPr="00B23798" w:rsidRDefault="00F3374C" w:rsidP="002D7EEE">
            <w:pPr>
              <w:pStyle w:val="TableParagraph"/>
              <w:jc w:val="center"/>
              <w:rPr>
                <w:rFonts w:ascii="Arial" w:hAnsi="Arial" w:cs="Arial"/>
                <w:highlight w:val="yellow"/>
              </w:rPr>
            </w:pPr>
          </w:p>
          <w:p w:rsidR="00900E50" w:rsidRPr="00B23798" w:rsidRDefault="00900E50" w:rsidP="002D7EEE">
            <w:pPr>
              <w:pStyle w:val="TableParagraph"/>
              <w:jc w:val="center"/>
              <w:rPr>
                <w:rFonts w:ascii="Arial" w:hAnsi="Arial" w:cs="Arial"/>
                <w:highlight w:val="yellow"/>
              </w:rPr>
            </w:pPr>
          </w:p>
          <w:p w:rsidR="00D46F47" w:rsidRPr="00B23798" w:rsidRDefault="00D46F47" w:rsidP="002D7EE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D46F47" w:rsidRPr="00B23798" w:rsidRDefault="00D46F47" w:rsidP="002D7EE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D46F47" w:rsidRPr="00B23798" w:rsidRDefault="00D46F47" w:rsidP="002D7EE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D46F47" w:rsidRPr="00B23798" w:rsidRDefault="00D46F47" w:rsidP="0079388A">
            <w:pPr>
              <w:rPr>
                <w:rFonts w:ascii="Arial" w:hAnsi="Arial" w:cs="Arial"/>
                <w:highlight w:val="yellow"/>
              </w:rPr>
            </w:pPr>
          </w:p>
          <w:p w:rsidR="00D46F47" w:rsidRPr="00900E50" w:rsidRDefault="00B01130" w:rsidP="002D7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</w:t>
            </w:r>
          </w:p>
        </w:tc>
        <w:tc>
          <w:tcPr>
            <w:tcW w:w="3350" w:type="dxa"/>
          </w:tcPr>
          <w:p w:rsidR="002D7EEE" w:rsidRPr="00900E50" w:rsidRDefault="00F3374C" w:rsidP="002D7EE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="002D7EEE" w:rsidRPr="00900E50">
              <w:rPr>
                <w:rFonts w:ascii="Arial" w:hAnsi="Arial" w:cs="Arial"/>
              </w:rPr>
              <w:t xml:space="preserve">taff </w:t>
            </w:r>
            <w:r>
              <w:rPr>
                <w:rFonts w:ascii="Arial" w:hAnsi="Arial" w:cs="Arial"/>
              </w:rPr>
              <w:t xml:space="preserve">are </w:t>
            </w:r>
            <w:r w:rsidR="002D7EEE" w:rsidRPr="00900E50">
              <w:rPr>
                <w:rFonts w:ascii="Arial" w:hAnsi="Arial" w:cs="Arial"/>
              </w:rPr>
              <w:t>more</w:t>
            </w:r>
            <w:r>
              <w:rPr>
                <w:rFonts w:ascii="Arial" w:hAnsi="Arial" w:cs="Arial"/>
              </w:rPr>
              <w:t xml:space="preserve"> confident to deliver PE lessons and understand who to speak to for support.</w:t>
            </w:r>
          </w:p>
          <w:p w:rsidR="00900E50" w:rsidRPr="00900E50" w:rsidRDefault="00900E50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2D7EEE" w:rsidP="002D7EEE">
            <w:pPr>
              <w:pStyle w:val="TableParagraph"/>
              <w:rPr>
                <w:rFonts w:ascii="Arial" w:hAnsi="Arial" w:cs="Arial"/>
              </w:rPr>
            </w:pPr>
          </w:p>
          <w:p w:rsidR="002D7EEE" w:rsidRPr="00900E50" w:rsidRDefault="00F3374C" w:rsidP="002D7EE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coach has observed and filmed dance lessons across KS2 and feels more confident to deliver them herself next year.</w:t>
            </w:r>
          </w:p>
          <w:p w:rsidR="00900E50" w:rsidRDefault="00900E50" w:rsidP="002D7EEE">
            <w:pPr>
              <w:pStyle w:val="TableParagraph"/>
              <w:rPr>
                <w:rFonts w:ascii="Arial" w:hAnsi="Arial" w:cs="Arial"/>
              </w:rPr>
            </w:pPr>
          </w:p>
          <w:p w:rsidR="00E05819" w:rsidRPr="00900E50" w:rsidRDefault="0079388A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 coach has visited to other schools to discuss different ways in which PE is delivered.</w:t>
            </w:r>
          </w:p>
          <w:p w:rsidR="00063545" w:rsidRDefault="00063545" w:rsidP="002D7EEE">
            <w:pPr>
              <w:rPr>
                <w:rFonts w:ascii="Arial" w:hAnsi="Arial" w:cs="Arial"/>
              </w:rPr>
            </w:pPr>
          </w:p>
          <w:p w:rsidR="00063545" w:rsidRDefault="00063545" w:rsidP="002D7EEE">
            <w:pPr>
              <w:rPr>
                <w:rFonts w:ascii="Arial" w:hAnsi="Arial" w:cs="Arial"/>
              </w:rPr>
            </w:pPr>
          </w:p>
          <w:p w:rsidR="00063545" w:rsidRDefault="00063545" w:rsidP="002D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Changes to PE &amp; Sport Premium spending has been shared with SLT. </w:t>
            </w:r>
          </w:p>
          <w:p w:rsidR="00063545" w:rsidRDefault="00063545" w:rsidP="002D7EEE">
            <w:pPr>
              <w:rPr>
                <w:rFonts w:ascii="Arial" w:hAnsi="Arial" w:cs="Arial"/>
              </w:rPr>
            </w:pPr>
          </w:p>
          <w:p w:rsidR="00063545" w:rsidRPr="00900E50" w:rsidRDefault="00063545" w:rsidP="002D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about short activity bursts within lessons has been shared during staff training session.</w:t>
            </w:r>
          </w:p>
        </w:tc>
        <w:tc>
          <w:tcPr>
            <w:tcW w:w="3423" w:type="dxa"/>
          </w:tcPr>
          <w:p w:rsidR="00E05819" w:rsidRDefault="002D7EEE" w:rsidP="002D7EEE">
            <w:pPr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lastRenderedPageBreak/>
              <w:t>Further CPD on the teaching of games for all staff involved with delivering PE.</w:t>
            </w:r>
          </w:p>
          <w:p w:rsidR="0079388A" w:rsidRDefault="0079388A" w:rsidP="002D7EEE">
            <w:pPr>
              <w:rPr>
                <w:rFonts w:ascii="Arial" w:hAnsi="Arial" w:cs="Arial"/>
              </w:rPr>
            </w:pPr>
          </w:p>
          <w:p w:rsidR="0079388A" w:rsidRDefault="0079388A" w:rsidP="002D7EEE">
            <w:pPr>
              <w:rPr>
                <w:rFonts w:ascii="Arial" w:hAnsi="Arial" w:cs="Arial"/>
              </w:rPr>
            </w:pPr>
          </w:p>
          <w:p w:rsidR="0079388A" w:rsidRDefault="0079388A" w:rsidP="002D7EEE">
            <w:pPr>
              <w:rPr>
                <w:rFonts w:ascii="Arial" w:hAnsi="Arial" w:cs="Arial"/>
              </w:rPr>
            </w:pPr>
          </w:p>
          <w:p w:rsidR="0079388A" w:rsidRPr="00900E50" w:rsidRDefault="0079388A" w:rsidP="002D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dance is planned to best support other areas of the curriculum on long term overview for each year group.</w:t>
            </w:r>
          </w:p>
        </w:tc>
      </w:tr>
    </w:tbl>
    <w:p w:rsidR="00900E50" w:rsidRDefault="00900E50" w:rsidP="00E058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487"/>
        <w:gridCol w:w="3855"/>
        <w:gridCol w:w="1195"/>
        <w:gridCol w:w="3350"/>
        <w:gridCol w:w="3423"/>
      </w:tblGrid>
      <w:tr w:rsidR="003F6396" w:rsidRPr="001478D8" w:rsidTr="00556873">
        <w:trPr>
          <w:trHeight w:val="694"/>
        </w:trPr>
        <w:tc>
          <w:tcPr>
            <w:tcW w:w="15310" w:type="dxa"/>
            <w:gridSpan w:val="5"/>
          </w:tcPr>
          <w:p w:rsidR="003F6396" w:rsidRPr="001478D8" w:rsidRDefault="003F6396" w:rsidP="009A6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Key indicator 4</w:t>
            </w:r>
            <w:r w:rsidRPr="001478D8"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  <w:r w:rsidRPr="001478D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Broader experience of a range of sports and activities offered to all pupils.</w:t>
            </w:r>
          </w:p>
        </w:tc>
      </w:tr>
      <w:tr w:rsidR="00900E50" w:rsidRPr="001478D8" w:rsidTr="00900E50">
        <w:tc>
          <w:tcPr>
            <w:tcW w:w="3487" w:type="dxa"/>
          </w:tcPr>
          <w:p w:rsidR="00900E50" w:rsidRPr="00455F79" w:rsidRDefault="00900E50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focus with clarity on intended impact on pupils:</w:t>
            </w:r>
          </w:p>
        </w:tc>
        <w:tc>
          <w:tcPr>
            <w:tcW w:w="3855" w:type="dxa"/>
          </w:tcPr>
          <w:p w:rsidR="00900E50" w:rsidRPr="00455F79" w:rsidRDefault="00900E50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to achieve:</w:t>
            </w:r>
          </w:p>
        </w:tc>
        <w:tc>
          <w:tcPr>
            <w:tcW w:w="1195" w:type="dxa"/>
          </w:tcPr>
          <w:p w:rsidR="00900E50" w:rsidRPr="00455F79" w:rsidRDefault="00900E50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allocated:</w:t>
            </w:r>
          </w:p>
        </w:tc>
        <w:tc>
          <w:tcPr>
            <w:tcW w:w="3350" w:type="dxa"/>
          </w:tcPr>
          <w:p w:rsidR="00900E50" w:rsidRPr="001478D8" w:rsidRDefault="00900E50" w:rsidP="009A6F1C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Evidence and impact:</w:t>
            </w:r>
          </w:p>
        </w:tc>
        <w:tc>
          <w:tcPr>
            <w:tcW w:w="3423" w:type="dxa"/>
          </w:tcPr>
          <w:p w:rsidR="00900E50" w:rsidRPr="001478D8" w:rsidRDefault="00900E50" w:rsidP="009A6F1C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Sustainability and suggested next steps:</w:t>
            </w:r>
          </w:p>
        </w:tc>
      </w:tr>
      <w:tr w:rsidR="00900E50" w:rsidRPr="001478D8" w:rsidTr="00900E50">
        <w:tc>
          <w:tcPr>
            <w:tcW w:w="3487" w:type="dxa"/>
          </w:tcPr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Continue to offer a wider range of activities both within and outside</w:t>
            </w:r>
            <w:r w:rsidR="006F1B37">
              <w:rPr>
                <w:rFonts w:ascii="Arial" w:hAnsi="Arial" w:cs="Arial"/>
              </w:rPr>
              <w:t xml:space="preserve"> the curriculum in order to engage a greater number of pupils in physical activity.</w:t>
            </w:r>
            <w:r w:rsidRPr="00900E50">
              <w:rPr>
                <w:rFonts w:ascii="Arial" w:hAnsi="Arial" w:cs="Arial"/>
              </w:rPr>
              <w:t xml:space="preserve">  Focus particularly on those pupils who do not take up additional PE and Sport opportunities. 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7B7907" w:rsidRDefault="007B7907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7B7907" w:rsidRDefault="007B7907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7B7907" w:rsidRDefault="007B7907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7B7907" w:rsidRDefault="007B7907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7B7907" w:rsidRDefault="007B7907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lastRenderedPageBreak/>
              <w:t>Annual subscription to the Tong Partnership, which offers a wide variety of</w:t>
            </w:r>
            <w:r>
              <w:rPr>
                <w:rFonts w:ascii="Arial" w:hAnsi="Arial" w:cs="Arial"/>
              </w:rPr>
              <w:t xml:space="preserve"> sports and physical activities (2017 – Easter 2018)</w:t>
            </w:r>
          </w:p>
          <w:p w:rsid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900E50" w:rsidRPr="00900E50" w:rsidRDefault="00842EC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Futures Learning Partnership (FLP): Competitions and events </w:t>
            </w:r>
            <w:proofErr w:type="spellStart"/>
            <w:r>
              <w:rPr>
                <w:rFonts w:ascii="Arial" w:hAnsi="Arial" w:cs="Arial"/>
              </w:rPr>
              <w:t>organised</w:t>
            </w:r>
            <w:proofErr w:type="spellEnd"/>
            <w:r>
              <w:rPr>
                <w:rFonts w:ascii="Arial" w:hAnsi="Arial" w:cs="Arial"/>
              </w:rPr>
              <w:t xml:space="preserve"> between cluster of local primary schools and local secondary school.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ind w:left="18"/>
            </w:pPr>
          </w:p>
        </w:tc>
        <w:tc>
          <w:tcPr>
            <w:tcW w:w="3855" w:type="dxa"/>
          </w:tcPr>
          <w:p w:rsidR="00900E50" w:rsidRDefault="0079388A" w:rsidP="00900E5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Sports club l</w:t>
            </w:r>
            <w:r w:rsidR="008031A8">
              <w:rPr>
                <w:rFonts w:ascii="Arial" w:hAnsi="Arial" w:cs="Arial"/>
              </w:rPr>
              <w:t>ong term plan in place.</w:t>
            </w:r>
          </w:p>
          <w:p w:rsidR="008031A8" w:rsidRDefault="008031A8" w:rsidP="00900E50">
            <w:pPr>
              <w:pStyle w:val="TableParagraph"/>
              <w:rPr>
                <w:rFonts w:ascii="Arial" w:hAnsi="Arial" w:cs="Arial"/>
              </w:rPr>
            </w:pPr>
          </w:p>
          <w:p w:rsidR="008031A8" w:rsidRDefault="008031A8" w:rsidP="008031A8">
            <w:pPr>
              <w:pStyle w:val="TableParagraph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 xml:space="preserve">All children to be offered opportunity to participate in </w:t>
            </w:r>
            <w:r>
              <w:rPr>
                <w:rFonts w:ascii="Arial" w:hAnsi="Arial" w:cs="Arial"/>
              </w:rPr>
              <w:t>lunchtime</w:t>
            </w:r>
            <w:r w:rsidRPr="00900E50">
              <w:rPr>
                <w:rFonts w:ascii="Arial" w:hAnsi="Arial" w:cs="Arial"/>
              </w:rPr>
              <w:t xml:space="preserve"> and after school clubs.</w:t>
            </w:r>
          </w:p>
          <w:p w:rsidR="008031A8" w:rsidRDefault="008031A8" w:rsidP="00900E5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sent out to parents.</w:t>
            </w:r>
          </w:p>
          <w:p w:rsidR="008031A8" w:rsidRDefault="008031A8" w:rsidP="00900E50">
            <w:pPr>
              <w:pStyle w:val="TableParagraph"/>
              <w:rPr>
                <w:rFonts w:ascii="Arial" w:hAnsi="Arial" w:cs="Arial"/>
              </w:rPr>
            </w:pPr>
          </w:p>
          <w:p w:rsidR="008031A8" w:rsidRPr="00900E50" w:rsidRDefault="008031A8" w:rsidP="00900E5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Risks assessments in place.</w:t>
            </w:r>
          </w:p>
          <w:p w:rsidR="00900E50" w:rsidRPr="00900E50" w:rsidRDefault="00900E50" w:rsidP="00900E50">
            <w:pPr>
              <w:pStyle w:val="TableParagraph"/>
              <w:rPr>
                <w:rFonts w:ascii="Arial" w:hAnsi="Arial" w:cs="Arial"/>
              </w:rPr>
            </w:pPr>
          </w:p>
          <w:p w:rsidR="00842EC0" w:rsidRDefault="008031A8" w:rsidP="00900E5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staffing in place to sports coach.</w:t>
            </w:r>
          </w:p>
          <w:p w:rsidR="00842EC0" w:rsidRDefault="00842EC0" w:rsidP="00900E50">
            <w:pPr>
              <w:pStyle w:val="TableParagraph"/>
              <w:rPr>
                <w:rFonts w:ascii="Arial" w:hAnsi="Arial" w:cs="Arial"/>
              </w:rPr>
            </w:pPr>
          </w:p>
          <w:p w:rsidR="00842EC0" w:rsidRDefault="00842EC0" w:rsidP="00900E50">
            <w:pPr>
              <w:pStyle w:val="TableParagraph"/>
              <w:rPr>
                <w:rFonts w:ascii="Arial" w:hAnsi="Arial" w:cs="Arial"/>
              </w:rPr>
            </w:pPr>
          </w:p>
          <w:p w:rsidR="00842EC0" w:rsidRDefault="00842EC0" w:rsidP="00900E50">
            <w:pPr>
              <w:pStyle w:val="TableParagraph"/>
              <w:rPr>
                <w:rFonts w:ascii="Arial" w:hAnsi="Arial" w:cs="Arial"/>
              </w:rPr>
            </w:pPr>
          </w:p>
          <w:p w:rsidR="00842EC0" w:rsidRDefault="00842EC0" w:rsidP="00900E50">
            <w:pPr>
              <w:pStyle w:val="TableParagraph"/>
              <w:rPr>
                <w:rFonts w:ascii="Arial" w:hAnsi="Arial" w:cs="Arial"/>
              </w:rPr>
            </w:pPr>
          </w:p>
          <w:p w:rsidR="00842EC0" w:rsidRDefault="00842EC0" w:rsidP="00900E50">
            <w:pPr>
              <w:pStyle w:val="TableParagraph"/>
              <w:rPr>
                <w:rFonts w:ascii="Arial" w:hAnsi="Arial" w:cs="Arial"/>
              </w:rPr>
            </w:pPr>
          </w:p>
          <w:p w:rsidR="000544F3" w:rsidRDefault="000544F3" w:rsidP="00900E50">
            <w:pPr>
              <w:pStyle w:val="TableParagraph"/>
              <w:rPr>
                <w:rFonts w:ascii="Arial" w:hAnsi="Arial" w:cs="Arial"/>
              </w:rPr>
            </w:pPr>
          </w:p>
          <w:p w:rsidR="000544F3" w:rsidRDefault="000544F3" w:rsidP="00900E50">
            <w:pPr>
              <w:pStyle w:val="TableParagraph"/>
              <w:rPr>
                <w:rFonts w:ascii="Arial" w:hAnsi="Arial" w:cs="Arial"/>
              </w:rPr>
            </w:pPr>
          </w:p>
          <w:p w:rsidR="000544F3" w:rsidRDefault="000544F3" w:rsidP="00900E50">
            <w:pPr>
              <w:pStyle w:val="TableParagraph"/>
              <w:rPr>
                <w:rFonts w:ascii="Arial" w:hAnsi="Arial" w:cs="Arial"/>
              </w:rPr>
            </w:pPr>
          </w:p>
          <w:p w:rsidR="00B17DC3" w:rsidRDefault="00842EC0" w:rsidP="00900E5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other members of FLP to </w:t>
            </w:r>
            <w:proofErr w:type="spellStart"/>
            <w:r>
              <w:rPr>
                <w:rFonts w:ascii="Arial" w:hAnsi="Arial" w:cs="Arial"/>
              </w:rPr>
              <w:t>organise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17DC3">
              <w:rPr>
                <w:rFonts w:ascii="Arial" w:hAnsi="Arial" w:cs="Arial"/>
              </w:rPr>
              <w:t>regular events and competitions.</w:t>
            </w:r>
          </w:p>
          <w:p w:rsidR="00B17DC3" w:rsidRDefault="00B17DC3" w:rsidP="00900E50">
            <w:pPr>
              <w:pStyle w:val="TableParagraph"/>
              <w:rPr>
                <w:rFonts w:ascii="Arial" w:hAnsi="Arial" w:cs="Arial"/>
              </w:rPr>
            </w:pPr>
          </w:p>
          <w:p w:rsidR="00B17DC3" w:rsidRDefault="00B17DC3" w:rsidP="00900E50">
            <w:pPr>
              <w:pStyle w:val="TableParagraph"/>
              <w:rPr>
                <w:rFonts w:ascii="Arial" w:hAnsi="Arial" w:cs="Arial"/>
              </w:rPr>
            </w:pPr>
          </w:p>
          <w:p w:rsidR="00842EC0" w:rsidRDefault="00842EC0" w:rsidP="00900E5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minibuses booked for transporting children to events.</w:t>
            </w:r>
          </w:p>
          <w:p w:rsidR="00842EC0" w:rsidRPr="00900E50" w:rsidRDefault="00842EC0" w:rsidP="00900E5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900E50" w:rsidRPr="00900E50" w:rsidRDefault="00B17DC3" w:rsidP="00900E50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£3,6</w:t>
            </w:r>
            <w:r w:rsidR="00900E50" w:rsidRPr="00900E50">
              <w:rPr>
                <w:rFonts w:ascii="Arial" w:hAnsi="Arial" w:cs="Arial"/>
              </w:rPr>
              <w:t>00.00</w:t>
            </w:r>
          </w:p>
          <w:p w:rsidR="00900E50" w:rsidRPr="00900E50" w:rsidRDefault="00900E50" w:rsidP="00900E5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900E50" w:rsidRPr="00900E50" w:rsidRDefault="00900E50" w:rsidP="00900E5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900E50" w:rsidRPr="00900E50" w:rsidRDefault="00900E50" w:rsidP="00900E5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900E50" w:rsidRPr="00900E50" w:rsidRDefault="00900E50" w:rsidP="00900E5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900E50" w:rsidRPr="00900E50" w:rsidRDefault="00900E50" w:rsidP="00900E50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900E50" w:rsidRDefault="00900E50" w:rsidP="00900E50">
            <w:pPr>
              <w:pStyle w:val="TableParagraph"/>
              <w:rPr>
                <w:rFonts w:ascii="Arial" w:hAnsi="Arial" w:cs="Arial"/>
              </w:rPr>
            </w:pPr>
          </w:p>
          <w:p w:rsidR="00842EC0" w:rsidRPr="00900E50" w:rsidRDefault="00842EC0" w:rsidP="00900E50">
            <w:pPr>
              <w:pStyle w:val="TableParagraph"/>
              <w:rPr>
                <w:rFonts w:ascii="Arial" w:hAnsi="Arial" w:cs="Arial"/>
              </w:rPr>
            </w:pPr>
          </w:p>
          <w:p w:rsidR="00842EC0" w:rsidRDefault="00842EC0" w:rsidP="00842EC0">
            <w:pPr>
              <w:rPr>
                <w:lang w:val="en-US"/>
              </w:rPr>
            </w:pPr>
          </w:p>
          <w:p w:rsidR="00842EC0" w:rsidRDefault="00B01130" w:rsidP="00B01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See previous</w:t>
            </w:r>
          </w:p>
          <w:p w:rsidR="00900E50" w:rsidRDefault="00842EC0" w:rsidP="00842EC0">
            <w:pPr>
              <w:tabs>
                <w:tab w:val="left" w:pos="87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842EC0" w:rsidRDefault="00842EC0" w:rsidP="00842EC0">
            <w:pPr>
              <w:tabs>
                <w:tab w:val="left" w:pos="874"/>
              </w:tabs>
              <w:rPr>
                <w:lang w:val="en-US"/>
              </w:rPr>
            </w:pPr>
          </w:p>
          <w:p w:rsidR="00663A1E" w:rsidRDefault="00663A1E" w:rsidP="00842EC0">
            <w:pPr>
              <w:tabs>
                <w:tab w:val="left" w:pos="874"/>
              </w:tabs>
              <w:rPr>
                <w:lang w:val="en-US"/>
              </w:rPr>
            </w:pPr>
          </w:p>
          <w:p w:rsidR="00663A1E" w:rsidRDefault="00663A1E" w:rsidP="00842EC0">
            <w:pPr>
              <w:tabs>
                <w:tab w:val="left" w:pos="874"/>
              </w:tabs>
              <w:rPr>
                <w:lang w:val="en-US"/>
              </w:rPr>
            </w:pPr>
          </w:p>
          <w:p w:rsidR="00663A1E" w:rsidRDefault="00663A1E" w:rsidP="00842EC0">
            <w:pPr>
              <w:tabs>
                <w:tab w:val="left" w:pos="874"/>
              </w:tabs>
              <w:rPr>
                <w:lang w:val="en-US"/>
              </w:rPr>
            </w:pPr>
          </w:p>
          <w:p w:rsidR="00663A1E" w:rsidRDefault="00663A1E" w:rsidP="00842EC0">
            <w:pPr>
              <w:tabs>
                <w:tab w:val="left" w:pos="874"/>
              </w:tabs>
              <w:rPr>
                <w:lang w:val="en-US"/>
              </w:rPr>
            </w:pPr>
          </w:p>
          <w:p w:rsidR="00663A1E" w:rsidRDefault="00663A1E" w:rsidP="00842EC0">
            <w:pPr>
              <w:tabs>
                <w:tab w:val="left" w:pos="874"/>
              </w:tabs>
              <w:rPr>
                <w:lang w:val="en-US"/>
              </w:rPr>
            </w:pPr>
          </w:p>
          <w:p w:rsidR="00842EC0" w:rsidRPr="003F6396" w:rsidRDefault="00842EC0" w:rsidP="00842EC0">
            <w:pPr>
              <w:tabs>
                <w:tab w:val="left" w:pos="874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50" w:type="dxa"/>
          </w:tcPr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  <w:b/>
              </w:rPr>
              <w:lastRenderedPageBreak/>
              <w:t>Taster Sessions</w:t>
            </w:r>
            <w:r w:rsidRPr="00900E50">
              <w:rPr>
                <w:rFonts w:ascii="Arial" w:hAnsi="Arial" w:cs="Arial"/>
              </w:rPr>
              <w:t xml:space="preserve"> for all children in Years 1-6:</w:t>
            </w:r>
          </w:p>
          <w:p w:rsidR="00900E50" w:rsidRPr="00900E50" w:rsidRDefault="00900E50" w:rsidP="00900E50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Archery</w:t>
            </w:r>
          </w:p>
          <w:p w:rsidR="00900E50" w:rsidRPr="00900E50" w:rsidRDefault="00900E50" w:rsidP="00900E50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Fencing</w:t>
            </w:r>
          </w:p>
          <w:p w:rsidR="00900E50" w:rsidRPr="00900E50" w:rsidRDefault="00900E50" w:rsidP="00900E50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Parkour</w:t>
            </w:r>
          </w:p>
          <w:p w:rsidR="00900E50" w:rsidRPr="00900E50" w:rsidRDefault="00900E50" w:rsidP="00900E50">
            <w:pPr>
              <w:pStyle w:val="TableParagraph"/>
              <w:numPr>
                <w:ilvl w:val="0"/>
                <w:numId w:val="5"/>
              </w:numPr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Ultimate Frisbee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  <w:b/>
              </w:rPr>
            </w:pPr>
            <w:r w:rsidRPr="00900E50">
              <w:rPr>
                <w:rFonts w:ascii="Arial" w:hAnsi="Arial" w:cs="Arial"/>
                <w:b/>
              </w:rPr>
              <w:t>New clubs started this year: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Archery &amp; Fencing (</w:t>
            </w:r>
            <w:proofErr w:type="spellStart"/>
            <w:r w:rsidRPr="00900E50">
              <w:rPr>
                <w:rFonts w:ascii="Arial" w:hAnsi="Arial" w:cs="Arial"/>
              </w:rPr>
              <w:t>Yr</w:t>
            </w:r>
            <w:proofErr w:type="spellEnd"/>
            <w:r w:rsidRPr="00900E50">
              <w:rPr>
                <w:rFonts w:ascii="Arial" w:hAnsi="Arial" w:cs="Arial"/>
              </w:rPr>
              <w:t xml:space="preserve"> 3&amp;4, </w:t>
            </w:r>
            <w:proofErr w:type="spellStart"/>
            <w:r w:rsidRPr="00900E50">
              <w:rPr>
                <w:rFonts w:ascii="Arial" w:hAnsi="Arial" w:cs="Arial"/>
              </w:rPr>
              <w:t>Yr</w:t>
            </w:r>
            <w:proofErr w:type="spellEnd"/>
            <w:r w:rsidRPr="00900E50">
              <w:rPr>
                <w:rFonts w:ascii="Arial" w:hAnsi="Arial" w:cs="Arial"/>
              </w:rPr>
              <w:t xml:space="preserve"> 5&amp;6)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Tri-golf</w:t>
            </w:r>
            <w:r w:rsidR="00B17DC3">
              <w:rPr>
                <w:rFonts w:ascii="Arial" w:hAnsi="Arial" w:cs="Arial"/>
              </w:rPr>
              <w:t xml:space="preserve"> &amp; Gymnastics</w:t>
            </w:r>
            <w:r w:rsidRPr="00900E50">
              <w:rPr>
                <w:rFonts w:ascii="Arial" w:hAnsi="Arial" w:cs="Arial"/>
              </w:rPr>
              <w:t xml:space="preserve"> (</w:t>
            </w:r>
            <w:proofErr w:type="spellStart"/>
            <w:r w:rsidRPr="00900E50">
              <w:rPr>
                <w:rFonts w:ascii="Arial" w:hAnsi="Arial" w:cs="Arial"/>
              </w:rPr>
              <w:t>Yr</w:t>
            </w:r>
            <w:proofErr w:type="spellEnd"/>
            <w:r w:rsidRPr="00900E50">
              <w:rPr>
                <w:rFonts w:ascii="Arial" w:hAnsi="Arial" w:cs="Arial"/>
              </w:rPr>
              <w:t xml:space="preserve"> 1&amp;2)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Daily lunchtime sports club (KS2)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Girls’ Club (KS2)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  <w:b/>
              </w:rPr>
            </w:pPr>
            <w:r w:rsidRPr="00900E50">
              <w:rPr>
                <w:rFonts w:ascii="Arial" w:hAnsi="Arial" w:cs="Arial"/>
                <w:b/>
              </w:rPr>
              <w:lastRenderedPageBreak/>
              <w:t>Ongoing club: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Dance (</w:t>
            </w:r>
            <w:proofErr w:type="spellStart"/>
            <w:r w:rsidRPr="00900E50">
              <w:rPr>
                <w:rFonts w:ascii="Arial" w:hAnsi="Arial" w:cs="Arial"/>
              </w:rPr>
              <w:t>Yr</w:t>
            </w:r>
            <w:proofErr w:type="spellEnd"/>
            <w:r w:rsidRPr="00900E50">
              <w:rPr>
                <w:rFonts w:ascii="Arial" w:hAnsi="Arial" w:cs="Arial"/>
              </w:rPr>
              <w:t xml:space="preserve"> 5&amp;6)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Multi-sports (</w:t>
            </w:r>
            <w:proofErr w:type="spellStart"/>
            <w:r w:rsidRPr="00900E50">
              <w:rPr>
                <w:rFonts w:ascii="Arial" w:hAnsi="Arial" w:cs="Arial"/>
              </w:rPr>
              <w:t>Yr</w:t>
            </w:r>
            <w:proofErr w:type="spellEnd"/>
            <w:r w:rsidRPr="00900E50">
              <w:rPr>
                <w:rFonts w:ascii="Arial" w:hAnsi="Arial" w:cs="Arial"/>
              </w:rPr>
              <w:t xml:space="preserve"> 3&amp;4, </w:t>
            </w:r>
            <w:proofErr w:type="spellStart"/>
            <w:r w:rsidRPr="00900E50">
              <w:rPr>
                <w:rFonts w:ascii="Arial" w:hAnsi="Arial" w:cs="Arial"/>
              </w:rPr>
              <w:t>Yr</w:t>
            </w:r>
            <w:proofErr w:type="spellEnd"/>
            <w:r w:rsidRPr="00900E50">
              <w:rPr>
                <w:rFonts w:ascii="Arial" w:hAnsi="Arial" w:cs="Arial"/>
              </w:rPr>
              <w:t xml:space="preserve"> 5&amp;6)</w:t>
            </w:r>
          </w:p>
          <w:p w:rsidR="00900E50" w:rsidRPr="00900E50" w:rsidRDefault="00900E50" w:rsidP="00900E50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Football (</w:t>
            </w:r>
            <w:proofErr w:type="spellStart"/>
            <w:r w:rsidRPr="00900E50">
              <w:rPr>
                <w:rFonts w:ascii="Arial" w:hAnsi="Arial" w:cs="Arial"/>
              </w:rPr>
              <w:t>Yr</w:t>
            </w:r>
            <w:proofErr w:type="spellEnd"/>
            <w:r w:rsidRPr="00900E50">
              <w:rPr>
                <w:rFonts w:ascii="Arial" w:hAnsi="Arial" w:cs="Arial"/>
              </w:rPr>
              <w:t xml:space="preserve"> 5&amp;6)</w:t>
            </w:r>
          </w:p>
          <w:p w:rsidR="00900E50" w:rsidRPr="00900E50" w:rsidRDefault="00900E50" w:rsidP="00900E50">
            <w:pPr>
              <w:pStyle w:val="TableParagraph"/>
              <w:rPr>
                <w:rFonts w:ascii="Arial" w:hAnsi="Arial" w:cs="Arial"/>
              </w:rPr>
            </w:pPr>
          </w:p>
          <w:p w:rsidR="00900E50" w:rsidRPr="00900E50" w:rsidRDefault="00900E50" w:rsidP="00900E50">
            <w:pPr>
              <w:pStyle w:val="TableParagraph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Wider impact as a result of the above:</w:t>
            </w:r>
          </w:p>
          <w:p w:rsidR="00900E50" w:rsidRPr="00900E50" w:rsidRDefault="00900E50" w:rsidP="00900E50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900E50">
              <w:rPr>
                <w:rFonts w:ascii="Arial" w:hAnsi="Arial" w:cs="Arial"/>
              </w:rPr>
              <w:t>Behaviour</w:t>
            </w:r>
            <w:proofErr w:type="spellEnd"/>
            <w:r w:rsidRPr="00900E50">
              <w:rPr>
                <w:rFonts w:ascii="Arial" w:hAnsi="Arial" w:cs="Arial"/>
              </w:rPr>
              <w:t xml:space="preserve"> has improved at lunch times and this has led to teachers spending less time dealing with issues at the start of the afternoon sessions.</w:t>
            </w:r>
          </w:p>
          <w:p w:rsidR="00900E50" w:rsidRPr="00900E50" w:rsidRDefault="00900E50" w:rsidP="00900E5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:rsidR="00900E50" w:rsidRDefault="00900E50" w:rsidP="00900E5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Survey to be carried out, to ascertain</w:t>
            </w:r>
            <w:r w:rsidRPr="00900E50">
              <w:rPr>
                <w:rFonts w:ascii="Arial" w:hAnsi="Arial" w:cs="Arial"/>
              </w:rPr>
              <w:t xml:space="preserve"> children’s attitudes to PE and what they enjoy participating in most of all, so that these clubs and activities can be extended and tailored to their interests.</w:t>
            </w:r>
          </w:p>
          <w:p w:rsidR="00B17DC3" w:rsidRDefault="00B17DC3" w:rsidP="00900E50">
            <w:pPr>
              <w:pStyle w:val="TableParagraph"/>
              <w:rPr>
                <w:rFonts w:ascii="Arial" w:hAnsi="Arial" w:cs="Arial"/>
              </w:rPr>
            </w:pPr>
          </w:p>
          <w:p w:rsidR="00B17DC3" w:rsidRDefault="000544F3" w:rsidP="000544F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 p</w:t>
            </w:r>
            <w:r w:rsidR="00B17DC3">
              <w:rPr>
                <w:rFonts w:ascii="Arial" w:hAnsi="Arial" w:cs="Arial"/>
              </w:rPr>
              <w:t xml:space="preserve">upils to </w:t>
            </w:r>
            <w:r>
              <w:rPr>
                <w:rFonts w:ascii="Arial" w:hAnsi="Arial" w:cs="Arial"/>
              </w:rPr>
              <w:t>take greater responsibility for</w:t>
            </w:r>
            <w:r w:rsidR="00B17DC3">
              <w:rPr>
                <w:rFonts w:ascii="Arial" w:hAnsi="Arial" w:cs="Arial"/>
              </w:rPr>
              <w:t xml:space="preserve"> their own phy</w:t>
            </w:r>
            <w:r>
              <w:rPr>
                <w:rFonts w:ascii="Arial" w:hAnsi="Arial" w:cs="Arial"/>
              </w:rPr>
              <w:t>sical activity.  Record own activity timetables.</w:t>
            </w:r>
          </w:p>
          <w:p w:rsidR="000544F3" w:rsidRDefault="000544F3" w:rsidP="000544F3">
            <w:pPr>
              <w:pStyle w:val="TableParagraph"/>
              <w:rPr>
                <w:rFonts w:ascii="Arial" w:hAnsi="Arial" w:cs="Arial"/>
              </w:rPr>
            </w:pPr>
          </w:p>
          <w:p w:rsidR="000544F3" w:rsidRDefault="000544F3" w:rsidP="000544F3">
            <w:pPr>
              <w:pStyle w:val="TableParagraph"/>
              <w:rPr>
                <w:rFonts w:ascii="Arial" w:hAnsi="Arial" w:cs="Arial"/>
              </w:rPr>
            </w:pPr>
          </w:p>
          <w:p w:rsidR="000544F3" w:rsidRPr="00900E50" w:rsidRDefault="000544F3" w:rsidP="000544F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Develop partnership with </w:t>
            </w:r>
            <w:proofErr w:type="spellStart"/>
            <w:r>
              <w:rPr>
                <w:rFonts w:ascii="Arial" w:hAnsi="Arial" w:cs="Arial"/>
              </w:rPr>
              <w:t>Hollingwood</w:t>
            </w:r>
            <w:proofErr w:type="spellEnd"/>
            <w:r>
              <w:rPr>
                <w:rFonts w:ascii="Arial" w:hAnsi="Arial" w:cs="Arial"/>
              </w:rPr>
              <w:t xml:space="preserve"> Primary and other local schools to develop inter-school competition days.</w:t>
            </w:r>
          </w:p>
        </w:tc>
      </w:tr>
    </w:tbl>
    <w:p w:rsidR="00900E50" w:rsidRPr="001478D8" w:rsidRDefault="00900E50" w:rsidP="00900E5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487"/>
        <w:gridCol w:w="3855"/>
        <w:gridCol w:w="1195"/>
        <w:gridCol w:w="3350"/>
        <w:gridCol w:w="3423"/>
      </w:tblGrid>
      <w:tr w:rsidR="003F6396" w:rsidRPr="001478D8" w:rsidTr="001B68C3">
        <w:trPr>
          <w:trHeight w:val="694"/>
        </w:trPr>
        <w:tc>
          <w:tcPr>
            <w:tcW w:w="15310" w:type="dxa"/>
            <w:gridSpan w:val="5"/>
          </w:tcPr>
          <w:p w:rsidR="003F6396" w:rsidRPr="001478D8" w:rsidRDefault="003F6396" w:rsidP="009A6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Key indicator 5</w:t>
            </w:r>
            <w:r w:rsidRPr="001478D8"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  <w:r w:rsidRPr="001478D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Increased participation in competitive sport.</w:t>
            </w:r>
          </w:p>
        </w:tc>
      </w:tr>
      <w:tr w:rsidR="003F6396" w:rsidRPr="001478D8" w:rsidTr="009A6F1C">
        <w:tc>
          <w:tcPr>
            <w:tcW w:w="3487" w:type="dxa"/>
          </w:tcPr>
          <w:p w:rsidR="003F6396" w:rsidRPr="00455F79" w:rsidRDefault="003F6396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focus with clarity on intended impact on pupils:</w:t>
            </w:r>
          </w:p>
        </w:tc>
        <w:tc>
          <w:tcPr>
            <w:tcW w:w="3855" w:type="dxa"/>
          </w:tcPr>
          <w:p w:rsidR="003F6396" w:rsidRPr="00455F79" w:rsidRDefault="003F6396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to achieve:</w:t>
            </w:r>
          </w:p>
        </w:tc>
        <w:tc>
          <w:tcPr>
            <w:tcW w:w="1195" w:type="dxa"/>
          </w:tcPr>
          <w:p w:rsidR="003F6396" w:rsidRPr="00455F79" w:rsidRDefault="003F6396" w:rsidP="009A6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allocated:</w:t>
            </w:r>
          </w:p>
        </w:tc>
        <w:tc>
          <w:tcPr>
            <w:tcW w:w="3350" w:type="dxa"/>
          </w:tcPr>
          <w:p w:rsidR="003F6396" w:rsidRPr="001478D8" w:rsidRDefault="003F6396" w:rsidP="009A6F1C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Evidence and impact:</w:t>
            </w:r>
          </w:p>
        </w:tc>
        <w:tc>
          <w:tcPr>
            <w:tcW w:w="3423" w:type="dxa"/>
          </w:tcPr>
          <w:p w:rsidR="003F6396" w:rsidRPr="001478D8" w:rsidRDefault="003F6396" w:rsidP="009A6F1C">
            <w:pPr>
              <w:rPr>
                <w:rFonts w:ascii="Arial" w:hAnsi="Arial" w:cs="Arial"/>
                <w:sz w:val="24"/>
                <w:szCs w:val="24"/>
              </w:rPr>
            </w:pPr>
            <w:r w:rsidRPr="001478D8">
              <w:rPr>
                <w:rFonts w:ascii="Arial" w:hAnsi="Arial" w:cs="Arial"/>
                <w:sz w:val="24"/>
                <w:szCs w:val="24"/>
              </w:rPr>
              <w:t>Sustainability and suggested next steps:</w:t>
            </w:r>
          </w:p>
        </w:tc>
      </w:tr>
      <w:tr w:rsidR="003F6396" w:rsidRPr="001478D8" w:rsidTr="009A6F1C">
        <w:tc>
          <w:tcPr>
            <w:tcW w:w="3487" w:type="dxa"/>
          </w:tcPr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Tong Partnership competitions:</w:t>
            </w: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344801">
              <w:rPr>
                <w:rFonts w:ascii="Arial" w:hAnsi="Arial" w:cs="Arial"/>
                <w:sz w:val="24"/>
              </w:rPr>
              <w:t>s many as possible are entered, with consideration about the range of activities taken into account.</w:t>
            </w: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Futures Learning Partnership:</w:t>
            </w: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Regular competitions between local primary schools, various sports and physical activities, kick boxing, 5 a-side football, </w:t>
            </w:r>
            <w:proofErr w:type="spellStart"/>
            <w:r>
              <w:rPr>
                <w:rFonts w:ascii="Arial" w:hAnsi="Arial" w:cs="Arial"/>
                <w:sz w:val="24"/>
              </w:rPr>
              <w:t>trampolining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Pr="00344801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Friendly in</w:t>
            </w:r>
            <w:r w:rsidR="007B7907">
              <w:rPr>
                <w:rFonts w:ascii="Arial" w:hAnsi="Arial" w:cs="Arial"/>
                <w:sz w:val="24"/>
              </w:rPr>
              <w:t xml:space="preserve">tra-school competitions </w:t>
            </w:r>
            <w:r>
              <w:rPr>
                <w:rFonts w:ascii="Arial" w:hAnsi="Arial" w:cs="Arial"/>
                <w:sz w:val="24"/>
              </w:rPr>
              <w:t>between Year 6 classes.</w:t>
            </w:r>
          </w:p>
        </w:tc>
        <w:tc>
          <w:tcPr>
            <w:tcW w:w="3855" w:type="dxa"/>
          </w:tcPr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Competitions are booked, along with school minibuses.</w:t>
            </w: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Risk assessments completed.</w:t>
            </w: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Friendly competitions between local schools in FLP have been arranged and taken place at the local secondary school.</w:t>
            </w: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Children split into 4 groups of 20 during PPA time, which allows them to compete, class against class.</w:t>
            </w:r>
          </w:p>
          <w:p w:rsidR="003F6396" w:rsidRPr="00344801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3F6396" w:rsidRDefault="00D46F47" w:rsidP="00D46F4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See KI:4</w:t>
            </w:r>
          </w:p>
          <w:p w:rsidR="00D46F47" w:rsidRDefault="00D46F47" w:rsidP="00D46F4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:rsidR="00D46F47" w:rsidRDefault="00D46F47" w:rsidP="00D46F4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:rsidR="00D46F47" w:rsidRDefault="00D46F47" w:rsidP="00D46F4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:rsidR="00D46F47" w:rsidRDefault="00D46F47" w:rsidP="00D46F4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:rsidR="00D46F47" w:rsidRDefault="00D46F47" w:rsidP="00D46F4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:rsidR="00D46F47" w:rsidRDefault="00D46F47" w:rsidP="00D46F4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  <w:p w:rsidR="00D46F47" w:rsidRPr="00344801" w:rsidRDefault="00D46F47" w:rsidP="00D46F4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50" w:type="dxa"/>
          </w:tcPr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Photographic evidence from competitions.</w:t>
            </w: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Greater</w:t>
            </w:r>
            <w:r w:rsidR="00054B0D">
              <w:rPr>
                <w:rFonts w:ascii="Arial" w:hAnsi="Arial" w:cs="Arial"/>
                <w:sz w:val="24"/>
              </w:rPr>
              <w:t xml:space="preserve"> number of children </w:t>
            </w:r>
            <w:r>
              <w:rPr>
                <w:rFonts w:ascii="Arial" w:hAnsi="Arial" w:cs="Arial"/>
                <w:sz w:val="24"/>
              </w:rPr>
              <w:t>participate</w:t>
            </w:r>
            <w:r w:rsidR="00054B0D">
              <w:rPr>
                <w:rFonts w:ascii="Arial" w:hAnsi="Arial" w:cs="Arial"/>
                <w:sz w:val="24"/>
              </w:rPr>
              <w:t>d in competitions, including SEND pupils.</w:t>
            </w: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3F6396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Pr="00344801" w:rsidRDefault="000544F3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Photo evidence of intra-school competitions.</w:t>
            </w:r>
          </w:p>
        </w:tc>
        <w:tc>
          <w:tcPr>
            <w:tcW w:w="3423" w:type="dxa"/>
          </w:tcPr>
          <w:p w:rsidR="003F6396" w:rsidRDefault="007B7907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Continue to participate in a range of inter-school competitions throughout the year</w:t>
            </w: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46F47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F6396" w:rsidRDefault="00D46F47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work with and support FLP, in order to sustain friendly competitions and events.</w:t>
            </w:r>
          </w:p>
          <w:p w:rsidR="003F6396" w:rsidRPr="00344801" w:rsidRDefault="000544F3" w:rsidP="003F639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Develop</w:t>
            </w:r>
            <w:r w:rsidR="003F6396">
              <w:rPr>
                <w:rFonts w:ascii="Arial" w:hAnsi="Arial" w:cs="Arial"/>
                <w:sz w:val="24"/>
              </w:rPr>
              <w:t xml:space="preserve"> further intra-school competitions betwe</w:t>
            </w:r>
            <w:r>
              <w:rPr>
                <w:rFonts w:ascii="Arial" w:hAnsi="Arial" w:cs="Arial"/>
                <w:sz w:val="24"/>
              </w:rPr>
              <w:t>en classes in each year groups to appeal to all interests (</w:t>
            </w:r>
            <w:proofErr w:type="spellStart"/>
            <w:r>
              <w:rPr>
                <w:rFonts w:ascii="Arial" w:hAnsi="Arial" w:cs="Arial"/>
                <w:sz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</w:rPr>
              <w:t>, skipping, team sports, catching a beanbag).</w:t>
            </w:r>
          </w:p>
        </w:tc>
      </w:tr>
    </w:tbl>
    <w:p w:rsidR="003F6396" w:rsidRPr="001478D8" w:rsidRDefault="003F6396" w:rsidP="003F6396">
      <w:pPr>
        <w:rPr>
          <w:rFonts w:ascii="Arial" w:hAnsi="Arial" w:cs="Arial"/>
          <w:sz w:val="24"/>
          <w:szCs w:val="24"/>
        </w:rPr>
      </w:pPr>
    </w:p>
    <w:p w:rsidR="00900E50" w:rsidRPr="001478D8" w:rsidRDefault="00900E50" w:rsidP="00E05819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9"/>
      </w:tblGrid>
      <w:tr w:rsidR="000C2EFB" w:rsidTr="00344373">
        <w:trPr>
          <w:trHeight w:val="8949"/>
        </w:trPr>
        <w:tc>
          <w:tcPr>
            <w:tcW w:w="144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CCFF"/>
          </w:tcPr>
          <w:p w:rsidR="000C2EFB" w:rsidRDefault="000C2EFB" w:rsidP="00344373"/>
          <w:p w:rsidR="000C2EFB" w:rsidRDefault="000C2EFB" w:rsidP="000C2EFB">
            <w:pPr>
              <w:tabs>
                <w:tab w:val="center" w:pos="7142"/>
                <w:tab w:val="left" w:pos="11627"/>
              </w:tabs>
              <w:ind w:left="41"/>
            </w:pPr>
            <w:r>
              <w:tab/>
            </w:r>
            <w:r w:rsidR="00986F07" w:rsidRPr="008C11C5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4C159DB" wp14:editId="58A0E679">
                  <wp:extent cx="2148044" cy="2148044"/>
                  <wp:effectExtent l="0" t="0" r="5080" b="5080"/>
                  <wp:docPr id="2" name="Picture 2" descr="M:\Curriculum 2018 - 2019\Subjects\PE\2018-2019\Gymnastics 2018-19\Photos (2019-20)\IMG_2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Curriculum 2018 - 2019\Subjects\PE\2018-2019\Gymnastics 2018-19\Photos (2019-20)\IMG_2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824" cy="220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866CD8">
              <w:t xml:space="preserve">     </w:t>
            </w:r>
            <w:r>
              <w:t xml:space="preserve">   </w:t>
            </w:r>
            <w:r w:rsidR="00986F07" w:rsidRPr="008C11C5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08F8770" wp14:editId="1D4B964D">
                  <wp:extent cx="2147601" cy="2147601"/>
                  <wp:effectExtent l="0" t="0" r="5080" b="5080"/>
                  <wp:docPr id="3" name="Picture 3" descr="M:\Curriculum 2018 - 2019\Subjects\PE\2018-2019\Gymnastics 2018-19\Photos (2019-20)\IMG_2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Curriculum 2018 - 2019\Subjects\PE\2018-2019\Gymnastics 2018-19\Photos (2019-20)\IMG_2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383" cy="2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0C2EFB" w:rsidRDefault="00986F07" w:rsidP="00866CD8">
            <w:pPr>
              <w:tabs>
                <w:tab w:val="center" w:pos="7142"/>
                <w:tab w:val="left" w:pos="11627"/>
              </w:tabs>
              <w:ind w:left="41"/>
              <w:jc w:val="center"/>
            </w:pPr>
            <w:r w:rsidRPr="008C11C5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CE34A3" wp14:editId="32C64C8C">
                  <wp:extent cx="3602516" cy="2691048"/>
                  <wp:effectExtent l="0" t="0" r="0" b="0"/>
                  <wp:docPr id="7" name="Picture 7" descr="M:\Curriculum 2018 - 2019\Subjects\PE\2018-2019\Gymnastics 2018-19\Photos (2019-20)\IMG_2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Curriculum 2018 - 2019\Subjects\PE\2018-2019\Gymnastics 2018-19\Photos (2019-20)\IMG_2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47" cy="275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05819" w:rsidRPr="001478D8" w:rsidRDefault="00E05819">
      <w:pPr>
        <w:rPr>
          <w:rFonts w:ascii="Arial" w:hAnsi="Arial" w:cs="Arial"/>
          <w:sz w:val="24"/>
          <w:szCs w:val="24"/>
        </w:rPr>
      </w:pPr>
    </w:p>
    <w:sectPr w:rsidR="00E05819" w:rsidRPr="001478D8" w:rsidSect="00317AC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C5" w:rsidRDefault="00317AC5" w:rsidP="00317AC5">
      <w:pPr>
        <w:spacing w:after="0" w:line="240" w:lineRule="auto"/>
      </w:pPr>
      <w:r>
        <w:separator/>
      </w:r>
    </w:p>
  </w:endnote>
  <w:endnote w:type="continuationSeparator" w:id="0">
    <w:p w:rsidR="00317AC5" w:rsidRDefault="00317AC5" w:rsidP="0031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C5" w:rsidRDefault="00317AC5" w:rsidP="00317AC5">
      <w:pPr>
        <w:spacing w:after="0" w:line="240" w:lineRule="auto"/>
      </w:pPr>
      <w:r>
        <w:separator/>
      </w:r>
    </w:p>
  </w:footnote>
  <w:footnote w:type="continuationSeparator" w:id="0">
    <w:p w:rsidR="00317AC5" w:rsidRDefault="00317AC5" w:rsidP="0031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C5" w:rsidRPr="00317AC5" w:rsidRDefault="00317AC5" w:rsidP="00317AC5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DE"/>
    <w:multiLevelType w:val="hybridMultilevel"/>
    <w:tmpl w:val="73A2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35E4"/>
    <w:multiLevelType w:val="hybridMultilevel"/>
    <w:tmpl w:val="57B8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6465"/>
    <w:multiLevelType w:val="hybridMultilevel"/>
    <w:tmpl w:val="A562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703A"/>
    <w:multiLevelType w:val="hybridMultilevel"/>
    <w:tmpl w:val="75AA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6D02"/>
    <w:multiLevelType w:val="hybridMultilevel"/>
    <w:tmpl w:val="59F6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64F0"/>
    <w:multiLevelType w:val="hybridMultilevel"/>
    <w:tmpl w:val="267E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7F77"/>
    <w:multiLevelType w:val="hybridMultilevel"/>
    <w:tmpl w:val="94A8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65B44"/>
    <w:multiLevelType w:val="hybridMultilevel"/>
    <w:tmpl w:val="0DBE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46332"/>
    <w:multiLevelType w:val="hybridMultilevel"/>
    <w:tmpl w:val="855A4B76"/>
    <w:lvl w:ilvl="0" w:tplc="482C3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C5"/>
    <w:rsid w:val="00015166"/>
    <w:rsid w:val="000544F3"/>
    <w:rsid w:val="00054B0D"/>
    <w:rsid w:val="00063545"/>
    <w:rsid w:val="000C2EFB"/>
    <w:rsid w:val="00106E49"/>
    <w:rsid w:val="001121C3"/>
    <w:rsid w:val="001478D8"/>
    <w:rsid w:val="002D7EEE"/>
    <w:rsid w:val="00317AC5"/>
    <w:rsid w:val="00352679"/>
    <w:rsid w:val="003A043B"/>
    <w:rsid w:val="003A3507"/>
    <w:rsid w:val="003C5A9F"/>
    <w:rsid w:val="003D3871"/>
    <w:rsid w:val="003D4F56"/>
    <w:rsid w:val="003F27F8"/>
    <w:rsid w:val="003F6396"/>
    <w:rsid w:val="00413BAE"/>
    <w:rsid w:val="00455F79"/>
    <w:rsid w:val="0047193A"/>
    <w:rsid w:val="00491103"/>
    <w:rsid w:val="004D24C3"/>
    <w:rsid w:val="00537D8F"/>
    <w:rsid w:val="005D60F3"/>
    <w:rsid w:val="00662D06"/>
    <w:rsid w:val="00663A1E"/>
    <w:rsid w:val="006F1B37"/>
    <w:rsid w:val="006F3B8F"/>
    <w:rsid w:val="007041A4"/>
    <w:rsid w:val="0079388A"/>
    <w:rsid w:val="007A2A27"/>
    <w:rsid w:val="007B66C2"/>
    <w:rsid w:val="007B7907"/>
    <w:rsid w:val="007C2ACD"/>
    <w:rsid w:val="008031A8"/>
    <w:rsid w:val="0083323D"/>
    <w:rsid w:val="00842EC0"/>
    <w:rsid w:val="00866CD8"/>
    <w:rsid w:val="0087413E"/>
    <w:rsid w:val="008C27AE"/>
    <w:rsid w:val="00900E50"/>
    <w:rsid w:val="00986F07"/>
    <w:rsid w:val="009D165F"/>
    <w:rsid w:val="009D3547"/>
    <w:rsid w:val="00A3404E"/>
    <w:rsid w:val="00A43AD8"/>
    <w:rsid w:val="00AD40E2"/>
    <w:rsid w:val="00AE1DC3"/>
    <w:rsid w:val="00B01130"/>
    <w:rsid w:val="00B075EE"/>
    <w:rsid w:val="00B17DC3"/>
    <w:rsid w:val="00B23798"/>
    <w:rsid w:val="00B4367C"/>
    <w:rsid w:val="00BB34E7"/>
    <w:rsid w:val="00BF0124"/>
    <w:rsid w:val="00C41DB5"/>
    <w:rsid w:val="00CF6C91"/>
    <w:rsid w:val="00D11748"/>
    <w:rsid w:val="00D1590D"/>
    <w:rsid w:val="00D46F47"/>
    <w:rsid w:val="00DA7FD5"/>
    <w:rsid w:val="00DE4D68"/>
    <w:rsid w:val="00E05819"/>
    <w:rsid w:val="00E20687"/>
    <w:rsid w:val="00E404C7"/>
    <w:rsid w:val="00E52970"/>
    <w:rsid w:val="00E76703"/>
    <w:rsid w:val="00EF38D1"/>
    <w:rsid w:val="00EF6D67"/>
    <w:rsid w:val="00F3374C"/>
    <w:rsid w:val="00F8066A"/>
    <w:rsid w:val="00F83D6A"/>
    <w:rsid w:val="00F966EF"/>
    <w:rsid w:val="00FA152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41AFB8"/>
  <w15:chartTrackingRefBased/>
  <w15:docId w15:val="{1CD5D6C2-6D40-4580-A72E-A48217FD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C5"/>
  </w:style>
  <w:style w:type="paragraph" w:styleId="Footer">
    <w:name w:val="footer"/>
    <w:basedOn w:val="Normal"/>
    <w:link w:val="FooterChar"/>
    <w:uiPriority w:val="99"/>
    <w:unhideWhenUsed/>
    <w:rsid w:val="0031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C5"/>
  </w:style>
  <w:style w:type="table" w:styleId="TableGrid">
    <w:name w:val="Table Grid"/>
    <w:basedOn w:val="TableNormal"/>
    <w:uiPriority w:val="39"/>
    <w:rsid w:val="0031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7A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9D3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F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10</cp:revision>
  <cp:lastPrinted>2019-07-18T09:16:00Z</cp:lastPrinted>
  <dcterms:created xsi:type="dcterms:W3CDTF">2018-10-10T11:55:00Z</dcterms:created>
  <dcterms:modified xsi:type="dcterms:W3CDTF">2019-07-18T09:16:00Z</dcterms:modified>
</cp:coreProperties>
</file>