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FA" w:rsidRPr="001D59A2" w:rsidRDefault="00BA51FA" w:rsidP="001E2988">
      <w:pPr>
        <w:shd w:val="clear" w:color="auto" w:fill="FFFFFF"/>
        <w:spacing w:after="0" w:line="240" w:lineRule="auto"/>
        <w:outlineLvl w:val="0"/>
        <w:rPr>
          <w:rFonts w:ascii="Arial" w:eastAsia="Times New Roman" w:hAnsi="Arial" w:cs="Arial"/>
          <w:b/>
          <w:color w:val="7030A0"/>
          <w:spacing w:val="-6"/>
          <w:kern w:val="36"/>
          <w:sz w:val="56"/>
          <w:szCs w:val="24"/>
          <w:lang w:eastAsia="en-GB"/>
        </w:rPr>
      </w:pPr>
      <w:bookmarkStart w:id="0" w:name="_GoBack"/>
      <w:bookmarkEnd w:id="0"/>
      <w:r w:rsidRPr="001D59A2">
        <w:rPr>
          <w:rFonts w:ascii="Arial" w:eastAsia="Times New Roman" w:hAnsi="Arial" w:cs="Arial"/>
          <w:b/>
          <w:color w:val="7030A0"/>
          <w:spacing w:val="-6"/>
          <w:kern w:val="36"/>
          <w:sz w:val="56"/>
          <w:szCs w:val="24"/>
          <w:lang w:eastAsia="en-GB"/>
        </w:rPr>
        <w:t>RSE - your questions answered</w:t>
      </w:r>
    </w:p>
    <w:p w:rsidR="001D59A2" w:rsidRPr="001D59A2" w:rsidRDefault="001D59A2" w:rsidP="001E2988">
      <w:pPr>
        <w:shd w:val="clear" w:color="auto" w:fill="FFFFFF"/>
        <w:spacing w:after="0" w:line="240" w:lineRule="auto"/>
        <w:outlineLvl w:val="0"/>
        <w:rPr>
          <w:rFonts w:ascii="Arial" w:eastAsia="Times New Roman" w:hAnsi="Arial" w:cs="Arial"/>
          <w:b/>
          <w:color w:val="7030A0"/>
          <w:spacing w:val="-6"/>
          <w:kern w:val="36"/>
          <w:sz w:val="24"/>
          <w:szCs w:val="24"/>
          <w:lang w:eastAsia="en-GB"/>
        </w:rPr>
      </w:pPr>
    </w:p>
    <w:p w:rsidR="00BA51FA" w:rsidRPr="0061419C" w:rsidRDefault="00F24A09" w:rsidP="001E2988">
      <w:pPr>
        <w:shd w:val="clear" w:color="auto" w:fill="FFFFFF"/>
        <w:spacing w:after="0" w:line="240" w:lineRule="auto"/>
        <w:jc w:val="both"/>
        <w:rPr>
          <w:rFonts w:ascii="Arial" w:eastAsia="Times New Roman" w:hAnsi="Arial" w:cs="Arial"/>
          <w:b/>
          <w:szCs w:val="20"/>
          <w:lang w:eastAsia="en-GB"/>
        </w:rPr>
      </w:pPr>
      <w:r w:rsidRPr="0061419C">
        <w:rPr>
          <w:rFonts w:ascii="Arial" w:hAnsi="Arial" w:cs="Arial"/>
          <w:b/>
          <w:szCs w:val="20"/>
        </w:rPr>
        <w:t>The role of parents</w:t>
      </w:r>
      <w:r w:rsidR="00A15B55" w:rsidRPr="0061419C">
        <w:rPr>
          <w:rFonts w:ascii="Arial" w:hAnsi="Arial" w:cs="Arial"/>
          <w:b/>
          <w:szCs w:val="20"/>
        </w:rPr>
        <w:t xml:space="preserve"> and carers</w:t>
      </w:r>
      <w:r w:rsidRPr="0061419C">
        <w:rPr>
          <w:rFonts w:ascii="Arial" w:hAnsi="Arial" w:cs="Arial"/>
          <w:b/>
          <w:szCs w:val="20"/>
        </w:rPr>
        <w:t xml:space="preserve"> in the development of their children’s understanding about relationships is vital. </w:t>
      </w:r>
      <w:r w:rsidR="00A15B55" w:rsidRPr="0061419C">
        <w:rPr>
          <w:rFonts w:ascii="Arial" w:hAnsi="Arial" w:cs="Arial"/>
          <w:b/>
          <w:szCs w:val="20"/>
        </w:rPr>
        <w:t>You</w:t>
      </w:r>
      <w:r w:rsidRPr="0061419C">
        <w:rPr>
          <w:rFonts w:ascii="Arial" w:hAnsi="Arial" w:cs="Arial"/>
          <w:b/>
          <w:szCs w:val="20"/>
        </w:rPr>
        <w:t xml:space="preserve"> are the first teachers of</w:t>
      </w:r>
      <w:r w:rsidR="00A15B55" w:rsidRPr="0061419C">
        <w:rPr>
          <w:rFonts w:ascii="Arial" w:hAnsi="Arial" w:cs="Arial"/>
          <w:b/>
          <w:szCs w:val="20"/>
        </w:rPr>
        <w:t xml:space="preserve"> your</w:t>
      </w:r>
      <w:r w:rsidRPr="0061419C">
        <w:rPr>
          <w:rFonts w:ascii="Arial" w:hAnsi="Arial" w:cs="Arial"/>
          <w:b/>
          <w:szCs w:val="20"/>
        </w:rPr>
        <w:t xml:space="preserve"> children. You have the most significant influence in enabling your children to grow and mature and to form healthy relationships. When </w:t>
      </w:r>
      <w:r w:rsidR="002052E9" w:rsidRPr="0061419C">
        <w:rPr>
          <w:rFonts w:ascii="Arial" w:hAnsi="Arial" w:cs="Arial"/>
          <w:b/>
          <w:szCs w:val="20"/>
        </w:rPr>
        <w:t>covering</w:t>
      </w:r>
      <w:r w:rsidRPr="0061419C">
        <w:rPr>
          <w:rFonts w:ascii="Arial" w:hAnsi="Arial" w:cs="Arial"/>
          <w:b/>
          <w:szCs w:val="20"/>
        </w:rPr>
        <w:t xml:space="preserve"> Relationships Education, Health Education and RSE (</w:t>
      </w:r>
      <w:r w:rsidR="002052E9" w:rsidRPr="0061419C">
        <w:rPr>
          <w:rFonts w:ascii="Arial" w:hAnsi="Arial" w:cs="Arial"/>
          <w:b/>
          <w:szCs w:val="20"/>
        </w:rPr>
        <w:t>Relationships and Sex Education) w</w:t>
      </w:r>
      <w:r w:rsidRPr="0061419C">
        <w:rPr>
          <w:rFonts w:ascii="Arial" w:hAnsi="Arial" w:cs="Arial"/>
          <w:b/>
          <w:szCs w:val="20"/>
        </w:rPr>
        <w:t>e want to work closely with you, ensuring you know what will be taught</w:t>
      </w:r>
      <w:r w:rsidR="002052E9" w:rsidRPr="0061419C">
        <w:rPr>
          <w:rFonts w:ascii="Arial" w:hAnsi="Arial" w:cs="Arial"/>
          <w:b/>
          <w:szCs w:val="20"/>
        </w:rPr>
        <w:t>, how it will be covered</w:t>
      </w:r>
      <w:r w:rsidRPr="0061419C">
        <w:rPr>
          <w:rFonts w:ascii="Arial" w:hAnsi="Arial" w:cs="Arial"/>
          <w:b/>
          <w:szCs w:val="20"/>
        </w:rPr>
        <w:t xml:space="preserve"> and when. </w:t>
      </w:r>
      <w:r w:rsidR="00BA51FA" w:rsidRPr="0061419C">
        <w:rPr>
          <w:rFonts w:ascii="Arial" w:eastAsia="Times New Roman" w:hAnsi="Arial" w:cs="Arial"/>
          <w:b/>
          <w:szCs w:val="20"/>
          <w:lang w:eastAsia="en-GB"/>
        </w:rPr>
        <w:t>Below</w:t>
      </w:r>
      <w:r w:rsidR="00EA3E4B" w:rsidRPr="0061419C">
        <w:rPr>
          <w:rFonts w:ascii="Arial" w:eastAsia="Times New Roman" w:hAnsi="Arial" w:cs="Arial"/>
          <w:b/>
          <w:szCs w:val="20"/>
          <w:lang w:eastAsia="en-GB"/>
        </w:rPr>
        <w:t xml:space="preserve">, we clarify </w:t>
      </w:r>
      <w:r w:rsidR="00BA51FA" w:rsidRPr="0061419C">
        <w:rPr>
          <w:rFonts w:ascii="Arial" w:eastAsia="Times New Roman" w:hAnsi="Arial" w:cs="Arial"/>
          <w:b/>
          <w:szCs w:val="20"/>
          <w:lang w:eastAsia="en-GB"/>
        </w:rPr>
        <w:t>answer</w:t>
      </w:r>
      <w:r w:rsidR="00EA3E4B" w:rsidRPr="0061419C">
        <w:rPr>
          <w:rFonts w:ascii="Arial" w:eastAsia="Times New Roman" w:hAnsi="Arial" w:cs="Arial"/>
          <w:b/>
          <w:szCs w:val="20"/>
          <w:lang w:eastAsia="en-GB"/>
        </w:rPr>
        <w:t>s</w:t>
      </w:r>
      <w:r w:rsidR="00BA51FA" w:rsidRPr="0061419C">
        <w:rPr>
          <w:rFonts w:ascii="Arial" w:eastAsia="Times New Roman" w:hAnsi="Arial" w:cs="Arial"/>
          <w:b/>
          <w:szCs w:val="20"/>
          <w:lang w:eastAsia="en-GB"/>
        </w:rPr>
        <w:t xml:space="preserve"> to </w:t>
      </w:r>
      <w:r w:rsidR="00FC226F" w:rsidRPr="0061419C">
        <w:rPr>
          <w:rFonts w:ascii="Arial" w:eastAsia="Times New Roman" w:hAnsi="Arial" w:cs="Arial"/>
          <w:b/>
          <w:szCs w:val="20"/>
          <w:lang w:eastAsia="en-GB"/>
        </w:rPr>
        <w:t xml:space="preserve">some </w:t>
      </w:r>
      <w:r w:rsidR="00BA51FA" w:rsidRPr="0061419C">
        <w:rPr>
          <w:rFonts w:ascii="Arial" w:eastAsia="Times New Roman" w:hAnsi="Arial" w:cs="Arial"/>
          <w:b/>
          <w:szCs w:val="20"/>
          <w:lang w:eastAsia="en-GB"/>
        </w:rPr>
        <w:t xml:space="preserve">commonly asked question around RSE. If you are seeking additional information or advice around this area please do not hesitate to get in contact with PSHE leader who will be more than happy to support you further. </w:t>
      </w:r>
    </w:p>
    <w:p w:rsidR="001E2988" w:rsidRPr="0061419C" w:rsidRDefault="001E2988" w:rsidP="001E2988">
      <w:pPr>
        <w:shd w:val="clear" w:color="auto" w:fill="FFFFFF"/>
        <w:spacing w:after="0" w:line="240" w:lineRule="auto"/>
        <w:jc w:val="both"/>
        <w:rPr>
          <w:rFonts w:ascii="Arial" w:eastAsia="Times New Roman" w:hAnsi="Arial" w:cs="Arial"/>
          <w:b/>
          <w:sz w:val="12"/>
          <w:szCs w:val="24"/>
          <w:lang w:eastAsia="en-GB"/>
        </w:rPr>
      </w:pPr>
    </w:p>
    <w:p w:rsidR="001E2988" w:rsidRPr="0061419C" w:rsidRDefault="00657185" w:rsidP="001E2988">
      <w:pPr>
        <w:shd w:val="clear" w:color="auto" w:fill="FFFFFF"/>
        <w:spacing w:after="0" w:line="240" w:lineRule="auto"/>
        <w:outlineLvl w:val="4"/>
        <w:rPr>
          <w:rFonts w:ascii="Arial" w:eastAsia="Times New Roman" w:hAnsi="Arial" w:cs="Arial"/>
          <w:b/>
          <w:color w:val="7030A0"/>
          <w:spacing w:val="-2"/>
          <w:sz w:val="28"/>
          <w:szCs w:val="24"/>
          <w:lang w:eastAsia="en-GB"/>
        </w:rPr>
      </w:pPr>
      <w:r w:rsidRPr="0061419C">
        <w:rPr>
          <w:rFonts w:ascii="Arial" w:eastAsia="Times New Roman" w:hAnsi="Arial" w:cs="Arial"/>
          <w:b/>
          <w:color w:val="7030A0"/>
          <w:spacing w:val="-2"/>
          <w:sz w:val="28"/>
          <w:szCs w:val="24"/>
          <w:lang w:eastAsia="en-GB"/>
        </w:rPr>
        <w:t xml:space="preserve">Why teach RSE? </w:t>
      </w:r>
    </w:p>
    <w:p w:rsidR="00A619D7" w:rsidRPr="0061419C" w:rsidRDefault="001E2988" w:rsidP="00A619D7">
      <w:pPr>
        <w:shd w:val="clear" w:color="auto" w:fill="FFFFFF"/>
        <w:spacing w:after="0" w:line="240" w:lineRule="auto"/>
        <w:jc w:val="both"/>
        <w:outlineLvl w:val="4"/>
        <w:rPr>
          <w:rFonts w:ascii="Arial" w:hAnsi="Arial" w:cs="Arial"/>
          <w:szCs w:val="20"/>
        </w:rPr>
      </w:pPr>
      <w:r w:rsidRPr="0061419C">
        <w:rPr>
          <w:rFonts w:ascii="Arial" w:eastAsia="Times New Roman" w:hAnsi="Arial" w:cs="Arial"/>
          <w:spacing w:val="-2"/>
          <w:szCs w:val="20"/>
          <w:lang w:eastAsia="en-GB"/>
        </w:rPr>
        <w:t>Fundamentally, h</w:t>
      </w:r>
      <w:r w:rsidR="00657185" w:rsidRPr="0061419C">
        <w:rPr>
          <w:rFonts w:ascii="Arial" w:hAnsi="Arial" w:cs="Arial"/>
          <w:szCs w:val="20"/>
        </w:rPr>
        <w:t xml:space="preserve">igh quality </w:t>
      </w:r>
      <w:r w:rsidRPr="0061419C">
        <w:rPr>
          <w:rFonts w:ascii="Arial" w:hAnsi="Arial" w:cs="Arial"/>
          <w:szCs w:val="20"/>
        </w:rPr>
        <w:t xml:space="preserve">Relationships Education, Health Education and RSE </w:t>
      </w:r>
      <w:r w:rsidR="00657185" w:rsidRPr="0061419C">
        <w:rPr>
          <w:rFonts w:ascii="Arial" w:hAnsi="Arial" w:cs="Arial"/>
          <w:szCs w:val="20"/>
        </w:rPr>
        <w:t xml:space="preserve">helps create safe school communities in which pupils can grow, learn, and develop positive, healthy </w:t>
      </w:r>
      <w:r w:rsidR="00657185" w:rsidRPr="0061419C">
        <w:rPr>
          <w:rFonts w:ascii="Arial" w:hAnsi="Arial" w:cs="Arial"/>
          <w:szCs w:val="20"/>
        </w:rPr>
        <w:lastRenderedPageBreak/>
        <w:t>behaviour for life.</w:t>
      </w:r>
      <w:r w:rsidRPr="0061419C">
        <w:rPr>
          <w:rFonts w:ascii="Arial" w:hAnsi="Arial" w:cs="Arial"/>
          <w:szCs w:val="20"/>
        </w:rPr>
        <w:t xml:space="preserve"> However we are also legally responsibility to ensure we are covering the</w:t>
      </w:r>
      <w:r w:rsidR="00A619D7" w:rsidRPr="0061419C">
        <w:rPr>
          <w:rFonts w:ascii="Arial" w:hAnsi="Arial" w:cs="Arial"/>
          <w:szCs w:val="20"/>
        </w:rPr>
        <w:t xml:space="preserve"> following</w:t>
      </w:r>
      <w:r w:rsidRPr="0061419C">
        <w:rPr>
          <w:rFonts w:ascii="Arial" w:hAnsi="Arial" w:cs="Arial"/>
          <w:szCs w:val="20"/>
        </w:rPr>
        <w:t xml:space="preserve"> statutory requirements: </w:t>
      </w:r>
    </w:p>
    <w:p w:rsidR="00657185" w:rsidRPr="0061419C" w:rsidRDefault="001E2988" w:rsidP="00A619D7">
      <w:pPr>
        <w:shd w:val="clear" w:color="auto" w:fill="FFFFFF"/>
        <w:spacing w:after="0" w:line="240" w:lineRule="auto"/>
        <w:jc w:val="both"/>
        <w:outlineLvl w:val="4"/>
        <w:rPr>
          <w:rFonts w:ascii="Arial" w:eastAsia="Times New Roman" w:hAnsi="Arial" w:cs="Arial"/>
          <w:spacing w:val="-2"/>
          <w:szCs w:val="20"/>
          <w:lang w:eastAsia="en-GB"/>
        </w:rPr>
      </w:pPr>
      <w:r w:rsidRPr="0061419C">
        <w:rPr>
          <w:rFonts w:ascii="Arial" w:hAnsi="Arial" w:cs="Arial"/>
          <w:szCs w:val="20"/>
        </w:rPr>
        <w:t xml:space="preserve">  </w:t>
      </w:r>
    </w:p>
    <w:p w:rsidR="00657185" w:rsidRPr="0061419C" w:rsidRDefault="00657185" w:rsidP="00A619D7">
      <w:pPr>
        <w:pStyle w:val="ListParagraph"/>
        <w:numPr>
          <w:ilvl w:val="0"/>
          <w:numId w:val="11"/>
        </w:numPr>
        <w:spacing w:after="0" w:line="240" w:lineRule="auto"/>
        <w:jc w:val="both"/>
        <w:rPr>
          <w:rFonts w:ascii="Arial" w:hAnsi="Arial" w:cs="Arial"/>
          <w:i/>
          <w:szCs w:val="20"/>
        </w:rPr>
      </w:pPr>
      <w:r w:rsidRPr="0061419C">
        <w:rPr>
          <w:rFonts w:ascii="Arial" w:hAnsi="Arial" w:cs="Arial"/>
          <w:szCs w:val="20"/>
        </w:rPr>
        <w:t xml:space="preserve">From September 2020 </w:t>
      </w:r>
      <w:r w:rsidRPr="0061419C">
        <w:rPr>
          <w:rFonts w:ascii="Arial" w:hAnsi="Arial" w:cs="Arial"/>
          <w:szCs w:val="20"/>
          <w:shd w:val="clear" w:color="auto" w:fill="FFFFFF"/>
        </w:rPr>
        <w:t xml:space="preserve">the </w:t>
      </w:r>
      <w:r w:rsidRPr="0061419C">
        <w:rPr>
          <w:rStyle w:val="Emphasis"/>
          <w:rFonts w:ascii="Arial" w:hAnsi="Arial" w:cs="Arial"/>
          <w:b/>
          <w:szCs w:val="20"/>
          <w:shd w:val="clear" w:color="auto" w:fill="FFFFFF"/>
        </w:rPr>
        <w:t>Children and Social Work Act 2017</w:t>
      </w:r>
      <w:r w:rsidRPr="0061419C">
        <w:rPr>
          <w:rStyle w:val="Emphasis"/>
          <w:rFonts w:ascii="Arial" w:hAnsi="Arial" w:cs="Arial"/>
          <w:szCs w:val="20"/>
          <w:shd w:val="clear" w:color="auto" w:fill="FFFFFF"/>
        </w:rPr>
        <w:t xml:space="preserve"> </w:t>
      </w:r>
      <w:r w:rsidRPr="0061419C">
        <w:rPr>
          <w:rStyle w:val="Emphasis"/>
          <w:rFonts w:ascii="Arial" w:hAnsi="Arial" w:cs="Arial"/>
          <w:i w:val="0"/>
          <w:szCs w:val="20"/>
          <w:shd w:val="clear" w:color="auto" w:fill="FFFFFF"/>
        </w:rPr>
        <w:t xml:space="preserve">will come into force making </w:t>
      </w:r>
      <w:r w:rsidRPr="0061419C">
        <w:rPr>
          <w:rFonts w:ascii="Arial" w:hAnsi="Arial" w:cs="Arial"/>
          <w:szCs w:val="20"/>
          <w:shd w:val="clear" w:color="auto" w:fill="FFFFFF"/>
        </w:rPr>
        <w:t xml:space="preserve">RSE statutory </w:t>
      </w:r>
      <w:r w:rsidR="0061419C" w:rsidRPr="0061419C">
        <w:rPr>
          <w:rFonts w:ascii="Arial" w:hAnsi="Arial" w:cs="Arial"/>
          <w:szCs w:val="20"/>
          <w:shd w:val="clear" w:color="auto" w:fill="FFFFFF"/>
        </w:rPr>
        <w:t>in all secondary schools, and ‘Relationships E</w:t>
      </w:r>
      <w:r w:rsidRPr="0061419C">
        <w:rPr>
          <w:rFonts w:ascii="Arial" w:hAnsi="Arial" w:cs="Arial"/>
          <w:szCs w:val="20"/>
          <w:shd w:val="clear" w:color="auto" w:fill="FFFFFF"/>
        </w:rPr>
        <w:t xml:space="preserve">ducation’ in all primary schools. </w:t>
      </w:r>
    </w:p>
    <w:p w:rsidR="00F24A09" w:rsidRPr="0061419C" w:rsidRDefault="00F24A09" w:rsidP="00A619D7">
      <w:pPr>
        <w:pStyle w:val="ListParagraph"/>
        <w:numPr>
          <w:ilvl w:val="0"/>
          <w:numId w:val="11"/>
        </w:numPr>
        <w:spacing w:after="0" w:line="240" w:lineRule="auto"/>
        <w:jc w:val="both"/>
        <w:rPr>
          <w:rFonts w:ascii="Arial" w:hAnsi="Arial" w:cs="Arial"/>
          <w:i/>
          <w:szCs w:val="20"/>
        </w:rPr>
      </w:pPr>
      <w:r w:rsidRPr="0061419C">
        <w:rPr>
          <w:rFonts w:ascii="Arial" w:hAnsi="Arial" w:cs="Arial"/>
          <w:szCs w:val="20"/>
        </w:rPr>
        <w:t xml:space="preserve">Schools are required to comply with relevant requirements of the </w:t>
      </w:r>
      <w:r w:rsidRPr="0061419C">
        <w:rPr>
          <w:rFonts w:ascii="Arial" w:hAnsi="Arial" w:cs="Arial"/>
          <w:b/>
          <w:szCs w:val="20"/>
        </w:rPr>
        <w:t>Equality Act 2010</w:t>
      </w:r>
      <w:r w:rsidRPr="0061419C">
        <w:rPr>
          <w:rFonts w:ascii="Arial" w:hAnsi="Arial" w:cs="Arial"/>
          <w:szCs w:val="20"/>
        </w:rPr>
        <w:t>. Under the provisions of the Equality Act</w:t>
      </w:r>
      <w:r w:rsidR="002329EA">
        <w:rPr>
          <w:rFonts w:ascii="Arial" w:hAnsi="Arial" w:cs="Arial"/>
          <w:szCs w:val="20"/>
        </w:rPr>
        <w:t>,</w:t>
      </w:r>
      <w:r w:rsidRPr="0061419C">
        <w:rPr>
          <w:rFonts w:ascii="Arial" w:hAnsi="Arial" w:cs="Arial"/>
          <w:szCs w:val="20"/>
        </w:rPr>
        <w:t xml:space="preserve"> </w:t>
      </w:r>
      <w:r w:rsidR="002329EA">
        <w:rPr>
          <w:rFonts w:ascii="Arial" w:hAnsi="Arial" w:cs="Arial"/>
          <w:szCs w:val="20"/>
        </w:rPr>
        <w:t>s</w:t>
      </w:r>
      <w:r w:rsidRPr="0061419C">
        <w:rPr>
          <w:rFonts w:ascii="Arial" w:hAnsi="Arial" w:cs="Arial"/>
          <w:szCs w:val="20"/>
        </w:rPr>
        <w:t>chools must not unlawfully discriminate against pupils because of their age, sex, race, disability, religion or belief, gender reassignment, pregnancy or maternity, marriage or civil partnership, or sexual orientation (collectively known as the protected characteristics).</w:t>
      </w:r>
    </w:p>
    <w:p w:rsidR="001E2988" w:rsidRPr="0061419C" w:rsidRDefault="00A619D7" w:rsidP="00A619D7">
      <w:pPr>
        <w:pStyle w:val="ListParagraph"/>
        <w:numPr>
          <w:ilvl w:val="0"/>
          <w:numId w:val="11"/>
        </w:numPr>
        <w:spacing w:after="0" w:line="240" w:lineRule="auto"/>
        <w:jc w:val="both"/>
        <w:rPr>
          <w:rFonts w:ascii="Arial" w:hAnsi="Arial" w:cs="Arial"/>
          <w:i/>
          <w:szCs w:val="20"/>
        </w:rPr>
      </w:pPr>
      <w:r w:rsidRPr="0061419C">
        <w:rPr>
          <w:rFonts w:ascii="Arial" w:hAnsi="Arial" w:cs="Arial"/>
          <w:szCs w:val="20"/>
        </w:rPr>
        <w:t xml:space="preserve">Ensuring coverage of </w:t>
      </w:r>
      <w:r w:rsidR="001E2988" w:rsidRPr="0061419C">
        <w:rPr>
          <w:rFonts w:ascii="Arial" w:hAnsi="Arial" w:cs="Arial"/>
          <w:szCs w:val="20"/>
        </w:rPr>
        <w:t xml:space="preserve">the </w:t>
      </w:r>
      <w:r w:rsidR="001E2988" w:rsidRPr="0061419C">
        <w:rPr>
          <w:rFonts w:ascii="Arial" w:hAnsi="Arial" w:cs="Arial"/>
          <w:b/>
          <w:szCs w:val="20"/>
        </w:rPr>
        <w:t>National Curriculum (2014)</w:t>
      </w:r>
      <w:r w:rsidR="001E2988" w:rsidRPr="0061419C">
        <w:rPr>
          <w:rFonts w:ascii="Arial" w:hAnsi="Arial" w:cs="Arial"/>
          <w:szCs w:val="20"/>
        </w:rPr>
        <w:t xml:space="preserve"> including promoting the Spir</w:t>
      </w:r>
      <w:r w:rsidR="002329EA">
        <w:rPr>
          <w:rFonts w:ascii="Arial" w:hAnsi="Arial" w:cs="Arial"/>
          <w:szCs w:val="20"/>
        </w:rPr>
        <w:t>itual</w:t>
      </w:r>
      <w:r w:rsidR="001E2988" w:rsidRPr="0061419C">
        <w:rPr>
          <w:rFonts w:ascii="Arial" w:hAnsi="Arial" w:cs="Arial"/>
          <w:szCs w:val="20"/>
        </w:rPr>
        <w:t xml:space="preserve">, Moral, Social and Cultural (SMSC) development of the children who attend our school. </w:t>
      </w:r>
      <w:r w:rsidR="00A15B55" w:rsidRPr="0061419C">
        <w:rPr>
          <w:rFonts w:ascii="Arial" w:hAnsi="Arial" w:cs="Arial"/>
          <w:szCs w:val="20"/>
        </w:rPr>
        <w:t xml:space="preserve">‘Puberty’ and the ‘Human Life Cycle’ is a statutory requirement of the Primary Science curriculum. </w:t>
      </w:r>
    </w:p>
    <w:p w:rsidR="001E2988" w:rsidRPr="0061419C" w:rsidRDefault="001E2988" w:rsidP="001E2988">
      <w:pPr>
        <w:shd w:val="clear" w:color="auto" w:fill="FFFFFF"/>
        <w:spacing w:after="0" w:line="240" w:lineRule="auto"/>
        <w:outlineLvl w:val="4"/>
        <w:rPr>
          <w:rFonts w:ascii="Arial" w:eastAsia="Times New Roman" w:hAnsi="Arial" w:cs="Arial"/>
          <w:b/>
          <w:color w:val="7030A0"/>
          <w:spacing w:val="-2"/>
          <w:sz w:val="28"/>
          <w:szCs w:val="24"/>
          <w:lang w:eastAsia="en-GB"/>
        </w:rPr>
      </w:pPr>
    </w:p>
    <w:p w:rsidR="000507EC" w:rsidRPr="0061419C" w:rsidRDefault="000507EC" w:rsidP="001E2988">
      <w:pPr>
        <w:shd w:val="clear" w:color="auto" w:fill="FFFFFF"/>
        <w:spacing w:after="0" w:line="240" w:lineRule="auto"/>
        <w:outlineLvl w:val="4"/>
        <w:rPr>
          <w:rFonts w:ascii="Arial" w:eastAsia="Times New Roman" w:hAnsi="Arial" w:cs="Arial"/>
          <w:b/>
          <w:color w:val="7030A0"/>
          <w:spacing w:val="-2"/>
          <w:sz w:val="28"/>
          <w:szCs w:val="24"/>
          <w:lang w:eastAsia="en-GB"/>
        </w:rPr>
      </w:pPr>
      <w:r w:rsidRPr="0061419C">
        <w:rPr>
          <w:rFonts w:ascii="Arial" w:eastAsia="Times New Roman" w:hAnsi="Arial" w:cs="Arial"/>
          <w:b/>
          <w:color w:val="7030A0"/>
          <w:spacing w:val="-2"/>
          <w:sz w:val="28"/>
          <w:szCs w:val="24"/>
          <w:lang w:eastAsia="en-GB"/>
        </w:rPr>
        <w:t xml:space="preserve">What does </w:t>
      </w:r>
      <w:r w:rsidR="00867D3F" w:rsidRPr="0061419C">
        <w:rPr>
          <w:rFonts w:ascii="Arial" w:hAnsi="Arial" w:cs="Arial"/>
          <w:b/>
          <w:color w:val="7030A0"/>
          <w:sz w:val="28"/>
          <w:szCs w:val="24"/>
        </w:rPr>
        <w:t xml:space="preserve">Relationships Education, Health Education and RSE </w:t>
      </w:r>
      <w:r w:rsidRPr="0061419C">
        <w:rPr>
          <w:rFonts w:ascii="Arial" w:eastAsia="Times New Roman" w:hAnsi="Arial" w:cs="Arial"/>
          <w:b/>
          <w:color w:val="7030A0"/>
          <w:spacing w:val="-2"/>
          <w:sz w:val="28"/>
          <w:szCs w:val="24"/>
          <w:lang w:eastAsia="en-GB"/>
        </w:rPr>
        <w:t xml:space="preserve">cover? </w:t>
      </w:r>
    </w:p>
    <w:p w:rsidR="00867D3F" w:rsidRPr="0061419C" w:rsidRDefault="00FC0B39" w:rsidP="00FC0B39">
      <w:pPr>
        <w:shd w:val="clear" w:color="auto" w:fill="FFFFFF"/>
        <w:spacing w:after="0" w:line="240" w:lineRule="auto"/>
        <w:outlineLvl w:val="4"/>
        <w:rPr>
          <w:rFonts w:ascii="Arial" w:eastAsia="Times New Roman" w:hAnsi="Arial" w:cs="Arial"/>
          <w:spacing w:val="-2"/>
          <w:szCs w:val="20"/>
          <w:lang w:eastAsia="en-GB"/>
        </w:rPr>
      </w:pPr>
      <w:r w:rsidRPr="0061419C">
        <w:rPr>
          <w:rFonts w:ascii="Arial" w:eastAsia="Times New Roman" w:hAnsi="Arial" w:cs="Arial"/>
          <w:spacing w:val="-2"/>
          <w:szCs w:val="20"/>
          <w:lang w:eastAsia="en-GB"/>
        </w:rPr>
        <w:t>Below is a grid outlining how we cover these areas</w:t>
      </w:r>
      <w:r w:rsidR="00867D3F" w:rsidRPr="0061419C">
        <w:rPr>
          <w:rFonts w:ascii="Arial" w:eastAsia="Times New Roman" w:hAnsi="Arial" w:cs="Arial"/>
          <w:spacing w:val="-2"/>
          <w:szCs w:val="20"/>
          <w:lang w:eastAsia="en-GB"/>
        </w:rPr>
        <w:t xml:space="preserve">. A copy of our ‘Skills </w:t>
      </w:r>
      <w:r w:rsidR="0061419C" w:rsidRPr="0061419C">
        <w:rPr>
          <w:rFonts w:ascii="Arial" w:eastAsia="Times New Roman" w:hAnsi="Arial" w:cs="Arial"/>
          <w:spacing w:val="-2"/>
          <w:szCs w:val="20"/>
          <w:lang w:eastAsia="en-GB"/>
        </w:rPr>
        <w:t>for</w:t>
      </w:r>
      <w:r w:rsidR="00867D3F" w:rsidRPr="0061419C">
        <w:rPr>
          <w:rFonts w:ascii="Arial" w:eastAsia="Times New Roman" w:hAnsi="Arial" w:cs="Arial"/>
          <w:spacing w:val="-2"/>
          <w:szCs w:val="20"/>
          <w:lang w:eastAsia="en-GB"/>
        </w:rPr>
        <w:t xml:space="preserve"> Life’ Curriculum, along with our RSE policy, is </w:t>
      </w:r>
      <w:r w:rsidR="00867D3F" w:rsidRPr="0061419C">
        <w:rPr>
          <w:rFonts w:ascii="Arial" w:eastAsia="Times New Roman" w:hAnsi="Arial" w:cs="Arial"/>
          <w:spacing w:val="-2"/>
          <w:szCs w:val="20"/>
          <w:lang w:eastAsia="en-GB"/>
        </w:rPr>
        <w:lastRenderedPageBreak/>
        <w:t xml:space="preserve">available on request. </w:t>
      </w:r>
      <w:r w:rsidRPr="0061419C">
        <w:rPr>
          <w:rFonts w:ascii="Arial" w:eastAsia="Times New Roman" w:hAnsi="Arial" w:cs="Arial"/>
          <w:spacing w:val="-2"/>
          <w:szCs w:val="20"/>
          <w:lang w:eastAsia="en-GB"/>
        </w:rPr>
        <w:t xml:space="preserve">The themes below are revisited and built upon in </w:t>
      </w:r>
      <w:r w:rsidR="002329EA">
        <w:rPr>
          <w:rFonts w:ascii="Arial" w:eastAsia="Times New Roman" w:hAnsi="Arial" w:cs="Arial"/>
          <w:spacing w:val="-2"/>
          <w:szCs w:val="20"/>
          <w:lang w:eastAsia="en-GB"/>
        </w:rPr>
        <w:t xml:space="preserve">an </w:t>
      </w:r>
      <w:r w:rsidRPr="0061419C">
        <w:rPr>
          <w:rFonts w:ascii="Arial" w:eastAsia="Times New Roman" w:hAnsi="Arial" w:cs="Arial"/>
          <w:spacing w:val="-2"/>
          <w:szCs w:val="20"/>
          <w:lang w:eastAsia="en-GB"/>
        </w:rPr>
        <w:t xml:space="preserve">age </w:t>
      </w:r>
      <w:r w:rsidR="00867D3F" w:rsidRPr="0061419C">
        <w:rPr>
          <w:rFonts w:ascii="Arial" w:eastAsia="Times New Roman" w:hAnsi="Arial" w:cs="Arial"/>
          <w:spacing w:val="-2"/>
          <w:szCs w:val="20"/>
          <w:lang w:eastAsia="en-GB"/>
        </w:rPr>
        <w:t xml:space="preserve">appropriate </w:t>
      </w:r>
      <w:r w:rsidRPr="0061419C">
        <w:rPr>
          <w:rFonts w:ascii="Arial" w:eastAsia="Times New Roman" w:hAnsi="Arial" w:cs="Arial"/>
          <w:spacing w:val="-2"/>
          <w:szCs w:val="20"/>
          <w:lang w:eastAsia="en-GB"/>
        </w:rPr>
        <w:t>manner</w:t>
      </w:r>
      <w:r w:rsidR="0061419C" w:rsidRPr="0061419C">
        <w:rPr>
          <w:rFonts w:ascii="Arial" w:eastAsia="Times New Roman" w:hAnsi="Arial" w:cs="Arial"/>
          <w:spacing w:val="-2"/>
          <w:szCs w:val="20"/>
          <w:lang w:eastAsia="en-GB"/>
        </w:rPr>
        <w:t xml:space="preserve"> within o</w:t>
      </w:r>
      <w:r w:rsidRPr="0061419C">
        <w:rPr>
          <w:rFonts w:ascii="Arial" w:eastAsia="Times New Roman" w:hAnsi="Arial" w:cs="Arial"/>
          <w:spacing w:val="-2"/>
          <w:szCs w:val="20"/>
          <w:lang w:eastAsia="en-GB"/>
        </w:rPr>
        <w:t xml:space="preserve">ur ‘Skills </w:t>
      </w:r>
      <w:r w:rsidR="0061419C" w:rsidRPr="0061419C">
        <w:rPr>
          <w:rFonts w:ascii="Arial" w:eastAsia="Times New Roman" w:hAnsi="Arial" w:cs="Arial"/>
          <w:spacing w:val="-2"/>
          <w:szCs w:val="20"/>
          <w:lang w:eastAsia="en-GB"/>
        </w:rPr>
        <w:t>for</w:t>
      </w:r>
      <w:r w:rsidRPr="0061419C">
        <w:rPr>
          <w:rFonts w:ascii="Arial" w:eastAsia="Times New Roman" w:hAnsi="Arial" w:cs="Arial"/>
          <w:spacing w:val="-2"/>
          <w:szCs w:val="20"/>
          <w:lang w:eastAsia="en-GB"/>
        </w:rPr>
        <w:t xml:space="preserve"> Life’ Curriculum</w:t>
      </w:r>
      <w:r w:rsidR="0061419C" w:rsidRPr="0061419C">
        <w:rPr>
          <w:rFonts w:ascii="Arial" w:eastAsia="Times New Roman" w:hAnsi="Arial" w:cs="Arial"/>
          <w:spacing w:val="-2"/>
          <w:szCs w:val="20"/>
          <w:lang w:eastAsia="en-GB"/>
        </w:rPr>
        <w:t>. It</w:t>
      </w:r>
      <w:r w:rsidRPr="0061419C">
        <w:rPr>
          <w:rFonts w:ascii="Arial" w:eastAsia="Times New Roman" w:hAnsi="Arial" w:cs="Arial"/>
          <w:spacing w:val="-2"/>
          <w:szCs w:val="20"/>
          <w:lang w:eastAsia="en-GB"/>
        </w:rPr>
        <w:t xml:space="preserve"> starts building</w:t>
      </w:r>
      <w:r w:rsidR="0061419C" w:rsidRPr="0061419C">
        <w:rPr>
          <w:rFonts w:ascii="Arial" w:eastAsia="Times New Roman" w:hAnsi="Arial" w:cs="Arial"/>
          <w:spacing w:val="-2"/>
          <w:szCs w:val="20"/>
          <w:lang w:eastAsia="en-GB"/>
        </w:rPr>
        <w:t xml:space="preserve"> upon these concepts</w:t>
      </w:r>
      <w:r w:rsidRPr="0061419C">
        <w:rPr>
          <w:rFonts w:ascii="Arial" w:eastAsia="Times New Roman" w:hAnsi="Arial" w:cs="Arial"/>
          <w:spacing w:val="-2"/>
          <w:szCs w:val="20"/>
          <w:lang w:eastAsia="en-GB"/>
        </w:rPr>
        <w:t xml:space="preserve"> in Nursery and </w:t>
      </w:r>
      <w:r w:rsidR="0061419C" w:rsidRPr="0061419C">
        <w:rPr>
          <w:rFonts w:ascii="Arial" w:eastAsia="Times New Roman" w:hAnsi="Arial" w:cs="Arial"/>
          <w:spacing w:val="-2"/>
          <w:szCs w:val="20"/>
          <w:lang w:eastAsia="en-GB"/>
        </w:rPr>
        <w:t>cover</w:t>
      </w:r>
      <w:r w:rsidR="00A346EE">
        <w:rPr>
          <w:rFonts w:ascii="Arial" w:eastAsia="Times New Roman" w:hAnsi="Arial" w:cs="Arial"/>
          <w:spacing w:val="-2"/>
          <w:szCs w:val="20"/>
          <w:lang w:eastAsia="en-GB"/>
        </w:rPr>
        <w:t>s</w:t>
      </w:r>
      <w:r w:rsidR="0061419C" w:rsidRPr="0061419C">
        <w:rPr>
          <w:rFonts w:ascii="Arial" w:eastAsia="Times New Roman" w:hAnsi="Arial" w:cs="Arial"/>
          <w:spacing w:val="-2"/>
          <w:szCs w:val="20"/>
          <w:lang w:eastAsia="en-GB"/>
        </w:rPr>
        <w:t xml:space="preserve"> them on a yearly basis until Y</w:t>
      </w:r>
      <w:r w:rsidRPr="0061419C">
        <w:rPr>
          <w:rFonts w:ascii="Arial" w:eastAsia="Times New Roman" w:hAnsi="Arial" w:cs="Arial"/>
          <w:spacing w:val="-2"/>
          <w:szCs w:val="20"/>
          <w:lang w:eastAsia="en-GB"/>
        </w:rPr>
        <w:t xml:space="preserve">ear 6. </w:t>
      </w:r>
    </w:p>
    <w:p w:rsidR="00B82968" w:rsidRPr="0061419C" w:rsidRDefault="00B82968" w:rsidP="001E2988">
      <w:pPr>
        <w:shd w:val="clear" w:color="auto" w:fill="FFFFFF"/>
        <w:spacing w:after="0" w:line="240" w:lineRule="auto"/>
        <w:outlineLvl w:val="4"/>
        <w:rPr>
          <w:rFonts w:ascii="Arial" w:eastAsia="Times New Roman" w:hAnsi="Arial" w:cs="Arial"/>
          <w:spacing w:val="-2"/>
          <w:szCs w:val="20"/>
          <w:lang w:eastAsia="en-GB"/>
        </w:rPr>
      </w:pPr>
    </w:p>
    <w:tbl>
      <w:tblPr>
        <w:tblStyle w:val="TableGrid"/>
        <w:tblW w:w="0" w:type="auto"/>
        <w:tblLook w:val="04A0" w:firstRow="1" w:lastRow="0" w:firstColumn="1" w:lastColumn="0" w:noHBand="0" w:noVBand="1"/>
      </w:tblPr>
      <w:tblGrid>
        <w:gridCol w:w="5565"/>
        <w:gridCol w:w="4891"/>
      </w:tblGrid>
      <w:tr w:rsidR="00867D3F" w:rsidRPr="00D86AB7" w:rsidTr="00A346EE">
        <w:tc>
          <w:tcPr>
            <w:tcW w:w="5565" w:type="dxa"/>
            <w:shd w:val="clear" w:color="auto" w:fill="D9D9D9" w:themeFill="background1" w:themeFillShade="D9"/>
          </w:tcPr>
          <w:p w:rsidR="00867D3F" w:rsidRPr="0061419C" w:rsidRDefault="00867D3F" w:rsidP="001E2988">
            <w:pPr>
              <w:outlineLvl w:val="4"/>
              <w:rPr>
                <w:rFonts w:ascii="Arial" w:eastAsia="Times New Roman" w:hAnsi="Arial" w:cs="Arial"/>
                <w:b/>
                <w:spacing w:val="-2"/>
                <w:lang w:eastAsia="en-GB"/>
              </w:rPr>
            </w:pPr>
            <w:r w:rsidRPr="0061419C">
              <w:rPr>
                <w:rFonts w:ascii="Arial" w:eastAsia="Times New Roman" w:hAnsi="Arial" w:cs="Arial"/>
                <w:b/>
                <w:spacing w:val="-2"/>
                <w:lang w:eastAsia="en-GB"/>
              </w:rPr>
              <w:t xml:space="preserve">What </w:t>
            </w:r>
            <w:r w:rsidR="00B82968" w:rsidRPr="0061419C">
              <w:rPr>
                <w:rFonts w:ascii="Arial" w:eastAsia="Times New Roman" w:hAnsi="Arial" w:cs="Arial"/>
                <w:b/>
                <w:spacing w:val="-2"/>
                <w:lang w:eastAsia="en-GB"/>
              </w:rPr>
              <w:t>we cover</w:t>
            </w:r>
          </w:p>
        </w:tc>
        <w:tc>
          <w:tcPr>
            <w:tcW w:w="4891" w:type="dxa"/>
            <w:shd w:val="clear" w:color="auto" w:fill="D9D9D9" w:themeFill="background1" w:themeFillShade="D9"/>
          </w:tcPr>
          <w:p w:rsidR="00867D3F" w:rsidRPr="0061419C" w:rsidRDefault="00867D3F" w:rsidP="001E2988">
            <w:pPr>
              <w:outlineLvl w:val="4"/>
              <w:rPr>
                <w:rFonts w:ascii="Arial" w:eastAsia="Times New Roman" w:hAnsi="Arial" w:cs="Arial"/>
                <w:b/>
                <w:spacing w:val="-2"/>
                <w:lang w:eastAsia="en-GB"/>
              </w:rPr>
            </w:pPr>
            <w:r w:rsidRPr="0061419C">
              <w:rPr>
                <w:rFonts w:ascii="Arial" w:eastAsia="Times New Roman" w:hAnsi="Arial" w:cs="Arial"/>
                <w:b/>
                <w:spacing w:val="-2"/>
                <w:lang w:eastAsia="en-GB"/>
              </w:rPr>
              <w:t>How</w:t>
            </w:r>
            <w:r w:rsidR="00B82968" w:rsidRPr="0061419C">
              <w:rPr>
                <w:rFonts w:ascii="Arial" w:eastAsia="Times New Roman" w:hAnsi="Arial" w:cs="Arial"/>
                <w:b/>
                <w:spacing w:val="-2"/>
                <w:lang w:eastAsia="en-GB"/>
              </w:rPr>
              <w:t xml:space="preserve"> we cover it</w:t>
            </w:r>
          </w:p>
        </w:tc>
      </w:tr>
      <w:tr w:rsidR="00A346EE" w:rsidRPr="00D86AB7" w:rsidTr="00A346EE">
        <w:tc>
          <w:tcPr>
            <w:tcW w:w="5565" w:type="dxa"/>
          </w:tcPr>
          <w:p w:rsidR="00A346EE" w:rsidRPr="0061419C" w:rsidRDefault="00A346EE" w:rsidP="001E2988">
            <w:pPr>
              <w:outlineLvl w:val="4"/>
              <w:rPr>
                <w:rFonts w:ascii="Arial" w:eastAsia="Times New Roman" w:hAnsi="Arial" w:cs="Arial"/>
                <w:b/>
                <w:spacing w:val="-2"/>
                <w:lang w:eastAsia="en-GB"/>
              </w:rPr>
            </w:pPr>
            <w:r w:rsidRPr="0061419C">
              <w:rPr>
                <w:rFonts w:ascii="Arial" w:eastAsia="Times New Roman" w:hAnsi="Arial" w:cs="Arial"/>
                <w:b/>
                <w:spacing w:val="-2"/>
                <w:lang w:eastAsia="en-GB"/>
              </w:rPr>
              <w:t xml:space="preserve">Relationships Education  </w:t>
            </w:r>
          </w:p>
          <w:p w:rsidR="00A346EE" w:rsidRPr="00A346EE" w:rsidRDefault="00A346EE" w:rsidP="00A346EE">
            <w:pPr>
              <w:pStyle w:val="ListParagraph"/>
              <w:numPr>
                <w:ilvl w:val="0"/>
                <w:numId w:val="16"/>
              </w:numPr>
              <w:spacing w:after="0" w:line="240" w:lineRule="auto"/>
              <w:outlineLvl w:val="4"/>
              <w:rPr>
                <w:rFonts w:ascii="Arial" w:hAnsi="Arial" w:cs="Arial"/>
                <w:b/>
                <w:sz w:val="21"/>
                <w:szCs w:val="21"/>
              </w:rPr>
            </w:pPr>
            <w:r w:rsidRPr="00A346EE">
              <w:rPr>
                <w:rFonts w:ascii="Arial" w:hAnsi="Arial" w:cs="Arial"/>
                <w:b/>
                <w:sz w:val="21"/>
                <w:szCs w:val="21"/>
              </w:rPr>
              <w:t>Families and people who care for me</w:t>
            </w:r>
          </w:p>
          <w:p w:rsidR="00A346EE" w:rsidRPr="00A346EE" w:rsidRDefault="00A346EE" w:rsidP="00A346EE">
            <w:pPr>
              <w:pStyle w:val="ListParagraph"/>
              <w:numPr>
                <w:ilvl w:val="0"/>
                <w:numId w:val="16"/>
              </w:numPr>
              <w:spacing w:after="0" w:line="240" w:lineRule="auto"/>
              <w:outlineLvl w:val="4"/>
              <w:rPr>
                <w:rFonts w:ascii="Arial" w:hAnsi="Arial" w:cs="Arial"/>
                <w:b/>
                <w:sz w:val="21"/>
                <w:szCs w:val="21"/>
              </w:rPr>
            </w:pPr>
            <w:r w:rsidRPr="00A346EE">
              <w:rPr>
                <w:rFonts w:ascii="Arial" w:hAnsi="Arial" w:cs="Arial"/>
                <w:b/>
                <w:sz w:val="21"/>
                <w:szCs w:val="21"/>
              </w:rPr>
              <w:t>Caring friendships</w:t>
            </w:r>
          </w:p>
          <w:p w:rsidR="00A346EE" w:rsidRPr="00A346EE" w:rsidRDefault="00A346EE" w:rsidP="00A346EE">
            <w:pPr>
              <w:pStyle w:val="ListParagraph"/>
              <w:numPr>
                <w:ilvl w:val="0"/>
                <w:numId w:val="16"/>
              </w:numPr>
              <w:spacing w:after="0" w:line="240" w:lineRule="auto"/>
              <w:outlineLvl w:val="4"/>
              <w:rPr>
                <w:rFonts w:ascii="Arial" w:hAnsi="Arial" w:cs="Arial"/>
                <w:b/>
                <w:sz w:val="21"/>
                <w:szCs w:val="21"/>
              </w:rPr>
            </w:pPr>
            <w:r w:rsidRPr="00A346EE">
              <w:rPr>
                <w:rFonts w:ascii="Arial" w:hAnsi="Arial" w:cs="Arial"/>
                <w:b/>
                <w:sz w:val="21"/>
                <w:szCs w:val="21"/>
              </w:rPr>
              <w:t>Respectful relationships</w:t>
            </w:r>
          </w:p>
          <w:p w:rsidR="00A346EE" w:rsidRPr="00A346EE" w:rsidRDefault="00A346EE" w:rsidP="00A346EE">
            <w:pPr>
              <w:pStyle w:val="ListParagraph"/>
              <w:numPr>
                <w:ilvl w:val="0"/>
                <w:numId w:val="16"/>
              </w:numPr>
              <w:spacing w:after="0" w:line="240" w:lineRule="auto"/>
              <w:outlineLvl w:val="4"/>
              <w:rPr>
                <w:rFonts w:ascii="Arial" w:hAnsi="Arial" w:cs="Arial"/>
                <w:b/>
                <w:sz w:val="21"/>
                <w:szCs w:val="21"/>
              </w:rPr>
            </w:pPr>
            <w:r w:rsidRPr="00A346EE">
              <w:rPr>
                <w:rFonts w:ascii="Arial" w:hAnsi="Arial" w:cs="Arial"/>
                <w:b/>
                <w:sz w:val="21"/>
                <w:szCs w:val="21"/>
              </w:rPr>
              <w:t>Online relationships</w:t>
            </w:r>
          </w:p>
          <w:p w:rsidR="00A346EE" w:rsidRPr="00A346EE" w:rsidRDefault="00A346EE" w:rsidP="00A346EE">
            <w:pPr>
              <w:pStyle w:val="ListParagraph"/>
              <w:numPr>
                <w:ilvl w:val="0"/>
                <w:numId w:val="16"/>
              </w:numPr>
              <w:spacing w:after="0" w:line="240" w:lineRule="auto"/>
              <w:outlineLvl w:val="4"/>
              <w:rPr>
                <w:rFonts w:ascii="Arial" w:eastAsia="Times New Roman" w:hAnsi="Arial" w:cs="Arial"/>
                <w:spacing w:val="-2"/>
                <w:sz w:val="21"/>
                <w:szCs w:val="21"/>
                <w:lang w:eastAsia="en-GB"/>
              </w:rPr>
            </w:pPr>
            <w:r w:rsidRPr="00A346EE">
              <w:rPr>
                <w:rFonts w:ascii="Arial" w:hAnsi="Arial" w:cs="Arial"/>
                <w:b/>
                <w:sz w:val="21"/>
                <w:szCs w:val="21"/>
              </w:rPr>
              <w:t>Being safe</w:t>
            </w:r>
          </w:p>
        </w:tc>
        <w:tc>
          <w:tcPr>
            <w:tcW w:w="4891" w:type="dxa"/>
          </w:tcPr>
          <w:p w:rsidR="00A346EE" w:rsidRPr="0061419C" w:rsidRDefault="00A346EE" w:rsidP="00FC0B39">
            <w:pPr>
              <w:pStyle w:val="ListParagraph"/>
              <w:numPr>
                <w:ilvl w:val="0"/>
                <w:numId w:val="12"/>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Through our ‘Skills for Life</w:t>
            </w:r>
            <w:r w:rsidR="002329EA">
              <w:rPr>
                <w:rFonts w:ascii="Arial" w:eastAsia="Times New Roman" w:hAnsi="Arial" w:cs="Arial"/>
                <w:spacing w:val="-2"/>
                <w:sz w:val="21"/>
                <w:szCs w:val="21"/>
                <w:lang w:eastAsia="en-GB"/>
              </w:rPr>
              <w:t>’</w:t>
            </w:r>
            <w:r w:rsidRPr="0061419C">
              <w:rPr>
                <w:rFonts w:ascii="Arial" w:eastAsia="Times New Roman" w:hAnsi="Arial" w:cs="Arial"/>
                <w:spacing w:val="-2"/>
                <w:sz w:val="21"/>
                <w:szCs w:val="21"/>
                <w:lang w:eastAsia="en-GB"/>
              </w:rPr>
              <w:t xml:space="preserve"> Curriculum using stories and historical events in cross curricular lessons. </w:t>
            </w:r>
          </w:p>
          <w:p w:rsidR="00A346EE" w:rsidRPr="0061419C" w:rsidRDefault="00A346EE" w:rsidP="00FC0B39">
            <w:pPr>
              <w:pStyle w:val="ListParagraph"/>
              <w:numPr>
                <w:ilvl w:val="0"/>
                <w:numId w:val="12"/>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Weekly PSHE lessons</w:t>
            </w:r>
          </w:p>
          <w:p w:rsidR="00A346EE" w:rsidRPr="0061419C" w:rsidRDefault="00A346EE" w:rsidP="00FC0B39">
            <w:pPr>
              <w:pStyle w:val="ListParagraph"/>
              <w:numPr>
                <w:ilvl w:val="0"/>
                <w:numId w:val="12"/>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 xml:space="preserve">Visitors like the ‘Healthy Lifestyle Caravan’ </w:t>
            </w:r>
          </w:p>
          <w:p w:rsidR="00A346EE" w:rsidRPr="0061419C" w:rsidRDefault="00A346EE" w:rsidP="00FC0B39">
            <w:pPr>
              <w:pStyle w:val="ListParagraph"/>
              <w:numPr>
                <w:ilvl w:val="0"/>
                <w:numId w:val="12"/>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Whole School events –Anti-bullying week, Diversity Week</w:t>
            </w:r>
          </w:p>
        </w:tc>
      </w:tr>
      <w:tr w:rsidR="00A346EE" w:rsidRPr="00D86AB7" w:rsidTr="00042223">
        <w:tc>
          <w:tcPr>
            <w:tcW w:w="5565" w:type="dxa"/>
          </w:tcPr>
          <w:p w:rsidR="00A346EE" w:rsidRPr="0061419C" w:rsidRDefault="00A346EE" w:rsidP="001E2988">
            <w:pPr>
              <w:outlineLvl w:val="4"/>
              <w:rPr>
                <w:rFonts w:ascii="Arial" w:hAnsi="Arial" w:cs="Arial"/>
                <w:b/>
              </w:rPr>
            </w:pPr>
            <w:r w:rsidRPr="0061419C">
              <w:rPr>
                <w:rFonts w:ascii="Arial" w:eastAsia="Times New Roman" w:hAnsi="Arial" w:cs="Arial"/>
                <w:b/>
                <w:spacing w:val="-2"/>
                <w:lang w:eastAsia="en-GB"/>
              </w:rPr>
              <w:t>Primary Relationship and Sex Education</w:t>
            </w:r>
          </w:p>
          <w:p w:rsidR="00A346EE" w:rsidRPr="00A346EE" w:rsidRDefault="00A346EE" w:rsidP="00A346EE">
            <w:pPr>
              <w:pStyle w:val="ListParagraph"/>
              <w:numPr>
                <w:ilvl w:val="0"/>
                <w:numId w:val="17"/>
              </w:numPr>
              <w:spacing w:after="0" w:line="240" w:lineRule="auto"/>
              <w:jc w:val="both"/>
              <w:outlineLvl w:val="4"/>
              <w:rPr>
                <w:rFonts w:ascii="Arial" w:eastAsia="Times New Roman" w:hAnsi="Arial" w:cs="Arial"/>
                <w:spacing w:val="-2"/>
                <w:sz w:val="21"/>
                <w:szCs w:val="21"/>
                <w:lang w:eastAsia="en-GB"/>
              </w:rPr>
            </w:pPr>
            <w:r w:rsidRPr="00A346EE">
              <w:rPr>
                <w:rFonts w:ascii="Arial" w:hAnsi="Arial" w:cs="Arial"/>
                <w:b/>
                <w:sz w:val="21"/>
                <w:szCs w:val="21"/>
              </w:rPr>
              <w:t>Changing adolescent body</w:t>
            </w:r>
            <w:r w:rsidRPr="00A346EE">
              <w:rPr>
                <w:rFonts w:ascii="Arial" w:hAnsi="Arial" w:cs="Arial"/>
                <w:sz w:val="21"/>
                <w:szCs w:val="21"/>
              </w:rPr>
              <w:t>: It is recommend</w:t>
            </w:r>
            <w:r w:rsidR="002329EA">
              <w:rPr>
                <w:rFonts w:ascii="Arial" w:hAnsi="Arial" w:cs="Arial"/>
                <w:sz w:val="21"/>
                <w:szCs w:val="21"/>
              </w:rPr>
              <w:t>ed</w:t>
            </w:r>
            <w:r w:rsidRPr="00A346EE">
              <w:rPr>
                <w:rFonts w:ascii="Arial" w:hAnsi="Arial" w:cs="Arial"/>
                <w:sz w:val="21"/>
                <w:szCs w:val="21"/>
              </w:rPr>
              <w:t xml:space="preserv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tc>
        <w:tc>
          <w:tcPr>
            <w:tcW w:w="4891" w:type="dxa"/>
          </w:tcPr>
          <w:p w:rsidR="00A346EE" w:rsidRPr="0061419C" w:rsidRDefault="00A346EE" w:rsidP="00FC0B39">
            <w:pPr>
              <w:pStyle w:val="ListParagraph"/>
              <w:numPr>
                <w:ilvl w:val="0"/>
                <w:numId w:val="13"/>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 xml:space="preserve">A tailored RSE programme for Year 5 &amp; 6 around understanding the physical and emotional challenges of puberty. This includes a single sex lesson on specific changes around puberty (including menstruation). </w:t>
            </w:r>
          </w:p>
          <w:p w:rsidR="00A346EE" w:rsidRPr="0061419C" w:rsidRDefault="00A346EE" w:rsidP="00A346EE">
            <w:pPr>
              <w:pStyle w:val="ListParagraph"/>
              <w:numPr>
                <w:ilvl w:val="0"/>
                <w:numId w:val="13"/>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Through the statutory science curriculum</w:t>
            </w:r>
            <w:r>
              <w:rPr>
                <w:rFonts w:ascii="Arial" w:eastAsia="Times New Roman" w:hAnsi="Arial" w:cs="Arial"/>
                <w:spacing w:val="-2"/>
                <w:sz w:val="21"/>
                <w:szCs w:val="21"/>
                <w:lang w:eastAsia="en-GB"/>
              </w:rPr>
              <w:t xml:space="preserve">. </w:t>
            </w:r>
          </w:p>
        </w:tc>
      </w:tr>
      <w:tr w:rsidR="00A346EE" w:rsidRPr="00D86AB7" w:rsidTr="001D5B72">
        <w:tc>
          <w:tcPr>
            <w:tcW w:w="5565" w:type="dxa"/>
          </w:tcPr>
          <w:p w:rsidR="00A346EE" w:rsidRPr="0061419C" w:rsidRDefault="00A346EE" w:rsidP="001E2988">
            <w:pPr>
              <w:outlineLvl w:val="4"/>
              <w:rPr>
                <w:rFonts w:ascii="Arial" w:hAnsi="Arial" w:cs="Arial"/>
                <w:b/>
              </w:rPr>
            </w:pPr>
            <w:r w:rsidRPr="0061419C">
              <w:rPr>
                <w:rFonts w:ascii="Arial" w:eastAsia="Times New Roman" w:hAnsi="Arial" w:cs="Arial"/>
                <w:b/>
                <w:spacing w:val="-2"/>
                <w:lang w:eastAsia="en-GB"/>
              </w:rPr>
              <w:t>Health Education</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Mental wellbeing</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Internet safety and harms</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Physical health and fitness</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Healthy eating</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Drugs, alcohol and tobacco</w:t>
            </w:r>
          </w:p>
          <w:p w:rsidR="00A346EE" w:rsidRPr="00A346EE" w:rsidRDefault="00A346EE" w:rsidP="00A346EE">
            <w:pPr>
              <w:pStyle w:val="ListParagraph"/>
              <w:numPr>
                <w:ilvl w:val="0"/>
                <w:numId w:val="19"/>
              </w:numPr>
              <w:spacing w:after="0" w:line="240" w:lineRule="auto"/>
              <w:outlineLvl w:val="4"/>
              <w:rPr>
                <w:rFonts w:ascii="Arial" w:hAnsi="Arial" w:cs="Arial"/>
                <w:b/>
                <w:sz w:val="21"/>
                <w:szCs w:val="21"/>
              </w:rPr>
            </w:pPr>
            <w:r w:rsidRPr="00A346EE">
              <w:rPr>
                <w:rFonts w:ascii="Arial" w:hAnsi="Arial" w:cs="Arial"/>
                <w:b/>
                <w:sz w:val="21"/>
                <w:szCs w:val="21"/>
              </w:rPr>
              <w:t>Health and prevention</w:t>
            </w:r>
          </w:p>
          <w:p w:rsidR="00A346EE" w:rsidRPr="00A346EE" w:rsidRDefault="00A346EE" w:rsidP="00A346EE">
            <w:pPr>
              <w:pStyle w:val="ListParagraph"/>
              <w:numPr>
                <w:ilvl w:val="0"/>
                <w:numId w:val="19"/>
              </w:numPr>
              <w:spacing w:after="0" w:line="240" w:lineRule="auto"/>
              <w:outlineLvl w:val="4"/>
              <w:rPr>
                <w:rFonts w:ascii="Arial" w:eastAsia="Times New Roman" w:hAnsi="Arial" w:cs="Arial"/>
                <w:spacing w:val="-2"/>
                <w:sz w:val="21"/>
                <w:szCs w:val="21"/>
                <w:lang w:eastAsia="en-GB"/>
              </w:rPr>
            </w:pPr>
            <w:r w:rsidRPr="00A346EE">
              <w:rPr>
                <w:rFonts w:ascii="Arial" w:hAnsi="Arial" w:cs="Arial"/>
                <w:b/>
                <w:sz w:val="21"/>
                <w:szCs w:val="21"/>
              </w:rPr>
              <w:t>Basic first aid</w:t>
            </w:r>
          </w:p>
        </w:tc>
        <w:tc>
          <w:tcPr>
            <w:tcW w:w="4891" w:type="dxa"/>
          </w:tcPr>
          <w:p w:rsidR="00A346EE" w:rsidRPr="0061419C" w:rsidRDefault="00A346EE" w:rsidP="00FC0B39">
            <w:pPr>
              <w:pStyle w:val="ListParagraph"/>
              <w:numPr>
                <w:ilvl w:val="0"/>
                <w:numId w:val="14"/>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Through our ‘Skills for Life</w:t>
            </w:r>
            <w:r w:rsidR="002329EA">
              <w:rPr>
                <w:rFonts w:ascii="Arial" w:eastAsia="Times New Roman" w:hAnsi="Arial" w:cs="Arial"/>
                <w:spacing w:val="-2"/>
                <w:sz w:val="21"/>
                <w:szCs w:val="21"/>
                <w:lang w:eastAsia="en-GB"/>
              </w:rPr>
              <w:t>’</w:t>
            </w:r>
            <w:r w:rsidRPr="0061419C">
              <w:rPr>
                <w:rFonts w:ascii="Arial" w:eastAsia="Times New Roman" w:hAnsi="Arial" w:cs="Arial"/>
                <w:spacing w:val="-2"/>
                <w:sz w:val="21"/>
                <w:szCs w:val="21"/>
                <w:lang w:eastAsia="en-GB"/>
              </w:rPr>
              <w:t xml:space="preserve"> Curriculum using stories and historical events in cross curricular lessons. </w:t>
            </w:r>
          </w:p>
          <w:p w:rsidR="00A346EE" w:rsidRPr="0061419C" w:rsidRDefault="00A346EE" w:rsidP="00FC0B39">
            <w:pPr>
              <w:pStyle w:val="ListParagraph"/>
              <w:numPr>
                <w:ilvl w:val="0"/>
                <w:numId w:val="14"/>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Weekly PSHE lessons</w:t>
            </w:r>
          </w:p>
          <w:p w:rsidR="00A346EE" w:rsidRPr="0061419C" w:rsidRDefault="00A346EE" w:rsidP="00FC0B39">
            <w:pPr>
              <w:pStyle w:val="ListParagraph"/>
              <w:numPr>
                <w:ilvl w:val="0"/>
                <w:numId w:val="14"/>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Visitors like the ‘Healthy Lifestyle Caravan</w:t>
            </w:r>
          </w:p>
          <w:p w:rsidR="00A346EE" w:rsidRPr="0061419C" w:rsidRDefault="00A346EE" w:rsidP="00FC0B39">
            <w:pPr>
              <w:pStyle w:val="ListParagraph"/>
              <w:numPr>
                <w:ilvl w:val="0"/>
                <w:numId w:val="14"/>
              </w:numPr>
              <w:spacing w:after="0" w:line="240" w:lineRule="auto"/>
              <w:outlineLvl w:val="4"/>
              <w:rPr>
                <w:rFonts w:ascii="Arial" w:eastAsia="Times New Roman" w:hAnsi="Arial" w:cs="Arial"/>
                <w:spacing w:val="-2"/>
                <w:sz w:val="21"/>
                <w:szCs w:val="21"/>
                <w:lang w:eastAsia="en-GB"/>
              </w:rPr>
            </w:pPr>
            <w:r w:rsidRPr="0061419C">
              <w:rPr>
                <w:rFonts w:ascii="Arial" w:eastAsia="Times New Roman" w:hAnsi="Arial" w:cs="Arial"/>
                <w:spacing w:val="-2"/>
                <w:sz w:val="21"/>
                <w:szCs w:val="21"/>
                <w:lang w:eastAsia="en-GB"/>
              </w:rPr>
              <w:t>Whole School events – Safer internet day</w:t>
            </w:r>
          </w:p>
        </w:tc>
      </w:tr>
    </w:tbl>
    <w:p w:rsidR="00EA3E4B" w:rsidRPr="000507EC" w:rsidRDefault="00EA3E4B" w:rsidP="001E2988">
      <w:pPr>
        <w:shd w:val="clear" w:color="auto" w:fill="FFFFFF"/>
        <w:spacing w:after="0" w:line="240" w:lineRule="auto"/>
        <w:outlineLvl w:val="4"/>
        <w:rPr>
          <w:rFonts w:ascii="Arial" w:eastAsia="Times New Roman" w:hAnsi="Arial" w:cs="Arial"/>
          <w:spacing w:val="-2"/>
          <w:sz w:val="24"/>
          <w:szCs w:val="24"/>
          <w:lang w:eastAsia="en-GB"/>
        </w:rPr>
      </w:pPr>
    </w:p>
    <w:p w:rsidR="0061419C" w:rsidRDefault="0061419C" w:rsidP="001E2988">
      <w:pPr>
        <w:shd w:val="clear" w:color="auto" w:fill="FFFFFF"/>
        <w:spacing w:after="0" w:line="240" w:lineRule="auto"/>
        <w:outlineLvl w:val="4"/>
        <w:rPr>
          <w:rFonts w:ascii="Arial" w:eastAsia="Times New Roman" w:hAnsi="Arial" w:cs="Arial"/>
          <w:b/>
          <w:color w:val="7030A0"/>
          <w:spacing w:val="-2"/>
          <w:sz w:val="24"/>
          <w:szCs w:val="24"/>
          <w:lang w:eastAsia="en-GB"/>
        </w:rPr>
      </w:pPr>
    </w:p>
    <w:p w:rsidR="000507EC" w:rsidRPr="006045B4" w:rsidRDefault="000507EC" w:rsidP="001E2988">
      <w:pPr>
        <w:shd w:val="clear" w:color="auto" w:fill="FFFFFF"/>
        <w:spacing w:after="0" w:line="240" w:lineRule="auto"/>
        <w:outlineLvl w:val="4"/>
        <w:rPr>
          <w:rFonts w:ascii="Arial" w:eastAsia="Times New Roman" w:hAnsi="Arial" w:cs="Arial"/>
          <w:b/>
          <w:color w:val="7030A0"/>
          <w:spacing w:val="-2"/>
          <w:sz w:val="28"/>
          <w:szCs w:val="24"/>
          <w:lang w:eastAsia="en-GB"/>
        </w:rPr>
      </w:pPr>
      <w:r w:rsidRPr="006045B4">
        <w:rPr>
          <w:rFonts w:ascii="Arial" w:eastAsia="Times New Roman" w:hAnsi="Arial" w:cs="Arial"/>
          <w:b/>
          <w:color w:val="7030A0"/>
          <w:spacing w:val="-2"/>
          <w:sz w:val="28"/>
          <w:szCs w:val="24"/>
          <w:lang w:eastAsia="en-GB"/>
        </w:rPr>
        <w:t xml:space="preserve">How do </w:t>
      </w:r>
      <w:r w:rsidR="0061419C" w:rsidRPr="006045B4">
        <w:rPr>
          <w:rFonts w:ascii="Arial" w:eastAsia="Times New Roman" w:hAnsi="Arial" w:cs="Arial"/>
          <w:b/>
          <w:color w:val="7030A0"/>
          <w:spacing w:val="-2"/>
          <w:sz w:val="28"/>
          <w:szCs w:val="24"/>
          <w:lang w:eastAsia="en-GB"/>
        </w:rPr>
        <w:t>we</w:t>
      </w:r>
      <w:r w:rsidRPr="006045B4">
        <w:rPr>
          <w:rFonts w:ascii="Arial" w:eastAsia="Times New Roman" w:hAnsi="Arial" w:cs="Arial"/>
          <w:b/>
          <w:color w:val="7030A0"/>
          <w:spacing w:val="-2"/>
          <w:sz w:val="28"/>
          <w:szCs w:val="24"/>
          <w:lang w:eastAsia="en-GB"/>
        </w:rPr>
        <w:t xml:space="preserve"> address sensitive topics? </w:t>
      </w:r>
    </w:p>
    <w:p w:rsidR="0061419C" w:rsidRPr="006045B4" w:rsidRDefault="007968EF" w:rsidP="005D2E09">
      <w:pPr>
        <w:shd w:val="clear" w:color="auto" w:fill="FFFFFF"/>
        <w:spacing w:after="0" w:line="240" w:lineRule="auto"/>
        <w:jc w:val="both"/>
        <w:outlineLvl w:val="4"/>
        <w:rPr>
          <w:rFonts w:ascii="Arial" w:eastAsia="Times New Roman" w:hAnsi="Arial" w:cs="Arial"/>
          <w:spacing w:val="-2"/>
          <w:szCs w:val="20"/>
          <w:lang w:eastAsia="en-GB"/>
        </w:rPr>
      </w:pPr>
      <w:r w:rsidRPr="006045B4">
        <w:rPr>
          <w:rFonts w:ascii="Arial" w:eastAsia="Times New Roman" w:hAnsi="Arial" w:cs="Arial"/>
          <w:spacing w:val="-2"/>
          <w:szCs w:val="20"/>
          <w:lang w:eastAsia="en-GB"/>
        </w:rPr>
        <w:t>With children being able to get information so easily from the internet we have found being open and honest with</w:t>
      </w:r>
      <w:r w:rsidR="0061419C" w:rsidRPr="006045B4">
        <w:rPr>
          <w:rFonts w:ascii="Arial" w:eastAsia="Times New Roman" w:hAnsi="Arial" w:cs="Arial"/>
          <w:spacing w:val="-2"/>
          <w:szCs w:val="20"/>
          <w:lang w:eastAsia="en-GB"/>
        </w:rPr>
        <w:t xml:space="preserve"> our</w:t>
      </w:r>
      <w:r w:rsidRPr="006045B4">
        <w:rPr>
          <w:rFonts w:ascii="Arial" w:eastAsia="Times New Roman" w:hAnsi="Arial" w:cs="Arial"/>
          <w:spacing w:val="-2"/>
          <w:szCs w:val="20"/>
          <w:lang w:eastAsia="en-GB"/>
        </w:rPr>
        <w:t xml:space="preserve"> pupils is the best approach. </w:t>
      </w:r>
      <w:r w:rsidR="005D2E09" w:rsidRPr="006045B4">
        <w:rPr>
          <w:rFonts w:ascii="Arial" w:eastAsia="Times New Roman" w:hAnsi="Arial" w:cs="Arial"/>
          <w:spacing w:val="-2"/>
          <w:szCs w:val="20"/>
          <w:lang w:eastAsia="en-GB"/>
        </w:rPr>
        <w:t xml:space="preserve">However, we approach our </w:t>
      </w:r>
      <w:r w:rsidR="00CD7B6A" w:rsidRPr="006045B4">
        <w:rPr>
          <w:rFonts w:ascii="Arial" w:hAnsi="Arial" w:cs="Arial"/>
          <w:szCs w:val="20"/>
        </w:rPr>
        <w:t>Relationships Education,</w:t>
      </w:r>
      <w:r w:rsidR="005D2E09" w:rsidRPr="006045B4">
        <w:rPr>
          <w:rFonts w:ascii="Arial" w:eastAsia="Times New Roman" w:hAnsi="Arial" w:cs="Arial"/>
          <w:spacing w:val="-2"/>
          <w:szCs w:val="20"/>
          <w:lang w:eastAsia="en-GB"/>
        </w:rPr>
        <w:t xml:space="preserve"> much like we do with any other curriculum subject</w:t>
      </w:r>
      <w:r w:rsidR="00CD7B6A" w:rsidRPr="006045B4">
        <w:rPr>
          <w:rFonts w:ascii="Arial" w:eastAsia="Times New Roman" w:hAnsi="Arial" w:cs="Arial"/>
          <w:spacing w:val="-2"/>
          <w:szCs w:val="20"/>
          <w:lang w:eastAsia="en-GB"/>
        </w:rPr>
        <w:t xml:space="preserve">, </w:t>
      </w:r>
      <w:r w:rsidR="00CD7B6A" w:rsidRPr="006045B4">
        <w:rPr>
          <w:rFonts w:ascii="Arial" w:eastAsia="Times New Roman" w:hAnsi="Arial" w:cs="Arial"/>
          <w:spacing w:val="-2"/>
          <w:szCs w:val="20"/>
          <w:lang w:eastAsia="en-GB"/>
        </w:rPr>
        <w:lastRenderedPageBreak/>
        <w:t xml:space="preserve">slowly building up </w:t>
      </w:r>
      <w:r w:rsidR="00CD7B6A" w:rsidRPr="006045B4">
        <w:rPr>
          <w:rFonts w:ascii="Arial" w:eastAsia="Times New Roman" w:hAnsi="Arial" w:cs="Arial"/>
          <w:b/>
          <w:spacing w:val="-2"/>
          <w:szCs w:val="20"/>
          <w:lang w:eastAsia="en-GB"/>
        </w:rPr>
        <w:t>age appropriate knowledge and understanding</w:t>
      </w:r>
      <w:r w:rsidR="00A346EE" w:rsidRPr="006045B4">
        <w:rPr>
          <w:rFonts w:ascii="Arial" w:eastAsia="Times New Roman" w:hAnsi="Arial" w:cs="Arial"/>
          <w:spacing w:val="-2"/>
          <w:szCs w:val="20"/>
          <w:lang w:eastAsia="en-GB"/>
        </w:rPr>
        <w:t xml:space="preserve"> so they have a firm </w:t>
      </w:r>
      <w:r w:rsidR="009E7059" w:rsidRPr="006045B4">
        <w:rPr>
          <w:rFonts w:ascii="Arial" w:eastAsia="Times New Roman" w:hAnsi="Arial" w:cs="Arial"/>
          <w:spacing w:val="-2"/>
          <w:szCs w:val="20"/>
          <w:lang w:eastAsia="en-GB"/>
        </w:rPr>
        <w:t>grasp</w:t>
      </w:r>
      <w:r w:rsidR="00A346EE" w:rsidRPr="006045B4">
        <w:rPr>
          <w:rFonts w:ascii="Arial" w:eastAsia="Times New Roman" w:hAnsi="Arial" w:cs="Arial"/>
          <w:spacing w:val="-2"/>
          <w:szCs w:val="20"/>
          <w:lang w:eastAsia="en-GB"/>
        </w:rPr>
        <w:t xml:space="preserve"> of key concepts preparing them from their Secondary Education. </w:t>
      </w:r>
    </w:p>
    <w:p w:rsidR="0061419C" w:rsidRPr="006045B4" w:rsidRDefault="0061419C" w:rsidP="005D2E09">
      <w:pPr>
        <w:shd w:val="clear" w:color="auto" w:fill="FFFFFF"/>
        <w:spacing w:after="0" w:line="240" w:lineRule="auto"/>
        <w:jc w:val="both"/>
        <w:outlineLvl w:val="4"/>
        <w:rPr>
          <w:rFonts w:ascii="Arial" w:eastAsia="Times New Roman" w:hAnsi="Arial" w:cs="Arial"/>
          <w:b/>
          <w:spacing w:val="-2"/>
          <w:szCs w:val="20"/>
          <w:lang w:eastAsia="en-GB"/>
        </w:rPr>
      </w:pPr>
    </w:p>
    <w:p w:rsidR="000507EC" w:rsidRPr="006045B4" w:rsidRDefault="00CD7B6A" w:rsidP="005D2E09">
      <w:pPr>
        <w:shd w:val="clear" w:color="auto" w:fill="FFFFFF"/>
        <w:spacing w:after="0" w:line="240" w:lineRule="auto"/>
        <w:jc w:val="both"/>
        <w:outlineLvl w:val="4"/>
        <w:rPr>
          <w:rFonts w:ascii="Arial" w:eastAsia="Times New Roman" w:hAnsi="Arial" w:cs="Arial"/>
          <w:spacing w:val="-2"/>
          <w:szCs w:val="20"/>
          <w:lang w:eastAsia="en-GB"/>
        </w:rPr>
      </w:pPr>
      <w:r w:rsidRPr="006045B4">
        <w:rPr>
          <w:rFonts w:ascii="Arial" w:eastAsia="Times New Roman" w:hAnsi="Arial" w:cs="Arial"/>
          <w:spacing w:val="-2"/>
          <w:szCs w:val="20"/>
          <w:lang w:eastAsia="en-GB"/>
        </w:rPr>
        <w:t>Firstly, w</w:t>
      </w:r>
      <w:r w:rsidR="007968EF" w:rsidRPr="006045B4">
        <w:rPr>
          <w:rFonts w:ascii="Arial" w:eastAsia="Times New Roman" w:hAnsi="Arial" w:cs="Arial"/>
          <w:spacing w:val="-2"/>
          <w:szCs w:val="20"/>
          <w:lang w:eastAsia="en-GB"/>
        </w:rPr>
        <w:t xml:space="preserve">e always ensure a safe, respectful climate for sharing </w:t>
      </w:r>
      <w:r w:rsidR="008D0D57" w:rsidRPr="006045B4">
        <w:rPr>
          <w:rFonts w:ascii="Arial" w:eastAsia="Times New Roman" w:hAnsi="Arial" w:cs="Arial"/>
          <w:spacing w:val="-2"/>
          <w:szCs w:val="20"/>
          <w:lang w:eastAsia="en-GB"/>
        </w:rPr>
        <w:t>in the classroom using ‘Ground R</w:t>
      </w:r>
      <w:r w:rsidR="007968EF" w:rsidRPr="006045B4">
        <w:rPr>
          <w:rFonts w:ascii="Arial" w:eastAsia="Times New Roman" w:hAnsi="Arial" w:cs="Arial"/>
          <w:spacing w:val="-2"/>
          <w:szCs w:val="20"/>
          <w:lang w:eastAsia="en-GB"/>
        </w:rPr>
        <w:t>ules’. For example, no naming names, being respectful and keeping discussions within the classroom. When appropriate</w:t>
      </w:r>
      <w:r w:rsidR="0061419C" w:rsidRPr="006045B4">
        <w:rPr>
          <w:rFonts w:ascii="Arial" w:eastAsia="Times New Roman" w:hAnsi="Arial" w:cs="Arial"/>
          <w:spacing w:val="-2"/>
          <w:szCs w:val="20"/>
          <w:lang w:eastAsia="en-GB"/>
        </w:rPr>
        <w:t>,</w:t>
      </w:r>
      <w:r w:rsidR="007968EF" w:rsidRPr="006045B4">
        <w:rPr>
          <w:rFonts w:ascii="Arial" w:eastAsia="Times New Roman" w:hAnsi="Arial" w:cs="Arial"/>
          <w:spacing w:val="-2"/>
          <w:szCs w:val="20"/>
          <w:lang w:eastAsia="en-GB"/>
        </w:rPr>
        <w:t xml:space="preserve"> we will address pupil’s questions </w:t>
      </w:r>
      <w:r w:rsidR="0061419C" w:rsidRPr="006045B4">
        <w:rPr>
          <w:rFonts w:ascii="Arial" w:eastAsia="Times New Roman" w:hAnsi="Arial" w:cs="Arial"/>
          <w:spacing w:val="-2"/>
          <w:szCs w:val="20"/>
          <w:lang w:eastAsia="en-GB"/>
        </w:rPr>
        <w:t xml:space="preserve">within a </w:t>
      </w:r>
      <w:r w:rsidR="007968EF" w:rsidRPr="006045B4">
        <w:rPr>
          <w:rFonts w:ascii="Arial" w:eastAsia="Times New Roman" w:hAnsi="Arial" w:cs="Arial"/>
          <w:spacing w:val="-2"/>
          <w:szCs w:val="20"/>
          <w:lang w:eastAsia="en-GB"/>
        </w:rPr>
        <w:t xml:space="preserve">whole class </w:t>
      </w:r>
      <w:r w:rsidR="0061419C" w:rsidRPr="006045B4">
        <w:rPr>
          <w:rFonts w:ascii="Arial" w:eastAsia="Times New Roman" w:hAnsi="Arial" w:cs="Arial"/>
          <w:spacing w:val="-2"/>
          <w:szCs w:val="20"/>
          <w:lang w:eastAsia="en-GB"/>
        </w:rPr>
        <w:t>setting so that views/feelings can be investigate</w:t>
      </w:r>
      <w:r w:rsidRPr="006045B4">
        <w:rPr>
          <w:rFonts w:ascii="Arial" w:eastAsia="Times New Roman" w:hAnsi="Arial" w:cs="Arial"/>
          <w:spacing w:val="-2"/>
          <w:szCs w:val="20"/>
          <w:lang w:eastAsia="en-GB"/>
        </w:rPr>
        <w:t>d</w:t>
      </w:r>
      <w:r w:rsidR="0061419C" w:rsidRPr="006045B4">
        <w:rPr>
          <w:rFonts w:ascii="Arial" w:eastAsia="Times New Roman" w:hAnsi="Arial" w:cs="Arial"/>
          <w:spacing w:val="-2"/>
          <w:szCs w:val="20"/>
          <w:lang w:eastAsia="en-GB"/>
        </w:rPr>
        <w:t xml:space="preserve"> and shared. </w:t>
      </w:r>
      <w:r w:rsidR="007968EF" w:rsidRPr="006045B4">
        <w:rPr>
          <w:rFonts w:ascii="Arial" w:eastAsia="Times New Roman" w:hAnsi="Arial" w:cs="Arial"/>
          <w:spacing w:val="-2"/>
          <w:szCs w:val="20"/>
          <w:lang w:eastAsia="en-GB"/>
        </w:rPr>
        <w:t>Where this is inappropriate</w:t>
      </w:r>
      <w:r w:rsidRPr="006045B4">
        <w:rPr>
          <w:rFonts w:ascii="Arial" w:eastAsia="Times New Roman" w:hAnsi="Arial" w:cs="Arial"/>
          <w:spacing w:val="-2"/>
          <w:szCs w:val="20"/>
          <w:lang w:eastAsia="en-GB"/>
        </w:rPr>
        <w:t>,</w:t>
      </w:r>
      <w:r w:rsidR="007968EF" w:rsidRPr="006045B4">
        <w:rPr>
          <w:rFonts w:ascii="Arial" w:eastAsia="Times New Roman" w:hAnsi="Arial" w:cs="Arial"/>
          <w:spacing w:val="-2"/>
          <w:szCs w:val="20"/>
          <w:lang w:eastAsia="en-GB"/>
        </w:rPr>
        <w:t xml:space="preserve"> a </w:t>
      </w:r>
      <w:r w:rsidR="00431F4C" w:rsidRPr="006045B4">
        <w:rPr>
          <w:rFonts w:ascii="Arial" w:eastAsia="Times New Roman" w:hAnsi="Arial" w:cs="Arial"/>
          <w:spacing w:val="-2"/>
          <w:szCs w:val="20"/>
          <w:lang w:eastAsia="en-GB"/>
        </w:rPr>
        <w:t>different</w:t>
      </w:r>
      <w:r w:rsidR="007968EF" w:rsidRPr="006045B4">
        <w:rPr>
          <w:rFonts w:ascii="Arial" w:eastAsia="Times New Roman" w:hAnsi="Arial" w:cs="Arial"/>
          <w:spacing w:val="-2"/>
          <w:szCs w:val="20"/>
          <w:lang w:eastAsia="en-GB"/>
        </w:rPr>
        <w:t xml:space="preserve"> approach </w:t>
      </w:r>
      <w:r w:rsidR="00431F4C" w:rsidRPr="006045B4">
        <w:rPr>
          <w:rFonts w:ascii="Arial" w:eastAsia="Times New Roman" w:hAnsi="Arial" w:cs="Arial"/>
          <w:spacing w:val="-2"/>
          <w:szCs w:val="20"/>
          <w:lang w:eastAsia="en-GB"/>
        </w:rPr>
        <w:t>wi</w:t>
      </w:r>
      <w:r w:rsidRPr="006045B4">
        <w:rPr>
          <w:rFonts w:ascii="Arial" w:eastAsia="Times New Roman" w:hAnsi="Arial" w:cs="Arial"/>
          <w:spacing w:val="-2"/>
          <w:szCs w:val="20"/>
          <w:lang w:eastAsia="en-GB"/>
        </w:rPr>
        <w:t>ll be taken. This c</w:t>
      </w:r>
      <w:r w:rsidR="008D0D57" w:rsidRPr="006045B4">
        <w:rPr>
          <w:rFonts w:ascii="Arial" w:eastAsia="Times New Roman" w:hAnsi="Arial" w:cs="Arial"/>
          <w:spacing w:val="-2"/>
          <w:szCs w:val="20"/>
          <w:lang w:eastAsia="en-GB"/>
        </w:rPr>
        <w:t>ould mean that we contact you to</w:t>
      </w:r>
      <w:r w:rsidRPr="006045B4">
        <w:rPr>
          <w:rFonts w:ascii="Arial" w:eastAsia="Times New Roman" w:hAnsi="Arial" w:cs="Arial"/>
          <w:spacing w:val="-2"/>
          <w:szCs w:val="20"/>
          <w:lang w:eastAsia="en-GB"/>
        </w:rPr>
        <w:t xml:space="preserve"> arrange a </w:t>
      </w:r>
      <w:r w:rsidR="00431F4C" w:rsidRPr="006045B4">
        <w:rPr>
          <w:rFonts w:ascii="Arial" w:eastAsia="Times New Roman" w:hAnsi="Arial" w:cs="Arial"/>
          <w:spacing w:val="-2"/>
          <w:szCs w:val="20"/>
          <w:lang w:eastAsia="en-GB"/>
        </w:rPr>
        <w:t xml:space="preserve">1-1 </w:t>
      </w:r>
      <w:r w:rsidR="009E7059" w:rsidRPr="006045B4">
        <w:rPr>
          <w:rFonts w:ascii="Arial" w:eastAsia="Times New Roman" w:hAnsi="Arial" w:cs="Arial"/>
          <w:spacing w:val="-2"/>
          <w:szCs w:val="20"/>
          <w:lang w:eastAsia="en-GB"/>
        </w:rPr>
        <w:t>meeting</w:t>
      </w:r>
      <w:r w:rsidR="00431F4C" w:rsidRPr="006045B4">
        <w:rPr>
          <w:rFonts w:ascii="Arial" w:eastAsia="Times New Roman" w:hAnsi="Arial" w:cs="Arial"/>
          <w:spacing w:val="-2"/>
          <w:szCs w:val="20"/>
          <w:lang w:eastAsia="en-GB"/>
        </w:rPr>
        <w:t xml:space="preserve"> </w:t>
      </w:r>
      <w:r w:rsidRPr="006045B4">
        <w:rPr>
          <w:rFonts w:ascii="Arial" w:eastAsia="Times New Roman" w:hAnsi="Arial" w:cs="Arial"/>
          <w:spacing w:val="-2"/>
          <w:szCs w:val="20"/>
          <w:lang w:eastAsia="en-GB"/>
        </w:rPr>
        <w:t>to discus</w:t>
      </w:r>
      <w:r w:rsidR="00C25275">
        <w:rPr>
          <w:rFonts w:ascii="Arial" w:eastAsia="Times New Roman" w:hAnsi="Arial" w:cs="Arial"/>
          <w:spacing w:val="-2"/>
          <w:szCs w:val="20"/>
          <w:lang w:eastAsia="en-GB"/>
        </w:rPr>
        <w:t xml:space="preserve">s what approach we will take in </w:t>
      </w:r>
      <w:r w:rsidRPr="006045B4">
        <w:rPr>
          <w:rFonts w:ascii="Arial" w:eastAsia="Times New Roman" w:hAnsi="Arial" w:cs="Arial"/>
          <w:spacing w:val="-2"/>
          <w:szCs w:val="20"/>
          <w:lang w:eastAsia="en-GB"/>
        </w:rPr>
        <w:t>address</w:t>
      </w:r>
      <w:r w:rsidR="00C25275">
        <w:rPr>
          <w:rFonts w:ascii="Arial" w:eastAsia="Times New Roman" w:hAnsi="Arial" w:cs="Arial"/>
          <w:spacing w:val="-2"/>
          <w:szCs w:val="20"/>
          <w:lang w:eastAsia="en-GB"/>
        </w:rPr>
        <w:t>ing</w:t>
      </w:r>
      <w:r w:rsidRPr="006045B4">
        <w:rPr>
          <w:rFonts w:ascii="Arial" w:eastAsia="Times New Roman" w:hAnsi="Arial" w:cs="Arial"/>
          <w:spacing w:val="-2"/>
          <w:szCs w:val="20"/>
          <w:lang w:eastAsia="en-GB"/>
        </w:rPr>
        <w:t xml:space="preserve"> any curiosities or issues that arise</w:t>
      </w:r>
      <w:r w:rsidR="00431F4C" w:rsidRPr="006045B4">
        <w:rPr>
          <w:rFonts w:ascii="Arial" w:eastAsia="Times New Roman" w:hAnsi="Arial" w:cs="Arial"/>
          <w:spacing w:val="-2"/>
          <w:szCs w:val="20"/>
          <w:lang w:eastAsia="en-GB"/>
        </w:rPr>
        <w:t>. Our primary aim is to ensure</w:t>
      </w:r>
      <w:r w:rsidRPr="006045B4">
        <w:rPr>
          <w:rFonts w:ascii="Arial" w:eastAsia="Times New Roman" w:hAnsi="Arial" w:cs="Arial"/>
          <w:spacing w:val="-2"/>
          <w:szCs w:val="20"/>
          <w:lang w:eastAsia="en-GB"/>
        </w:rPr>
        <w:t xml:space="preserve"> that all our pupils</w:t>
      </w:r>
      <w:r w:rsidR="00431F4C" w:rsidRPr="006045B4">
        <w:rPr>
          <w:rFonts w:ascii="Arial" w:eastAsia="Times New Roman" w:hAnsi="Arial" w:cs="Arial"/>
          <w:spacing w:val="-2"/>
          <w:szCs w:val="20"/>
          <w:lang w:eastAsia="en-GB"/>
        </w:rPr>
        <w:t xml:space="preserve"> know the appropriate routes to seek advice</w:t>
      </w:r>
      <w:r w:rsidRPr="006045B4">
        <w:rPr>
          <w:rFonts w:ascii="Arial" w:eastAsia="Times New Roman" w:hAnsi="Arial" w:cs="Arial"/>
          <w:spacing w:val="-2"/>
          <w:szCs w:val="20"/>
          <w:lang w:eastAsia="en-GB"/>
        </w:rPr>
        <w:t>, information and support</w:t>
      </w:r>
      <w:r w:rsidR="00431F4C" w:rsidRPr="006045B4">
        <w:rPr>
          <w:rFonts w:ascii="Arial" w:eastAsia="Times New Roman" w:hAnsi="Arial" w:cs="Arial"/>
          <w:spacing w:val="-2"/>
          <w:szCs w:val="20"/>
          <w:lang w:eastAsia="en-GB"/>
        </w:rPr>
        <w:t xml:space="preserve">.   </w:t>
      </w:r>
      <w:r w:rsidR="007968EF" w:rsidRPr="006045B4">
        <w:rPr>
          <w:rFonts w:ascii="Arial" w:eastAsia="Times New Roman" w:hAnsi="Arial" w:cs="Arial"/>
          <w:spacing w:val="-2"/>
          <w:szCs w:val="20"/>
          <w:lang w:eastAsia="en-GB"/>
        </w:rPr>
        <w:t xml:space="preserve"> </w:t>
      </w:r>
    </w:p>
    <w:p w:rsidR="00CD7B6A" w:rsidRDefault="00CD7B6A" w:rsidP="005D2E09">
      <w:pPr>
        <w:shd w:val="clear" w:color="auto" w:fill="FFFFFF"/>
        <w:spacing w:after="0" w:line="240" w:lineRule="auto"/>
        <w:jc w:val="both"/>
        <w:outlineLvl w:val="4"/>
        <w:rPr>
          <w:rFonts w:ascii="Arial" w:eastAsia="Times New Roman" w:hAnsi="Arial" w:cs="Arial"/>
          <w:spacing w:val="2"/>
          <w:szCs w:val="20"/>
          <w:lang w:eastAsia="en-GB"/>
        </w:rPr>
      </w:pPr>
    </w:p>
    <w:p w:rsidR="006045B4" w:rsidRPr="006045B4" w:rsidRDefault="006045B4" w:rsidP="005D2E09">
      <w:pPr>
        <w:shd w:val="clear" w:color="auto" w:fill="FFFFFF"/>
        <w:spacing w:after="0" w:line="240" w:lineRule="auto"/>
        <w:jc w:val="both"/>
        <w:outlineLvl w:val="4"/>
        <w:rPr>
          <w:rFonts w:ascii="Arial" w:eastAsia="Times New Roman" w:hAnsi="Arial" w:cs="Arial"/>
          <w:spacing w:val="2"/>
          <w:szCs w:val="20"/>
          <w:lang w:eastAsia="en-GB"/>
        </w:rPr>
      </w:pPr>
    </w:p>
    <w:p w:rsidR="00431F4C" w:rsidRPr="006045B4" w:rsidRDefault="00CD7B6A" w:rsidP="005D2E09">
      <w:pPr>
        <w:shd w:val="clear" w:color="auto" w:fill="FFFFFF"/>
        <w:spacing w:after="0" w:line="240" w:lineRule="auto"/>
        <w:jc w:val="both"/>
        <w:outlineLvl w:val="4"/>
        <w:rPr>
          <w:rFonts w:ascii="Arial" w:eastAsia="Times New Roman" w:hAnsi="Arial" w:cs="Arial"/>
          <w:b/>
          <w:color w:val="7030A0"/>
          <w:spacing w:val="2"/>
          <w:sz w:val="28"/>
          <w:szCs w:val="28"/>
          <w:lang w:eastAsia="en-GB"/>
        </w:rPr>
      </w:pPr>
      <w:r w:rsidRPr="006045B4">
        <w:rPr>
          <w:rFonts w:ascii="Arial" w:eastAsia="Times New Roman" w:hAnsi="Arial" w:cs="Arial"/>
          <w:b/>
          <w:color w:val="7030A0"/>
          <w:spacing w:val="2"/>
          <w:sz w:val="28"/>
          <w:szCs w:val="28"/>
          <w:lang w:eastAsia="en-GB"/>
        </w:rPr>
        <w:t xml:space="preserve">What LGBT (Lesbian, Gay, Bisexual and Transgender) content do we teach? </w:t>
      </w:r>
    </w:p>
    <w:p w:rsidR="000507EC" w:rsidRPr="006045B4" w:rsidRDefault="006045B4" w:rsidP="005D2E09">
      <w:pPr>
        <w:shd w:val="clear" w:color="auto" w:fill="FFFFFF"/>
        <w:spacing w:after="0" w:line="240" w:lineRule="auto"/>
        <w:jc w:val="both"/>
        <w:outlineLvl w:val="4"/>
        <w:rPr>
          <w:rFonts w:ascii="Arial" w:eastAsia="Times New Roman" w:hAnsi="Arial" w:cs="Arial"/>
          <w:spacing w:val="2"/>
          <w:szCs w:val="20"/>
          <w:lang w:eastAsia="en-GB"/>
        </w:rPr>
      </w:pPr>
      <w:r w:rsidRPr="006045B4">
        <w:rPr>
          <w:b/>
          <w:noProof/>
          <w:color w:val="7030A0"/>
          <w:sz w:val="28"/>
          <w:szCs w:val="28"/>
          <w:lang w:eastAsia="en-GB"/>
        </w:rPr>
        <w:drawing>
          <wp:anchor distT="0" distB="0" distL="114300" distR="114300" simplePos="0" relativeHeight="251658240" behindDoc="1" locked="0" layoutInCell="1" allowOverlap="1">
            <wp:simplePos x="0" y="0"/>
            <wp:positionH relativeFrom="column">
              <wp:posOffset>4980686</wp:posOffset>
            </wp:positionH>
            <wp:positionV relativeFrom="paragraph">
              <wp:posOffset>64592</wp:posOffset>
            </wp:positionV>
            <wp:extent cx="1524635" cy="2171700"/>
            <wp:effectExtent l="0" t="0" r="0" b="0"/>
            <wp:wrapTight wrapText="bothSides">
              <wp:wrapPolygon edited="0">
                <wp:start x="0" y="0"/>
                <wp:lineTo x="0" y="21411"/>
                <wp:lineTo x="21321" y="21411"/>
                <wp:lineTo x="21321" y="0"/>
                <wp:lineTo x="0" y="0"/>
              </wp:wrapPolygon>
            </wp:wrapTight>
            <wp:docPr id="1" name="Picture 1" descr="Image result for different families same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fferent families same lo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63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E09" w:rsidRPr="006045B4">
        <w:rPr>
          <w:rFonts w:ascii="Arial" w:eastAsia="Times New Roman" w:hAnsi="Arial" w:cs="Arial"/>
          <w:spacing w:val="2"/>
          <w:szCs w:val="20"/>
          <w:lang w:eastAsia="en-GB"/>
        </w:rPr>
        <w:t>Under the Equalities A</w:t>
      </w:r>
      <w:r w:rsidR="00431F4C" w:rsidRPr="006045B4">
        <w:rPr>
          <w:rFonts w:ascii="Arial" w:eastAsia="Times New Roman" w:hAnsi="Arial" w:cs="Arial"/>
          <w:spacing w:val="2"/>
          <w:szCs w:val="20"/>
          <w:lang w:eastAsia="en-GB"/>
        </w:rPr>
        <w:t xml:space="preserve">ct (2010) we cover </w:t>
      </w:r>
      <w:r w:rsidR="000507EC" w:rsidRPr="006045B4">
        <w:rPr>
          <w:rFonts w:ascii="Arial" w:eastAsia="Times New Roman" w:hAnsi="Arial" w:cs="Arial"/>
          <w:spacing w:val="2"/>
          <w:szCs w:val="20"/>
          <w:lang w:eastAsia="en-GB"/>
        </w:rPr>
        <w:t>LGBT</w:t>
      </w:r>
      <w:r w:rsidR="005D2E09" w:rsidRPr="006045B4">
        <w:rPr>
          <w:rFonts w:ascii="Arial" w:eastAsia="Times New Roman" w:hAnsi="Arial" w:cs="Arial"/>
          <w:spacing w:val="2"/>
          <w:szCs w:val="20"/>
          <w:lang w:eastAsia="en-GB"/>
        </w:rPr>
        <w:t xml:space="preserve"> </w:t>
      </w:r>
      <w:r w:rsidR="000507EC" w:rsidRPr="006045B4">
        <w:rPr>
          <w:rFonts w:ascii="Arial" w:eastAsia="Times New Roman" w:hAnsi="Arial" w:cs="Arial"/>
          <w:spacing w:val="2"/>
          <w:szCs w:val="20"/>
          <w:lang w:eastAsia="en-GB"/>
        </w:rPr>
        <w:t xml:space="preserve">content </w:t>
      </w:r>
      <w:r w:rsidR="00431F4C" w:rsidRPr="006045B4">
        <w:rPr>
          <w:rFonts w:ascii="Arial" w:eastAsia="Times New Roman" w:hAnsi="Arial" w:cs="Arial"/>
          <w:spacing w:val="2"/>
          <w:szCs w:val="20"/>
          <w:lang w:eastAsia="en-GB"/>
        </w:rPr>
        <w:t>as part of our work around diversity. Our work arou</w:t>
      </w:r>
      <w:r w:rsidR="005D2E09" w:rsidRPr="006045B4">
        <w:rPr>
          <w:rFonts w:ascii="Arial" w:eastAsia="Times New Roman" w:hAnsi="Arial" w:cs="Arial"/>
          <w:spacing w:val="2"/>
          <w:szCs w:val="20"/>
          <w:lang w:eastAsia="en-GB"/>
        </w:rPr>
        <w:t>nd this starts with ‘Different Families Same L</w:t>
      </w:r>
      <w:r w:rsidR="00431F4C" w:rsidRPr="006045B4">
        <w:rPr>
          <w:rFonts w:ascii="Arial" w:eastAsia="Times New Roman" w:hAnsi="Arial" w:cs="Arial"/>
          <w:spacing w:val="2"/>
          <w:szCs w:val="20"/>
          <w:lang w:eastAsia="en-GB"/>
        </w:rPr>
        <w:t>ove’</w:t>
      </w:r>
      <w:r w:rsidR="005D2E09" w:rsidRPr="006045B4">
        <w:rPr>
          <w:rFonts w:ascii="Arial" w:eastAsia="Times New Roman" w:hAnsi="Arial" w:cs="Arial"/>
          <w:spacing w:val="2"/>
          <w:szCs w:val="20"/>
          <w:lang w:eastAsia="en-GB"/>
        </w:rPr>
        <w:t xml:space="preserve"> in Foundation and Key Stage 1. This extends into Key stage 2 where we discuss the h</w:t>
      </w:r>
      <w:r w:rsidR="00431F4C" w:rsidRPr="006045B4">
        <w:rPr>
          <w:rFonts w:ascii="Arial" w:eastAsia="Times New Roman" w:hAnsi="Arial" w:cs="Arial"/>
          <w:spacing w:val="2"/>
          <w:szCs w:val="20"/>
          <w:lang w:eastAsia="en-GB"/>
        </w:rPr>
        <w:t xml:space="preserve">istorical contributions of the </w:t>
      </w:r>
      <w:r w:rsidR="00431F4C" w:rsidRPr="006045B4">
        <w:rPr>
          <w:rFonts w:ascii="Arial" w:eastAsia="Times New Roman" w:hAnsi="Arial" w:cs="Arial"/>
          <w:spacing w:val="2"/>
          <w:szCs w:val="20"/>
          <w:lang w:eastAsia="en-GB"/>
        </w:rPr>
        <w:lastRenderedPageBreak/>
        <w:t>LGBT community</w:t>
      </w:r>
      <w:r w:rsidR="005D2E09" w:rsidRPr="006045B4">
        <w:rPr>
          <w:rFonts w:ascii="Arial" w:eastAsia="Times New Roman" w:hAnsi="Arial" w:cs="Arial"/>
          <w:spacing w:val="2"/>
          <w:szCs w:val="20"/>
          <w:lang w:eastAsia="en-GB"/>
        </w:rPr>
        <w:t xml:space="preserve"> (for example Alan Turing</w:t>
      </w:r>
      <w:r w:rsidR="00CD7B6A" w:rsidRPr="006045B4">
        <w:rPr>
          <w:rFonts w:ascii="Arial" w:eastAsia="Times New Roman" w:hAnsi="Arial" w:cs="Arial"/>
          <w:spacing w:val="2"/>
          <w:szCs w:val="20"/>
          <w:lang w:eastAsia="en-GB"/>
        </w:rPr>
        <w:t xml:space="preserve"> </w:t>
      </w:r>
      <w:r w:rsidR="005D2E09" w:rsidRPr="006045B4">
        <w:rPr>
          <w:rFonts w:ascii="Arial" w:eastAsia="Times New Roman" w:hAnsi="Arial" w:cs="Arial"/>
          <w:spacing w:val="2"/>
          <w:szCs w:val="20"/>
          <w:lang w:eastAsia="en-GB"/>
        </w:rPr>
        <w:t xml:space="preserve">who </w:t>
      </w:r>
      <w:r w:rsidR="005D2E09" w:rsidRPr="006045B4">
        <w:rPr>
          <w:rFonts w:ascii="Arial" w:hAnsi="Arial" w:cs="Arial"/>
          <w:shd w:val="clear" w:color="auto" w:fill="FFFFFF"/>
        </w:rPr>
        <w:t xml:space="preserve">developed the idea of the modern computer) and </w:t>
      </w:r>
      <w:r w:rsidR="00431F4C" w:rsidRPr="006045B4">
        <w:rPr>
          <w:rFonts w:ascii="Arial" w:eastAsia="Times New Roman" w:hAnsi="Arial" w:cs="Arial"/>
          <w:spacing w:val="2"/>
          <w:szCs w:val="20"/>
          <w:lang w:eastAsia="en-GB"/>
        </w:rPr>
        <w:t>identify prejudice</w:t>
      </w:r>
      <w:r w:rsidR="00C25275">
        <w:rPr>
          <w:rFonts w:ascii="Arial" w:eastAsia="Times New Roman" w:hAnsi="Arial" w:cs="Arial"/>
          <w:spacing w:val="2"/>
          <w:szCs w:val="20"/>
          <w:lang w:eastAsia="en-GB"/>
        </w:rPr>
        <w:t xml:space="preserve"> faced by the</w:t>
      </w:r>
      <w:r w:rsidR="005D2E09" w:rsidRPr="006045B4">
        <w:rPr>
          <w:rFonts w:ascii="Arial" w:eastAsia="Times New Roman" w:hAnsi="Arial" w:cs="Arial"/>
          <w:spacing w:val="2"/>
          <w:szCs w:val="20"/>
          <w:lang w:eastAsia="en-GB"/>
        </w:rPr>
        <w:t>s</w:t>
      </w:r>
      <w:r w:rsidR="00C25275">
        <w:rPr>
          <w:rFonts w:ascii="Arial" w:eastAsia="Times New Roman" w:hAnsi="Arial" w:cs="Arial"/>
          <w:spacing w:val="2"/>
          <w:szCs w:val="20"/>
          <w:lang w:eastAsia="en-GB"/>
        </w:rPr>
        <w:t>e</w:t>
      </w:r>
      <w:r w:rsidR="005D2E09" w:rsidRPr="006045B4">
        <w:rPr>
          <w:rFonts w:ascii="Arial" w:eastAsia="Times New Roman" w:hAnsi="Arial" w:cs="Arial"/>
          <w:spacing w:val="2"/>
          <w:szCs w:val="20"/>
          <w:lang w:eastAsia="en-GB"/>
        </w:rPr>
        <w:t xml:space="preserve"> communit</w:t>
      </w:r>
      <w:r w:rsidR="00C25275">
        <w:rPr>
          <w:rFonts w:ascii="Arial" w:eastAsia="Times New Roman" w:hAnsi="Arial" w:cs="Arial"/>
          <w:spacing w:val="2"/>
          <w:szCs w:val="20"/>
          <w:lang w:eastAsia="en-GB"/>
        </w:rPr>
        <w:t>ies</w:t>
      </w:r>
      <w:r w:rsidR="00CD7B6A" w:rsidRPr="006045B4">
        <w:rPr>
          <w:rFonts w:ascii="Arial" w:eastAsia="Times New Roman" w:hAnsi="Arial" w:cs="Arial"/>
          <w:spacing w:val="2"/>
          <w:szCs w:val="20"/>
          <w:lang w:eastAsia="en-GB"/>
        </w:rPr>
        <w:t>. We also make links</w:t>
      </w:r>
      <w:r w:rsidR="005D2E09" w:rsidRPr="006045B4">
        <w:rPr>
          <w:rFonts w:ascii="Arial" w:eastAsia="Times New Roman" w:hAnsi="Arial" w:cs="Arial"/>
          <w:spacing w:val="2"/>
          <w:szCs w:val="20"/>
          <w:lang w:eastAsia="en-GB"/>
        </w:rPr>
        <w:t xml:space="preserve"> with s</w:t>
      </w:r>
      <w:r w:rsidR="00CD7B6A" w:rsidRPr="006045B4">
        <w:rPr>
          <w:rFonts w:ascii="Arial" w:eastAsia="Times New Roman" w:hAnsi="Arial" w:cs="Arial"/>
          <w:spacing w:val="2"/>
          <w:szCs w:val="20"/>
          <w:lang w:eastAsia="en-GB"/>
        </w:rPr>
        <w:t xml:space="preserve">imilar events throughout history, </w:t>
      </w:r>
      <w:r w:rsidR="005D2E09" w:rsidRPr="006045B4">
        <w:rPr>
          <w:rFonts w:ascii="Arial" w:eastAsia="Times New Roman" w:hAnsi="Arial" w:cs="Arial"/>
          <w:spacing w:val="2"/>
          <w:szCs w:val="20"/>
          <w:lang w:eastAsia="en-GB"/>
        </w:rPr>
        <w:t>for example other civil right movement</w:t>
      </w:r>
      <w:r w:rsidR="00704406" w:rsidRPr="006045B4">
        <w:rPr>
          <w:rFonts w:ascii="Arial" w:eastAsia="Times New Roman" w:hAnsi="Arial" w:cs="Arial"/>
          <w:spacing w:val="2"/>
          <w:szCs w:val="20"/>
          <w:lang w:eastAsia="en-GB"/>
        </w:rPr>
        <w:t>s</w:t>
      </w:r>
      <w:r w:rsidR="005D2E09" w:rsidRPr="006045B4">
        <w:rPr>
          <w:rFonts w:ascii="Arial" w:eastAsia="Times New Roman" w:hAnsi="Arial" w:cs="Arial"/>
          <w:spacing w:val="2"/>
          <w:szCs w:val="20"/>
          <w:lang w:eastAsia="en-GB"/>
        </w:rPr>
        <w:t xml:space="preserve"> like women’s</w:t>
      </w:r>
      <w:r w:rsidR="00CD7B6A" w:rsidRPr="006045B4">
        <w:rPr>
          <w:rFonts w:ascii="Arial" w:eastAsia="Times New Roman" w:hAnsi="Arial" w:cs="Arial"/>
          <w:spacing w:val="2"/>
          <w:szCs w:val="20"/>
          <w:lang w:eastAsia="en-GB"/>
        </w:rPr>
        <w:t xml:space="preserve"> right to vote</w:t>
      </w:r>
      <w:r w:rsidR="005D2E09" w:rsidRPr="006045B4">
        <w:rPr>
          <w:rFonts w:ascii="Arial" w:eastAsia="Times New Roman" w:hAnsi="Arial" w:cs="Arial"/>
          <w:spacing w:val="2"/>
          <w:szCs w:val="20"/>
          <w:lang w:eastAsia="en-GB"/>
        </w:rPr>
        <w:t xml:space="preserve">. We </w:t>
      </w:r>
      <w:r w:rsidR="00431F4C" w:rsidRPr="006045B4">
        <w:rPr>
          <w:rFonts w:ascii="Arial" w:eastAsia="Times New Roman" w:hAnsi="Arial" w:cs="Arial"/>
          <w:spacing w:val="2"/>
          <w:szCs w:val="20"/>
          <w:lang w:eastAsia="en-GB"/>
        </w:rPr>
        <w:t>discuss</w:t>
      </w:r>
      <w:r w:rsidR="005D2E09" w:rsidRPr="006045B4">
        <w:rPr>
          <w:rFonts w:ascii="Arial" w:eastAsia="Times New Roman" w:hAnsi="Arial" w:cs="Arial"/>
          <w:spacing w:val="2"/>
          <w:szCs w:val="20"/>
          <w:lang w:eastAsia="en-GB"/>
        </w:rPr>
        <w:t xml:space="preserve"> </w:t>
      </w:r>
      <w:r w:rsidR="00431F4C" w:rsidRPr="006045B4">
        <w:rPr>
          <w:rFonts w:ascii="Arial" w:eastAsia="Times New Roman" w:hAnsi="Arial" w:cs="Arial"/>
          <w:spacing w:val="2"/>
          <w:szCs w:val="20"/>
          <w:lang w:eastAsia="en-GB"/>
        </w:rPr>
        <w:t xml:space="preserve">homophobic, transphobic and </w:t>
      </w:r>
      <w:proofErr w:type="spellStart"/>
      <w:r w:rsidR="00431F4C" w:rsidRPr="006045B4">
        <w:rPr>
          <w:rFonts w:ascii="Arial" w:eastAsia="Times New Roman" w:hAnsi="Arial" w:cs="Arial"/>
          <w:spacing w:val="2"/>
          <w:szCs w:val="20"/>
          <w:lang w:eastAsia="en-GB"/>
        </w:rPr>
        <w:t>biphobic</w:t>
      </w:r>
      <w:proofErr w:type="spellEnd"/>
      <w:r w:rsidR="00431F4C" w:rsidRPr="006045B4">
        <w:rPr>
          <w:rFonts w:ascii="Arial" w:eastAsia="Times New Roman" w:hAnsi="Arial" w:cs="Arial"/>
          <w:spacing w:val="2"/>
          <w:szCs w:val="20"/>
          <w:lang w:eastAsia="en-GB"/>
        </w:rPr>
        <w:t xml:space="preserve"> bullying as part of our work on Respectful Relationships</w:t>
      </w:r>
      <w:r w:rsidR="00CD7B6A" w:rsidRPr="006045B4">
        <w:rPr>
          <w:rFonts w:ascii="Arial" w:eastAsia="Times New Roman" w:hAnsi="Arial" w:cs="Arial"/>
          <w:spacing w:val="2"/>
          <w:szCs w:val="20"/>
          <w:lang w:eastAsia="en-GB"/>
        </w:rPr>
        <w:t>. A child friendly copy of our Anti bullying policy is available on request</w:t>
      </w:r>
      <w:r w:rsidR="009E7059" w:rsidRPr="006045B4">
        <w:rPr>
          <w:rFonts w:ascii="Arial" w:eastAsia="Times New Roman" w:hAnsi="Arial" w:cs="Arial"/>
          <w:spacing w:val="2"/>
          <w:szCs w:val="20"/>
          <w:lang w:eastAsia="en-GB"/>
        </w:rPr>
        <w:t>,</w:t>
      </w:r>
      <w:r w:rsidR="00704406" w:rsidRPr="006045B4">
        <w:rPr>
          <w:rFonts w:ascii="Arial" w:eastAsia="Times New Roman" w:hAnsi="Arial" w:cs="Arial"/>
          <w:spacing w:val="2"/>
          <w:szCs w:val="20"/>
          <w:lang w:eastAsia="en-GB"/>
        </w:rPr>
        <w:t xml:space="preserve"> which includes the definitions of the above bullying behaviours along with serval others</w:t>
      </w:r>
      <w:r w:rsidR="00431F4C" w:rsidRPr="006045B4">
        <w:rPr>
          <w:rFonts w:ascii="Arial" w:eastAsia="Times New Roman" w:hAnsi="Arial" w:cs="Arial"/>
          <w:spacing w:val="2"/>
          <w:szCs w:val="20"/>
          <w:lang w:eastAsia="en-GB"/>
        </w:rPr>
        <w:t xml:space="preserve">. We also believe that </w:t>
      </w:r>
      <w:r w:rsidR="00704406" w:rsidRPr="006045B4">
        <w:rPr>
          <w:rFonts w:ascii="Arial" w:eastAsia="Times New Roman" w:hAnsi="Arial" w:cs="Arial"/>
          <w:spacing w:val="2"/>
          <w:szCs w:val="20"/>
          <w:lang w:eastAsia="en-GB"/>
        </w:rPr>
        <w:t>children’s life choice</w:t>
      </w:r>
      <w:r w:rsidR="009E7059" w:rsidRPr="006045B4">
        <w:rPr>
          <w:rFonts w:ascii="Arial" w:eastAsia="Times New Roman" w:hAnsi="Arial" w:cs="Arial"/>
          <w:spacing w:val="2"/>
          <w:szCs w:val="20"/>
          <w:lang w:eastAsia="en-GB"/>
        </w:rPr>
        <w:t xml:space="preserve">s </w:t>
      </w:r>
      <w:r w:rsidR="00431F4C" w:rsidRPr="006045B4">
        <w:rPr>
          <w:rFonts w:ascii="Arial" w:eastAsia="Times New Roman" w:hAnsi="Arial" w:cs="Arial"/>
          <w:spacing w:val="2"/>
          <w:szCs w:val="20"/>
          <w:lang w:eastAsia="en-GB"/>
        </w:rPr>
        <w:t xml:space="preserve">should not be limited by their gender so endeavour to widen </w:t>
      </w:r>
      <w:r w:rsidR="009E7059" w:rsidRPr="006045B4">
        <w:rPr>
          <w:rFonts w:ascii="Arial" w:eastAsia="Times New Roman" w:hAnsi="Arial" w:cs="Arial"/>
          <w:spacing w:val="2"/>
          <w:szCs w:val="20"/>
          <w:lang w:eastAsia="en-GB"/>
        </w:rPr>
        <w:t xml:space="preserve">views around gender </w:t>
      </w:r>
      <w:r w:rsidR="00C25275" w:rsidRPr="006045B4">
        <w:rPr>
          <w:rFonts w:ascii="Arial" w:eastAsia="Times New Roman" w:hAnsi="Arial" w:cs="Arial"/>
          <w:spacing w:val="2"/>
          <w:szCs w:val="20"/>
          <w:lang w:eastAsia="en-GB"/>
        </w:rPr>
        <w:t>s</w:t>
      </w:r>
      <w:r w:rsidR="00C25275">
        <w:rPr>
          <w:rFonts w:ascii="Arial" w:eastAsia="Times New Roman" w:hAnsi="Arial" w:cs="Arial"/>
          <w:spacing w:val="2"/>
          <w:szCs w:val="20"/>
          <w:lang w:eastAsia="en-GB"/>
        </w:rPr>
        <w:t>tereotyping</w:t>
      </w:r>
      <w:r w:rsidR="009E7059" w:rsidRPr="006045B4">
        <w:rPr>
          <w:rFonts w:ascii="Arial" w:eastAsia="Times New Roman" w:hAnsi="Arial" w:cs="Arial"/>
          <w:spacing w:val="2"/>
          <w:szCs w:val="20"/>
          <w:lang w:eastAsia="en-GB"/>
        </w:rPr>
        <w:t>. F</w:t>
      </w:r>
      <w:r w:rsidR="00704406" w:rsidRPr="006045B4">
        <w:rPr>
          <w:rFonts w:ascii="Arial" w:eastAsia="Times New Roman" w:hAnsi="Arial" w:cs="Arial"/>
          <w:spacing w:val="2"/>
          <w:szCs w:val="20"/>
          <w:lang w:eastAsia="en-GB"/>
        </w:rPr>
        <w:t>or example</w:t>
      </w:r>
      <w:r w:rsidR="009E7059" w:rsidRPr="006045B4">
        <w:rPr>
          <w:rFonts w:ascii="Arial" w:eastAsia="Times New Roman" w:hAnsi="Arial" w:cs="Arial"/>
          <w:spacing w:val="2"/>
          <w:szCs w:val="20"/>
          <w:lang w:eastAsia="en-GB"/>
        </w:rPr>
        <w:t>,</w:t>
      </w:r>
      <w:r w:rsidR="00704406" w:rsidRPr="006045B4">
        <w:rPr>
          <w:rFonts w:ascii="Arial" w:eastAsia="Times New Roman" w:hAnsi="Arial" w:cs="Arial"/>
          <w:spacing w:val="2"/>
          <w:szCs w:val="20"/>
          <w:lang w:eastAsia="en-GB"/>
        </w:rPr>
        <w:t xml:space="preserve"> girls can be scientist</w:t>
      </w:r>
      <w:r w:rsidR="00C25275">
        <w:rPr>
          <w:rFonts w:ascii="Arial" w:eastAsia="Times New Roman" w:hAnsi="Arial" w:cs="Arial"/>
          <w:spacing w:val="2"/>
          <w:szCs w:val="20"/>
          <w:lang w:eastAsia="en-GB"/>
        </w:rPr>
        <w:t>s</w:t>
      </w:r>
      <w:r w:rsidR="00704406" w:rsidRPr="006045B4">
        <w:rPr>
          <w:rFonts w:ascii="Arial" w:eastAsia="Times New Roman" w:hAnsi="Arial" w:cs="Arial"/>
          <w:spacing w:val="2"/>
          <w:szCs w:val="20"/>
          <w:lang w:eastAsia="en-GB"/>
        </w:rPr>
        <w:t xml:space="preserve"> and boys can engage in the A</w:t>
      </w:r>
      <w:r w:rsidR="009E7059" w:rsidRPr="006045B4">
        <w:rPr>
          <w:rFonts w:ascii="Arial" w:eastAsia="Times New Roman" w:hAnsi="Arial" w:cs="Arial"/>
          <w:spacing w:val="2"/>
          <w:szCs w:val="20"/>
          <w:lang w:eastAsia="en-GB"/>
        </w:rPr>
        <w:t>rts</w:t>
      </w:r>
      <w:r w:rsidR="00704406" w:rsidRPr="006045B4">
        <w:rPr>
          <w:rFonts w:ascii="Arial" w:eastAsia="Times New Roman" w:hAnsi="Arial" w:cs="Arial"/>
          <w:spacing w:val="2"/>
          <w:szCs w:val="20"/>
          <w:lang w:eastAsia="en-GB"/>
        </w:rPr>
        <w:t>.</w:t>
      </w:r>
    </w:p>
    <w:p w:rsidR="005D2E09" w:rsidRDefault="005D2E09" w:rsidP="005D2E09">
      <w:pPr>
        <w:shd w:val="clear" w:color="auto" w:fill="FFFFFF"/>
        <w:spacing w:after="0" w:line="240" w:lineRule="auto"/>
        <w:jc w:val="both"/>
        <w:outlineLvl w:val="4"/>
        <w:rPr>
          <w:rFonts w:ascii="Arial" w:eastAsia="Times New Roman" w:hAnsi="Arial" w:cs="Arial"/>
          <w:b/>
          <w:spacing w:val="-2"/>
          <w:sz w:val="28"/>
          <w:szCs w:val="28"/>
          <w:lang w:eastAsia="en-GB"/>
        </w:rPr>
      </w:pPr>
    </w:p>
    <w:p w:rsidR="006045B4" w:rsidRPr="006045B4" w:rsidRDefault="006045B4" w:rsidP="005D2E09">
      <w:pPr>
        <w:shd w:val="clear" w:color="auto" w:fill="FFFFFF"/>
        <w:spacing w:after="0" w:line="240" w:lineRule="auto"/>
        <w:jc w:val="both"/>
        <w:outlineLvl w:val="4"/>
        <w:rPr>
          <w:rFonts w:ascii="Arial" w:eastAsia="Times New Roman" w:hAnsi="Arial" w:cs="Arial"/>
          <w:b/>
          <w:spacing w:val="-2"/>
          <w:sz w:val="28"/>
          <w:szCs w:val="28"/>
          <w:lang w:eastAsia="en-GB"/>
        </w:rPr>
      </w:pPr>
    </w:p>
    <w:p w:rsidR="00CD7B6A" w:rsidRPr="006045B4" w:rsidRDefault="00CD7B6A" w:rsidP="005D2E09">
      <w:pPr>
        <w:shd w:val="clear" w:color="auto" w:fill="FFFFFF"/>
        <w:spacing w:after="0" w:line="240" w:lineRule="auto"/>
        <w:jc w:val="both"/>
        <w:outlineLvl w:val="4"/>
        <w:rPr>
          <w:rFonts w:ascii="Arial" w:eastAsia="Times New Roman" w:hAnsi="Arial" w:cs="Arial"/>
          <w:b/>
          <w:color w:val="7030A0"/>
          <w:spacing w:val="-2"/>
          <w:sz w:val="28"/>
          <w:szCs w:val="28"/>
          <w:lang w:eastAsia="en-GB"/>
        </w:rPr>
      </w:pPr>
      <w:r w:rsidRPr="006045B4">
        <w:rPr>
          <w:rFonts w:ascii="Arial" w:eastAsia="Times New Roman" w:hAnsi="Arial" w:cs="Arial"/>
          <w:b/>
          <w:color w:val="7030A0"/>
          <w:spacing w:val="-2"/>
          <w:sz w:val="28"/>
          <w:szCs w:val="28"/>
          <w:lang w:eastAsia="en-GB"/>
        </w:rPr>
        <w:t>Proactive response</w:t>
      </w:r>
      <w:r w:rsidR="009E7059" w:rsidRPr="006045B4">
        <w:rPr>
          <w:rFonts w:ascii="Arial" w:eastAsia="Times New Roman" w:hAnsi="Arial" w:cs="Arial"/>
          <w:b/>
          <w:color w:val="7030A0"/>
          <w:spacing w:val="-2"/>
          <w:sz w:val="28"/>
          <w:szCs w:val="28"/>
          <w:lang w:eastAsia="en-GB"/>
        </w:rPr>
        <w:t xml:space="preserve"> to ‘Being Safe’ </w:t>
      </w:r>
    </w:p>
    <w:p w:rsidR="000507EC" w:rsidRDefault="00431F4C" w:rsidP="005D2E09">
      <w:pPr>
        <w:shd w:val="clear" w:color="auto" w:fill="FFFFFF"/>
        <w:spacing w:after="0" w:line="240" w:lineRule="auto"/>
        <w:jc w:val="both"/>
        <w:outlineLvl w:val="4"/>
        <w:rPr>
          <w:rFonts w:ascii="Arial" w:eastAsia="Times New Roman" w:hAnsi="Arial" w:cs="Arial"/>
          <w:spacing w:val="-2"/>
          <w:szCs w:val="20"/>
          <w:lang w:eastAsia="en-GB"/>
        </w:rPr>
      </w:pPr>
      <w:r w:rsidRPr="006045B4">
        <w:rPr>
          <w:rFonts w:ascii="Arial" w:eastAsia="Times New Roman" w:hAnsi="Arial" w:cs="Arial"/>
          <w:spacing w:val="-2"/>
          <w:szCs w:val="20"/>
          <w:lang w:eastAsia="en-GB"/>
        </w:rPr>
        <w:t>Where specific safeguarding</w:t>
      </w:r>
      <w:r w:rsidR="00704406" w:rsidRPr="006045B4">
        <w:rPr>
          <w:rFonts w:ascii="Arial" w:eastAsia="Times New Roman" w:hAnsi="Arial" w:cs="Arial"/>
          <w:spacing w:val="-2"/>
          <w:szCs w:val="20"/>
          <w:lang w:eastAsia="en-GB"/>
        </w:rPr>
        <w:t xml:space="preserve"> </w:t>
      </w:r>
      <w:r w:rsidR="00050789" w:rsidRPr="006045B4">
        <w:rPr>
          <w:rFonts w:ascii="Arial" w:eastAsia="Times New Roman" w:hAnsi="Arial" w:cs="Arial"/>
          <w:spacing w:val="-2"/>
          <w:szCs w:val="20"/>
          <w:lang w:eastAsia="en-GB"/>
        </w:rPr>
        <w:t>requirements</w:t>
      </w:r>
      <w:r w:rsidR="00704406" w:rsidRPr="006045B4">
        <w:rPr>
          <w:rFonts w:ascii="Arial" w:eastAsia="Times New Roman" w:hAnsi="Arial" w:cs="Arial"/>
          <w:spacing w:val="-2"/>
          <w:szCs w:val="20"/>
          <w:lang w:eastAsia="en-GB"/>
        </w:rPr>
        <w:t xml:space="preserve"> arise in the community, for example</w:t>
      </w:r>
      <w:r w:rsidRPr="006045B4">
        <w:rPr>
          <w:rFonts w:ascii="Arial" w:eastAsia="Times New Roman" w:hAnsi="Arial" w:cs="Arial"/>
          <w:spacing w:val="-2"/>
          <w:szCs w:val="20"/>
          <w:lang w:eastAsia="en-GB"/>
        </w:rPr>
        <w:t xml:space="preserve"> issues around ‘sexting’</w:t>
      </w:r>
      <w:r w:rsidR="00704406" w:rsidRPr="006045B4">
        <w:rPr>
          <w:rFonts w:ascii="Arial" w:eastAsia="Times New Roman" w:hAnsi="Arial" w:cs="Arial"/>
          <w:spacing w:val="-2"/>
          <w:szCs w:val="20"/>
          <w:lang w:eastAsia="en-GB"/>
        </w:rPr>
        <w:t>,</w:t>
      </w:r>
      <w:r w:rsidRPr="006045B4">
        <w:rPr>
          <w:rFonts w:ascii="Arial" w:eastAsia="Times New Roman" w:hAnsi="Arial" w:cs="Arial"/>
          <w:spacing w:val="-2"/>
          <w:szCs w:val="20"/>
          <w:lang w:eastAsia="en-GB"/>
        </w:rPr>
        <w:t xml:space="preserve"> </w:t>
      </w:r>
      <w:r w:rsidR="00704406" w:rsidRPr="006045B4">
        <w:rPr>
          <w:rFonts w:ascii="Arial" w:eastAsia="Times New Roman" w:hAnsi="Arial" w:cs="Arial"/>
          <w:spacing w:val="-2"/>
          <w:szCs w:val="20"/>
          <w:lang w:eastAsia="en-GB"/>
        </w:rPr>
        <w:t>‘</w:t>
      </w:r>
      <w:r w:rsidR="007D197C" w:rsidRPr="006045B4">
        <w:rPr>
          <w:rFonts w:ascii="Arial" w:eastAsia="Times New Roman" w:hAnsi="Arial" w:cs="Arial"/>
          <w:spacing w:val="-2"/>
          <w:szCs w:val="20"/>
          <w:lang w:eastAsia="en-GB"/>
        </w:rPr>
        <w:t>knife crime</w:t>
      </w:r>
      <w:r w:rsidR="00704406" w:rsidRPr="006045B4">
        <w:rPr>
          <w:rFonts w:ascii="Arial" w:eastAsia="Times New Roman" w:hAnsi="Arial" w:cs="Arial"/>
          <w:spacing w:val="-2"/>
          <w:szCs w:val="20"/>
          <w:lang w:eastAsia="en-GB"/>
        </w:rPr>
        <w:t>’</w:t>
      </w:r>
      <w:r w:rsidR="007D197C" w:rsidRPr="006045B4">
        <w:rPr>
          <w:rFonts w:ascii="Arial" w:eastAsia="Times New Roman" w:hAnsi="Arial" w:cs="Arial"/>
          <w:spacing w:val="-2"/>
          <w:szCs w:val="20"/>
          <w:lang w:eastAsia="en-GB"/>
        </w:rPr>
        <w:t xml:space="preserve">, </w:t>
      </w:r>
      <w:r w:rsidR="00704406" w:rsidRPr="006045B4">
        <w:rPr>
          <w:rFonts w:ascii="Arial" w:eastAsia="Times New Roman" w:hAnsi="Arial" w:cs="Arial"/>
          <w:spacing w:val="-2"/>
          <w:szCs w:val="20"/>
          <w:lang w:eastAsia="en-GB"/>
        </w:rPr>
        <w:t>‘inappropriate sharing’ or ‘</w:t>
      </w:r>
      <w:r w:rsidR="007D197C" w:rsidRPr="006045B4">
        <w:rPr>
          <w:rFonts w:ascii="Arial" w:eastAsia="Times New Roman" w:hAnsi="Arial" w:cs="Arial"/>
          <w:spacing w:val="-2"/>
          <w:szCs w:val="20"/>
          <w:lang w:eastAsia="en-GB"/>
        </w:rPr>
        <w:t>FGM</w:t>
      </w:r>
      <w:r w:rsidR="00704406" w:rsidRPr="006045B4">
        <w:rPr>
          <w:rFonts w:ascii="Arial" w:eastAsia="Times New Roman" w:hAnsi="Arial" w:cs="Arial"/>
          <w:spacing w:val="-2"/>
          <w:szCs w:val="20"/>
          <w:lang w:eastAsia="en-GB"/>
        </w:rPr>
        <w:t xml:space="preserve">’, we will plan a targeted programme that will </w:t>
      </w:r>
      <w:r w:rsidR="009E7059" w:rsidRPr="006045B4">
        <w:rPr>
          <w:rFonts w:ascii="Arial" w:eastAsia="Times New Roman" w:hAnsi="Arial" w:cs="Arial"/>
          <w:spacing w:val="-2"/>
          <w:szCs w:val="20"/>
          <w:lang w:eastAsia="en-GB"/>
        </w:rPr>
        <w:t xml:space="preserve">empower </w:t>
      </w:r>
      <w:r w:rsidR="00704406" w:rsidRPr="006045B4">
        <w:rPr>
          <w:rFonts w:ascii="Arial" w:eastAsia="Times New Roman" w:hAnsi="Arial" w:cs="Arial"/>
          <w:spacing w:val="-2"/>
          <w:szCs w:val="20"/>
          <w:lang w:eastAsia="en-GB"/>
        </w:rPr>
        <w:t xml:space="preserve">your children </w:t>
      </w:r>
      <w:r w:rsidR="007D197C" w:rsidRPr="006045B4">
        <w:rPr>
          <w:rFonts w:ascii="Arial" w:eastAsia="Times New Roman" w:hAnsi="Arial" w:cs="Arial"/>
          <w:spacing w:val="-2"/>
          <w:szCs w:val="20"/>
          <w:lang w:eastAsia="en-GB"/>
        </w:rPr>
        <w:t>to deal with these pressure</w:t>
      </w:r>
      <w:r w:rsidR="00704406" w:rsidRPr="006045B4">
        <w:rPr>
          <w:rFonts w:ascii="Arial" w:eastAsia="Times New Roman" w:hAnsi="Arial" w:cs="Arial"/>
          <w:spacing w:val="-2"/>
          <w:szCs w:val="20"/>
          <w:lang w:eastAsia="en-GB"/>
        </w:rPr>
        <w:t>s in an appropriate, safe way . You will be consulted as part of this process</w:t>
      </w:r>
      <w:r w:rsidR="00050789" w:rsidRPr="006045B4">
        <w:rPr>
          <w:rFonts w:ascii="Arial" w:eastAsia="Times New Roman" w:hAnsi="Arial" w:cs="Arial"/>
          <w:spacing w:val="-2"/>
          <w:szCs w:val="20"/>
          <w:lang w:eastAsia="en-GB"/>
        </w:rPr>
        <w:t>,</w:t>
      </w:r>
      <w:r w:rsidR="00704406" w:rsidRPr="006045B4">
        <w:rPr>
          <w:rFonts w:ascii="Arial" w:eastAsia="Times New Roman" w:hAnsi="Arial" w:cs="Arial"/>
          <w:spacing w:val="-2"/>
          <w:szCs w:val="20"/>
          <w:lang w:eastAsia="en-GB"/>
        </w:rPr>
        <w:t xml:space="preserve"> </w:t>
      </w:r>
      <w:r w:rsidR="007D197C" w:rsidRPr="006045B4">
        <w:rPr>
          <w:rFonts w:ascii="Arial" w:eastAsia="Times New Roman" w:hAnsi="Arial" w:cs="Arial"/>
          <w:spacing w:val="-2"/>
          <w:szCs w:val="20"/>
          <w:lang w:eastAsia="en-GB"/>
        </w:rPr>
        <w:t xml:space="preserve">and you will be made aware of </w:t>
      </w:r>
      <w:r w:rsidR="00704406" w:rsidRPr="006045B4">
        <w:rPr>
          <w:rFonts w:ascii="Arial" w:eastAsia="Times New Roman" w:hAnsi="Arial" w:cs="Arial"/>
          <w:spacing w:val="-2"/>
          <w:szCs w:val="20"/>
          <w:lang w:eastAsia="en-GB"/>
        </w:rPr>
        <w:t xml:space="preserve">what is being covered and by whom. We do not take these type of interventions lightly </w:t>
      </w:r>
      <w:r w:rsidR="00050789" w:rsidRPr="006045B4">
        <w:rPr>
          <w:rFonts w:ascii="Arial" w:eastAsia="Times New Roman" w:hAnsi="Arial" w:cs="Arial"/>
          <w:spacing w:val="-2"/>
          <w:szCs w:val="20"/>
          <w:lang w:eastAsia="en-GB"/>
        </w:rPr>
        <w:t>and ensure</w:t>
      </w:r>
      <w:r w:rsidR="00704406" w:rsidRPr="006045B4">
        <w:rPr>
          <w:rFonts w:ascii="Arial" w:eastAsia="Times New Roman" w:hAnsi="Arial" w:cs="Arial"/>
          <w:spacing w:val="-2"/>
          <w:szCs w:val="20"/>
          <w:lang w:eastAsia="en-GB"/>
        </w:rPr>
        <w:t xml:space="preserve"> you that they are necessary in </w:t>
      </w:r>
      <w:r w:rsidR="00704406" w:rsidRPr="006045B4">
        <w:rPr>
          <w:rFonts w:ascii="Arial" w:eastAsia="Times New Roman" w:hAnsi="Arial" w:cs="Arial"/>
          <w:spacing w:val="-2"/>
          <w:szCs w:val="20"/>
          <w:lang w:eastAsia="en-GB"/>
        </w:rPr>
        <w:lastRenderedPageBreak/>
        <w:t xml:space="preserve">order to </w:t>
      </w:r>
      <w:r w:rsidR="007D197C" w:rsidRPr="006045B4">
        <w:rPr>
          <w:rFonts w:ascii="Arial" w:eastAsia="Times New Roman" w:hAnsi="Arial" w:cs="Arial"/>
          <w:spacing w:val="-2"/>
          <w:szCs w:val="20"/>
          <w:lang w:eastAsia="en-GB"/>
        </w:rPr>
        <w:t>prevent negative risk taking behaviour</w:t>
      </w:r>
      <w:r w:rsidR="009E7059" w:rsidRPr="006045B4">
        <w:rPr>
          <w:rFonts w:ascii="Arial" w:eastAsia="Times New Roman" w:hAnsi="Arial" w:cs="Arial"/>
          <w:spacing w:val="-2"/>
          <w:szCs w:val="20"/>
          <w:lang w:eastAsia="en-GB"/>
        </w:rPr>
        <w:t xml:space="preserve">, in turn keeping your </w:t>
      </w:r>
      <w:proofErr w:type="gramStart"/>
      <w:r w:rsidR="009E7059" w:rsidRPr="006045B4">
        <w:rPr>
          <w:rFonts w:ascii="Arial" w:eastAsia="Times New Roman" w:hAnsi="Arial" w:cs="Arial"/>
          <w:spacing w:val="-2"/>
          <w:szCs w:val="20"/>
          <w:lang w:eastAsia="en-GB"/>
        </w:rPr>
        <w:t>child</w:t>
      </w:r>
      <w:r w:rsidR="00C25275">
        <w:rPr>
          <w:rFonts w:ascii="Arial" w:eastAsia="Times New Roman" w:hAnsi="Arial" w:cs="Arial"/>
          <w:spacing w:val="-2"/>
          <w:szCs w:val="20"/>
          <w:lang w:eastAsia="en-GB"/>
        </w:rPr>
        <w:t xml:space="preserve">ren </w:t>
      </w:r>
      <w:r w:rsidR="009E7059" w:rsidRPr="006045B4">
        <w:rPr>
          <w:rFonts w:ascii="Arial" w:eastAsia="Times New Roman" w:hAnsi="Arial" w:cs="Arial"/>
          <w:spacing w:val="-2"/>
          <w:szCs w:val="20"/>
          <w:lang w:eastAsia="en-GB"/>
        </w:rPr>
        <w:t xml:space="preserve"> safe</w:t>
      </w:r>
      <w:proofErr w:type="gramEnd"/>
      <w:r w:rsidR="009E7059" w:rsidRPr="006045B4">
        <w:rPr>
          <w:rFonts w:ascii="Arial" w:eastAsia="Times New Roman" w:hAnsi="Arial" w:cs="Arial"/>
          <w:spacing w:val="-2"/>
          <w:szCs w:val="20"/>
          <w:lang w:eastAsia="en-GB"/>
        </w:rPr>
        <w:t xml:space="preserve">. </w:t>
      </w:r>
    </w:p>
    <w:p w:rsidR="006045B4" w:rsidRPr="006045B4" w:rsidRDefault="006045B4" w:rsidP="005D2E09">
      <w:pPr>
        <w:shd w:val="clear" w:color="auto" w:fill="FFFFFF"/>
        <w:spacing w:after="0" w:line="240" w:lineRule="auto"/>
        <w:jc w:val="both"/>
        <w:outlineLvl w:val="4"/>
        <w:rPr>
          <w:rFonts w:ascii="Arial" w:eastAsia="Times New Roman" w:hAnsi="Arial" w:cs="Arial"/>
          <w:spacing w:val="-2"/>
          <w:szCs w:val="20"/>
          <w:lang w:eastAsia="en-GB"/>
        </w:rPr>
      </w:pPr>
    </w:p>
    <w:p w:rsidR="00B82968" w:rsidRPr="006045B4" w:rsidRDefault="00B82968" w:rsidP="001E2988">
      <w:pPr>
        <w:shd w:val="clear" w:color="auto" w:fill="FFFFFF"/>
        <w:spacing w:after="0" w:line="240" w:lineRule="auto"/>
        <w:outlineLvl w:val="4"/>
        <w:rPr>
          <w:rFonts w:ascii="Arial" w:eastAsia="Times New Roman" w:hAnsi="Arial" w:cs="Arial"/>
          <w:b/>
          <w:color w:val="7030A0"/>
          <w:spacing w:val="-2"/>
          <w:szCs w:val="20"/>
          <w:lang w:eastAsia="en-GB"/>
        </w:rPr>
      </w:pPr>
    </w:p>
    <w:p w:rsidR="00BA51FA" w:rsidRPr="006045B4" w:rsidRDefault="000507EC" w:rsidP="001E2988">
      <w:pPr>
        <w:shd w:val="clear" w:color="auto" w:fill="FFFFFF"/>
        <w:spacing w:after="0" w:line="240" w:lineRule="auto"/>
        <w:outlineLvl w:val="4"/>
        <w:rPr>
          <w:rFonts w:ascii="Arial" w:eastAsia="Times New Roman" w:hAnsi="Arial" w:cs="Arial"/>
          <w:b/>
          <w:color w:val="7030A0"/>
          <w:spacing w:val="-2"/>
          <w:sz w:val="28"/>
          <w:szCs w:val="28"/>
          <w:lang w:eastAsia="en-GB"/>
        </w:rPr>
      </w:pPr>
      <w:r w:rsidRPr="006045B4">
        <w:rPr>
          <w:rFonts w:ascii="Arial" w:eastAsia="Times New Roman" w:hAnsi="Arial" w:cs="Arial"/>
          <w:b/>
          <w:color w:val="7030A0"/>
          <w:spacing w:val="-2"/>
          <w:sz w:val="28"/>
          <w:szCs w:val="28"/>
          <w:lang w:eastAsia="en-GB"/>
        </w:rPr>
        <w:t xml:space="preserve">What are my rights to withdraw </w:t>
      </w:r>
      <w:r w:rsidR="00CD7B6A" w:rsidRPr="006045B4">
        <w:rPr>
          <w:rFonts w:ascii="Arial" w:eastAsia="Times New Roman" w:hAnsi="Arial" w:cs="Arial"/>
          <w:b/>
          <w:color w:val="7030A0"/>
          <w:spacing w:val="-2"/>
          <w:sz w:val="28"/>
          <w:szCs w:val="28"/>
          <w:lang w:eastAsia="en-GB"/>
        </w:rPr>
        <w:t>my child from</w:t>
      </w:r>
      <w:r w:rsidRPr="006045B4">
        <w:rPr>
          <w:rFonts w:ascii="Arial" w:eastAsia="Times New Roman" w:hAnsi="Arial" w:cs="Arial"/>
          <w:b/>
          <w:color w:val="7030A0"/>
          <w:spacing w:val="-2"/>
          <w:sz w:val="28"/>
          <w:szCs w:val="28"/>
          <w:lang w:eastAsia="en-GB"/>
        </w:rPr>
        <w:t xml:space="preserve"> RSE</w:t>
      </w:r>
      <w:r w:rsidR="00BA51FA" w:rsidRPr="006045B4">
        <w:rPr>
          <w:rFonts w:ascii="Arial" w:eastAsia="Times New Roman" w:hAnsi="Arial" w:cs="Arial"/>
          <w:b/>
          <w:color w:val="7030A0"/>
          <w:spacing w:val="-2"/>
          <w:sz w:val="28"/>
          <w:szCs w:val="28"/>
          <w:lang w:eastAsia="en-GB"/>
        </w:rPr>
        <w:t>?</w:t>
      </w:r>
    </w:p>
    <w:p w:rsidR="000507EC" w:rsidRPr="00C25275" w:rsidRDefault="009240FE" w:rsidP="001E2988">
      <w:pPr>
        <w:shd w:val="clear" w:color="auto" w:fill="FFFFFF"/>
        <w:spacing w:after="0" w:line="240" w:lineRule="auto"/>
        <w:rPr>
          <w:rFonts w:ascii="Arial" w:eastAsia="Times New Roman" w:hAnsi="Arial" w:cs="Arial"/>
          <w:szCs w:val="20"/>
          <w:lang w:eastAsia="en-GB"/>
        </w:rPr>
      </w:pPr>
      <w:r w:rsidRPr="00C25275">
        <w:rPr>
          <w:rFonts w:ascii="Arial" w:eastAsia="Times New Roman" w:hAnsi="Arial" w:cs="Arial"/>
          <w:spacing w:val="2"/>
          <w:szCs w:val="20"/>
          <w:lang w:eastAsia="en-GB"/>
        </w:rPr>
        <w:t xml:space="preserve">You </w:t>
      </w:r>
      <w:r w:rsidR="000507EC" w:rsidRPr="00C25275">
        <w:rPr>
          <w:rFonts w:ascii="Arial" w:eastAsia="Times New Roman" w:hAnsi="Arial" w:cs="Arial"/>
          <w:spacing w:val="2"/>
          <w:szCs w:val="20"/>
          <w:lang w:eastAsia="en-GB"/>
        </w:rPr>
        <w:t xml:space="preserve">will not have the option to withdraw </w:t>
      </w:r>
      <w:r w:rsidRPr="00C25275">
        <w:rPr>
          <w:rFonts w:ascii="Arial" w:eastAsia="Times New Roman" w:hAnsi="Arial" w:cs="Arial"/>
          <w:spacing w:val="2"/>
          <w:szCs w:val="20"/>
          <w:lang w:eastAsia="en-GB"/>
        </w:rPr>
        <w:t>your</w:t>
      </w:r>
      <w:r w:rsidR="000507EC" w:rsidRPr="00C25275">
        <w:rPr>
          <w:rFonts w:ascii="Arial" w:eastAsia="Times New Roman" w:hAnsi="Arial" w:cs="Arial"/>
          <w:spacing w:val="2"/>
          <w:szCs w:val="20"/>
          <w:lang w:eastAsia="en-GB"/>
        </w:rPr>
        <w:t xml:space="preserve"> children from Relationships Education or Health Education</w:t>
      </w:r>
      <w:r w:rsidR="009E7059" w:rsidRPr="00C25275">
        <w:rPr>
          <w:rFonts w:ascii="Arial" w:eastAsia="Times New Roman" w:hAnsi="Arial" w:cs="Arial"/>
          <w:spacing w:val="2"/>
          <w:szCs w:val="20"/>
          <w:lang w:eastAsia="en-GB"/>
        </w:rPr>
        <w:t xml:space="preserve"> </w:t>
      </w:r>
      <w:r w:rsidR="00C25275" w:rsidRPr="00C25275">
        <w:rPr>
          <w:rFonts w:ascii="Arial" w:eastAsia="Times New Roman" w:hAnsi="Arial" w:cs="Arial"/>
          <w:spacing w:val="2"/>
          <w:szCs w:val="20"/>
          <w:lang w:eastAsia="en-GB"/>
        </w:rPr>
        <w:t xml:space="preserve">as a result of the </w:t>
      </w:r>
      <w:r w:rsidR="00C25275" w:rsidRPr="00C25275">
        <w:rPr>
          <w:rFonts w:ascii="Arial" w:eastAsia="Times New Roman" w:hAnsi="Arial" w:cs="Arial"/>
          <w:spacing w:val="2"/>
          <w:lang w:eastAsia="en-GB"/>
        </w:rPr>
        <w:t>Chi</w:t>
      </w:r>
      <w:r w:rsidR="00C25275" w:rsidRPr="00C25275">
        <w:rPr>
          <w:rStyle w:val="Emphasis"/>
          <w:rFonts w:ascii="Arial" w:hAnsi="Arial" w:cs="Arial"/>
          <w:i w:val="0"/>
          <w:shd w:val="clear" w:color="auto" w:fill="FFFFFF"/>
        </w:rPr>
        <w:t>ldren and Social Work Act 2017</w:t>
      </w:r>
      <w:r w:rsidR="009E7059" w:rsidRPr="00C25275">
        <w:rPr>
          <w:rStyle w:val="Emphasis"/>
          <w:rFonts w:ascii="Arial" w:hAnsi="Arial" w:cs="Arial"/>
          <w:i w:val="0"/>
          <w:shd w:val="clear" w:color="auto" w:fill="FFFFFF"/>
        </w:rPr>
        <w:t>. ‘</w:t>
      </w:r>
      <w:r w:rsidR="000507EC" w:rsidRPr="00C25275">
        <w:rPr>
          <w:rFonts w:ascii="Arial" w:eastAsia="Times New Roman" w:hAnsi="Arial" w:cs="Arial"/>
          <w:spacing w:val="2"/>
          <w:lang w:eastAsia="en-GB"/>
        </w:rPr>
        <w:t>Puberty</w:t>
      </w:r>
      <w:r w:rsidR="009E7059" w:rsidRPr="00C25275">
        <w:rPr>
          <w:rFonts w:ascii="Arial" w:eastAsia="Times New Roman" w:hAnsi="Arial" w:cs="Arial"/>
          <w:spacing w:val="2"/>
          <w:lang w:eastAsia="en-GB"/>
        </w:rPr>
        <w:t>’</w:t>
      </w:r>
      <w:r w:rsidR="009E7059" w:rsidRPr="00C25275">
        <w:rPr>
          <w:rFonts w:ascii="Arial" w:eastAsia="Times New Roman" w:hAnsi="Arial" w:cs="Arial"/>
          <w:spacing w:val="2"/>
          <w:szCs w:val="20"/>
          <w:lang w:eastAsia="en-GB"/>
        </w:rPr>
        <w:t xml:space="preserve"> and ‘Human Life C</w:t>
      </w:r>
      <w:r w:rsidR="000507EC" w:rsidRPr="00C25275">
        <w:rPr>
          <w:rFonts w:ascii="Arial" w:eastAsia="Times New Roman" w:hAnsi="Arial" w:cs="Arial"/>
          <w:spacing w:val="2"/>
          <w:szCs w:val="20"/>
          <w:lang w:eastAsia="en-GB"/>
        </w:rPr>
        <w:t>ycles</w:t>
      </w:r>
      <w:r w:rsidR="009E7059" w:rsidRPr="00C25275">
        <w:rPr>
          <w:rFonts w:ascii="Arial" w:eastAsia="Times New Roman" w:hAnsi="Arial" w:cs="Arial"/>
          <w:spacing w:val="2"/>
          <w:szCs w:val="20"/>
          <w:lang w:eastAsia="en-GB"/>
        </w:rPr>
        <w:t>’</w:t>
      </w:r>
      <w:r w:rsidR="000507EC" w:rsidRPr="00C25275">
        <w:rPr>
          <w:rFonts w:ascii="Arial" w:eastAsia="Times New Roman" w:hAnsi="Arial" w:cs="Arial"/>
          <w:spacing w:val="2"/>
          <w:szCs w:val="20"/>
          <w:lang w:eastAsia="en-GB"/>
        </w:rPr>
        <w:t xml:space="preserve"> remain statutory under the Science</w:t>
      </w:r>
      <w:r w:rsidR="009E7059" w:rsidRPr="00C25275">
        <w:rPr>
          <w:rFonts w:ascii="Arial" w:eastAsia="Times New Roman" w:hAnsi="Arial" w:cs="Arial"/>
          <w:spacing w:val="2"/>
          <w:szCs w:val="20"/>
          <w:lang w:eastAsia="en-GB"/>
        </w:rPr>
        <w:t xml:space="preserve"> curriculum</w:t>
      </w:r>
      <w:r w:rsidR="000507EC" w:rsidRPr="00C25275">
        <w:rPr>
          <w:rFonts w:ascii="Arial" w:eastAsia="Times New Roman" w:hAnsi="Arial" w:cs="Arial"/>
          <w:spacing w:val="2"/>
          <w:szCs w:val="20"/>
          <w:lang w:eastAsia="en-GB"/>
        </w:rPr>
        <w:t>. However, p</w:t>
      </w:r>
      <w:r w:rsidR="00BA51FA" w:rsidRPr="00C25275">
        <w:rPr>
          <w:rFonts w:ascii="Arial" w:eastAsia="Times New Roman" w:hAnsi="Arial" w:cs="Arial"/>
          <w:spacing w:val="2"/>
          <w:szCs w:val="20"/>
          <w:lang w:eastAsia="en-GB"/>
        </w:rPr>
        <w:t xml:space="preserve">arents retain the right to withdraw </w:t>
      </w:r>
      <w:r w:rsidR="000507EC" w:rsidRPr="00C25275">
        <w:rPr>
          <w:rFonts w:ascii="Arial" w:eastAsia="Times New Roman" w:hAnsi="Arial" w:cs="Arial"/>
          <w:spacing w:val="2"/>
          <w:szCs w:val="20"/>
          <w:lang w:eastAsia="en-GB"/>
        </w:rPr>
        <w:t xml:space="preserve">their child from </w:t>
      </w:r>
      <w:r w:rsidR="009E7059" w:rsidRPr="00C25275">
        <w:rPr>
          <w:rFonts w:ascii="Arial" w:eastAsia="Times New Roman" w:hAnsi="Arial" w:cs="Arial"/>
          <w:spacing w:val="2"/>
          <w:szCs w:val="20"/>
          <w:lang w:eastAsia="en-GB"/>
        </w:rPr>
        <w:t>‘Sex E</w:t>
      </w:r>
      <w:r w:rsidR="000507EC" w:rsidRPr="00C25275">
        <w:rPr>
          <w:rFonts w:ascii="Arial" w:eastAsia="Times New Roman" w:hAnsi="Arial" w:cs="Arial"/>
          <w:spacing w:val="2"/>
          <w:szCs w:val="20"/>
          <w:lang w:eastAsia="en-GB"/>
        </w:rPr>
        <w:t>ducation</w:t>
      </w:r>
      <w:r w:rsidR="009E7059" w:rsidRPr="00C25275">
        <w:rPr>
          <w:rFonts w:ascii="Arial" w:eastAsia="Times New Roman" w:hAnsi="Arial" w:cs="Arial"/>
          <w:spacing w:val="2"/>
          <w:szCs w:val="20"/>
          <w:lang w:eastAsia="en-GB"/>
        </w:rPr>
        <w:t>’</w:t>
      </w:r>
      <w:r w:rsidR="000507EC" w:rsidRPr="00C25275">
        <w:rPr>
          <w:rFonts w:ascii="Arial" w:eastAsia="Times New Roman" w:hAnsi="Arial" w:cs="Arial"/>
          <w:spacing w:val="2"/>
          <w:szCs w:val="20"/>
          <w:lang w:eastAsia="en-GB"/>
        </w:rPr>
        <w:t xml:space="preserve">. </w:t>
      </w:r>
      <w:r w:rsidR="009E7059" w:rsidRPr="00C25275">
        <w:rPr>
          <w:rFonts w:ascii="Arial" w:eastAsia="Times New Roman" w:hAnsi="Arial" w:cs="Arial"/>
          <w:szCs w:val="20"/>
          <w:lang w:eastAsia="en-GB"/>
        </w:rPr>
        <w:t>Parent Q &amp; A session</w:t>
      </w:r>
      <w:r w:rsidR="000507EC" w:rsidRPr="00C25275">
        <w:rPr>
          <w:rFonts w:ascii="Arial" w:eastAsia="Times New Roman" w:hAnsi="Arial" w:cs="Arial"/>
          <w:szCs w:val="20"/>
          <w:lang w:eastAsia="en-GB"/>
        </w:rPr>
        <w:t xml:space="preserve"> will be held before starting </w:t>
      </w:r>
      <w:r w:rsidR="009E7059" w:rsidRPr="00C25275">
        <w:rPr>
          <w:rFonts w:ascii="Arial" w:eastAsia="Times New Roman" w:hAnsi="Arial" w:cs="Arial"/>
          <w:szCs w:val="20"/>
          <w:lang w:eastAsia="en-GB"/>
        </w:rPr>
        <w:t xml:space="preserve">the RSE units of work. This </w:t>
      </w:r>
      <w:r w:rsidR="000507EC" w:rsidRPr="00C25275">
        <w:rPr>
          <w:rFonts w:ascii="Arial" w:eastAsia="Times New Roman" w:hAnsi="Arial" w:cs="Arial"/>
          <w:szCs w:val="20"/>
          <w:lang w:eastAsia="en-GB"/>
        </w:rPr>
        <w:t xml:space="preserve">will </w:t>
      </w:r>
      <w:r w:rsidR="009E7059" w:rsidRPr="00C25275">
        <w:rPr>
          <w:rFonts w:ascii="Arial" w:eastAsia="Times New Roman" w:hAnsi="Arial" w:cs="Arial"/>
          <w:szCs w:val="20"/>
          <w:lang w:eastAsia="en-GB"/>
        </w:rPr>
        <w:t xml:space="preserve">provide </w:t>
      </w:r>
      <w:r w:rsidR="006045B4" w:rsidRPr="00C25275">
        <w:rPr>
          <w:rFonts w:ascii="Arial" w:eastAsia="Times New Roman" w:hAnsi="Arial" w:cs="Arial"/>
          <w:szCs w:val="20"/>
          <w:lang w:eastAsia="en-GB"/>
        </w:rPr>
        <w:t xml:space="preserve">you with </w:t>
      </w:r>
      <w:r w:rsidR="009E7059" w:rsidRPr="00C25275">
        <w:rPr>
          <w:rFonts w:ascii="Arial" w:eastAsia="Times New Roman" w:hAnsi="Arial" w:cs="Arial"/>
          <w:szCs w:val="20"/>
          <w:lang w:eastAsia="en-GB"/>
        </w:rPr>
        <w:t xml:space="preserve">the opportunity </w:t>
      </w:r>
      <w:r w:rsidR="000507EC" w:rsidRPr="00C25275">
        <w:rPr>
          <w:rFonts w:ascii="Arial" w:eastAsia="Times New Roman" w:hAnsi="Arial" w:cs="Arial"/>
          <w:szCs w:val="20"/>
          <w:lang w:eastAsia="en-GB"/>
        </w:rPr>
        <w:t xml:space="preserve">to see resources, discuss content in greater depth </w:t>
      </w:r>
      <w:r w:rsidR="006045B4" w:rsidRPr="00C25275">
        <w:rPr>
          <w:rFonts w:ascii="Arial" w:eastAsia="Times New Roman" w:hAnsi="Arial" w:cs="Arial"/>
          <w:szCs w:val="20"/>
          <w:lang w:eastAsia="en-GB"/>
        </w:rPr>
        <w:t xml:space="preserve">and give </w:t>
      </w:r>
      <w:r w:rsidRPr="00C25275">
        <w:rPr>
          <w:rFonts w:ascii="Arial" w:eastAsia="Times New Roman" w:hAnsi="Arial" w:cs="Arial"/>
          <w:szCs w:val="20"/>
          <w:lang w:eastAsia="en-GB"/>
        </w:rPr>
        <w:t xml:space="preserve">you </w:t>
      </w:r>
      <w:r w:rsidR="006045B4" w:rsidRPr="00C25275">
        <w:rPr>
          <w:rFonts w:ascii="Arial" w:eastAsia="Times New Roman" w:hAnsi="Arial" w:cs="Arial"/>
          <w:szCs w:val="20"/>
          <w:lang w:eastAsia="en-GB"/>
        </w:rPr>
        <w:t xml:space="preserve">the option to </w:t>
      </w:r>
      <w:r w:rsidR="000507EC" w:rsidRPr="00C25275">
        <w:rPr>
          <w:rFonts w:ascii="Arial" w:eastAsia="Times New Roman" w:hAnsi="Arial" w:cs="Arial"/>
          <w:szCs w:val="20"/>
          <w:lang w:eastAsia="en-GB"/>
        </w:rPr>
        <w:t>feedback</w:t>
      </w:r>
      <w:r w:rsidR="009E7059" w:rsidRPr="00C25275">
        <w:rPr>
          <w:rFonts w:ascii="Arial" w:eastAsia="Times New Roman" w:hAnsi="Arial" w:cs="Arial"/>
          <w:szCs w:val="20"/>
          <w:lang w:eastAsia="en-GB"/>
        </w:rPr>
        <w:t xml:space="preserve"> your views</w:t>
      </w:r>
      <w:r w:rsidR="000507EC" w:rsidRPr="00C25275">
        <w:rPr>
          <w:rFonts w:ascii="Arial" w:eastAsia="Times New Roman" w:hAnsi="Arial" w:cs="Arial"/>
          <w:szCs w:val="20"/>
          <w:lang w:eastAsia="en-GB"/>
        </w:rPr>
        <w:t>.</w:t>
      </w:r>
      <w:r w:rsidR="009E7059" w:rsidRPr="00C25275">
        <w:rPr>
          <w:rFonts w:ascii="Arial" w:eastAsia="Times New Roman" w:hAnsi="Arial" w:cs="Arial"/>
          <w:szCs w:val="20"/>
          <w:lang w:eastAsia="en-GB"/>
        </w:rPr>
        <w:t xml:space="preserve"> If after attending this session you still have any further concerns you will be invited into</w:t>
      </w:r>
      <w:r w:rsidRPr="00C25275">
        <w:rPr>
          <w:rFonts w:ascii="Arial" w:eastAsia="Times New Roman" w:hAnsi="Arial" w:cs="Arial"/>
          <w:szCs w:val="20"/>
          <w:lang w:eastAsia="en-GB"/>
        </w:rPr>
        <w:t xml:space="preserve"> </w:t>
      </w:r>
      <w:r w:rsidR="006045B4" w:rsidRPr="00C25275">
        <w:rPr>
          <w:rFonts w:ascii="Arial" w:eastAsia="Times New Roman" w:hAnsi="Arial" w:cs="Arial"/>
          <w:szCs w:val="20"/>
          <w:lang w:eastAsia="en-GB"/>
        </w:rPr>
        <w:t xml:space="preserve">school to discuss </w:t>
      </w:r>
      <w:r w:rsidR="00C25275">
        <w:rPr>
          <w:rFonts w:ascii="Arial" w:eastAsia="Times New Roman" w:hAnsi="Arial" w:cs="Arial"/>
          <w:szCs w:val="20"/>
          <w:lang w:eastAsia="en-GB"/>
        </w:rPr>
        <w:t xml:space="preserve">the </w:t>
      </w:r>
      <w:r w:rsidR="006045B4" w:rsidRPr="00C25275">
        <w:rPr>
          <w:rFonts w:ascii="Arial" w:eastAsia="Times New Roman" w:hAnsi="Arial" w:cs="Arial"/>
          <w:szCs w:val="20"/>
          <w:lang w:eastAsia="en-GB"/>
        </w:rPr>
        <w:t xml:space="preserve">matter with the Head Teacher. We hope this transparency will reassure you that we offer an age appropriate programme which will significantly support your children ‘health and wellbeing’ during </w:t>
      </w:r>
      <w:r w:rsidR="00C25275">
        <w:rPr>
          <w:rFonts w:ascii="Arial" w:eastAsia="Times New Roman" w:hAnsi="Arial" w:cs="Arial"/>
          <w:szCs w:val="20"/>
          <w:lang w:eastAsia="en-GB"/>
        </w:rPr>
        <w:t xml:space="preserve">their </w:t>
      </w:r>
      <w:r w:rsidR="006045B4" w:rsidRPr="00C25275">
        <w:rPr>
          <w:rFonts w:ascii="Arial" w:eastAsia="Times New Roman" w:hAnsi="Arial" w:cs="Arial"/>
          <w:szCs w:val="20"/>
          <w:lang w:eastAsia="en-GB"/>
        </w:rPr>
        <w:t xml:space="preserve">challenges of growing up. </w:t>
      </w:r>
    </w:p>
    <w:p w:rsidR="00B82968" w:rsidRDefault="00B82968">
      <w:pPr>
        <w:shd w:val="clear" w:color="auto" w:fill="FFFFFF"/>
        <w:spacing w:after="0" w:line="240" w:lineRule="auto"/>
        <w:rPr>
          <w:rFonts w:ascii="Arial" w:eastAsia="Times New Roman" w:hAnsi="Arial" w:cs="Arial"/>
          <w:sz w:val="24"/>
          <w:szCs w:val="20"/>
          <w:lang w:eastAsia="en-GB"/>
        </w:rPr>
      </w:pPr>
    </w:p>
    <w:p w:rsidR="006045B4" w:rsidRPr="006045B4" w:rsidRDefault="006045B4">
      <w:pPr>
        <w:shd w:val="clear" w:color="auto" w:fill="FFFFFF"/>
        <w:spacing w:after="0" w:line="240" w:lineRule="auto"/>
        <w:rPr>
          <w:rFonts w:ascii="Arial" w:eastAsia="Times New Roman" w:hAnsi="Arial" w:cs="Arial"/>
          <w:b/>
          <w:color w:val="7030A0"/>
          <w:sz w:val="28"/>
          <w:szCs w:val="28"/>
          <w:lang w:eastAsia="en-GB"/>
        </w:rPr>
      </w:pPr>
      <w:r w:rsidRPr="006045B4">
        <w:rPr>
          <w:rFonts w:ascii="Arial" w:eastAsia="Times New Roman" w:hAnsi="Arial" w:cs="Arial"/>
          <w:b/>
          <w:color w:val="7030A0"/>
          <w:sz w:val="28"/>
          <w:szCs w:val="28"/>
          <w:lang w:eastAsia="en-GB"/>
        </w:rPr>
        <w:t>We thank you for all the support you provide as parents and carers</w:t>
      </w:r>
      <w:r>
        <w:rPr>
          <w:rFonts w:ascii="Arial" w:eastAsia="Times New Roman" w:hAnsi="Arial" w:cs="Arial"/>
          <w:b/>
          <w:color w:val="7030A0"/>
          <w:sz w:val="28"/>
          <w:szCs w:val="28"/>
          <w:lang w:eastAsia="en-GB"/>
        </w:rPr>
        <w:t>,</w:t>
      </w:r>
      <w:r w:rsidRPr="006045B4">
        <w:rPr>
          <w:rFonts w:ascii="Arial" w:eastAsia="Times New Roman" w:hAnsi="Arial" w:cs="Arial"/>
          <w:b/>
          <w:color w:val="7030A0"/>
          <w:sz w:val="28"/>
          <w:szCs w:val="28"/>
          <w:lang w:eastAsia="en-GB"/>
        </w:rPr>
        <w:t xml:space="preserve"> and acknowledge you</w:t>
      </w:r>
      <w:r w:rsidR="00C25275">
        <w:rPr>
          <w:rFonts w:ascii="Arial" w:eastAsia="Times New Roman" w:hAnsi="Arial" w:cs="Arial"/>
          <w:b/>
          <w:color w:val="7030A0"/>
          <w:sz w:val="28"/>
          <w:szCs w:val="28"/>
          <w:lang w:eastAsia="en-GB"/>
        </w:rPr>
        <w:t>r</w:t>
      </w:r>
      <w:r w:rsidRPr="006045B4">
        <w:rPr>
          <w:rFonts w:ascii="Arial" w:eastAsia="Times New Roman" w:hAnsi="Arial" w:cs="Arial"/>
          <w:b/>
          <w:color w:val="7030A0"/>
          <w:sz w:val="28"/>
          <w:szCs w:val="28"/>
          <w:lang w:eastAsia="en-GB"/>
        </w:rPr>
        <w:t xml:space="preserve"> </w:t>
      </w:r>
      <w:r w:rsidRPr="006045B4">
        <w:rPr>
          <w:rFonts w:ascii="Arial" w:eastAsia="Times New Roman" w:hAnsi="Arial" w:cs="Arial"/>
          <w:b/>
          <w:color w:val="7030A0"/>
          <w:sz w:val="28"/>
          <w:szCs w:val="28"/>
          <w:lang w:eastAsia="en-GB"/>
        </w:rPr>
        <w:lastRenderedPageBreak/>
        <w:t xml:space="preserve">valuable contribution in </w:t>
      </w:r>
      <w:r w:rsidR="00C25275">
        <w:rPr>
          <w:rFonts w:ascii="Arial" w:eastAsia="Times New Roman" w:hAnsi="Arial" w:cs="Arial"/>
          <w:b/>
          <w:color w:val="7030A0"/>
          <w:sz w:val="28"/>
          <w:szCs w:val="28"/>
          <w:lang w:eastAsia="en-GB"/>
        </w:rPr>
        <w:t xml:space="preserve">enabling </w:t>
      </w:r>
      <w:r w:rsidRPr="006045B4">
        <w:rPr>
          <w:rFonts w:ascii="Arial" w:eastAsia="Times New Roman" w:hAnsi="Arial" w:cs="Arial"/>
          <w:b/>
          <w:color w:val="7030A0"/>
          <w:sz w:val="28"/>
          <w:szCs w:val="28"/>
          <w:lang w:eastAsia="en-GB"/>
        </w:rPr>
        <w:t xml:space="preserve">our school community to succeed. </w:t>
      </w:r>
    </w:p>
    <w:sectPr w:rsidR="006045B4" w:rsidRPr="006045B4" w:rsidSect="00BA5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068"/>
    <w:multiLevelType w:val="multilevel"/>
    <w:tmpl w:val="72D6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2145"/>
    <w:multiLevelType w:val="multilevel"/>
    <w:tmpl w:val="0D6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1E88"/>
    <w:multiLevelType w:val="hybridMultilevel"/>
    <w:tmpl w:val="148C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56DC"/>
    <w:multiLevelType w:val="hybridMultilevel"/>
    <w:tmpl w:val="E0EA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E1C0A"/>
    <w:multiLevelType w:val="hybridMultilevel"/>
    <w:tmpl w:val="C0D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E10AE"/>
    <w:multiLevelType w:val="hybridMultilevel"/>
    <w:tmpl w:val="30848F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F40D9"/>
    <w:multiLevelType w:val="multilevel"/>
    <w:tmpl w:val="1F8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71D66"/>
    <w:multiLevelType w:val="multilevel"/>
    <w:tmpl w:val="F60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5409"/>
    <w:multiLevelType w:val="hybridMultilevel"/>
    <w:tmpl w:val="630891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46185"/>
    <w:multiLevelType w:val="multilevel"/>
    <w:tmpl w:val="D0A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E3D9F"/>
    <w:multiLevelType w:val="multilevel"/>
    <w:tmpl w:val="656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E1163"/>
    <w:multiLevelType w:val="multilevel"/>
    <w:tmpl w:val="52CE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F0588"/>
    <w:multiLevelType w:val="multilevel"/>
    <w:tmpl w:val="C91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46B3B"/>
    <w:multiLevelType w:val="multilevel"/>
    <w:tmpl w:val="FF8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D51F3"/>
    <w:multiLevelType w:val="hybridMultilevel"/>
    <w:tmpl w:val="5AC82B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E6813"/>
    <w:multiLevelType w:val="hybridMultilevel"/>
    <w:tmpl w:val="F190D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C0992"/>
    <w:multiLevelType w:val="multilevel"/>
    <w:tmpl w:val="C68A1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D682F"/>
    <w:multiLevelType w:val="hybridMultilevel"/>
    <w:tmpl w:val="333AB4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F2D37"/>
    <w:multiLevelType w:val="hybridMultilevel"/>
    <w:tmpl w:val="21ECD0A6"/>
    <w:lvl w:ilvl="0" w:tplc="284659EC">
      <w:numFmt w:val="bullet"/>
      <w:lvlText w:val="•"/>
      <w:lvlJc w:val="left"/>
      <w:pPr>
        <w:ind w:left="560" w:hanging="360"/>
      </w:pPr>
      <w:rPr>
        <w:rFonts w:ascii="Arial" w:eastAsia="Calibri" w:hAnsi="Arial" w:cs="Arial" w:hint="default"/>
        <w:b/>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11"/>
  </w:num>
  <w:num w:numId="6">
    <w:abstractNumId w:val="0"/>
  </w:num>
  <w:num w:numId="7">
    <w:abstractNumId w:val="1"/>
  </w:num>
  <w:num w:numId="8">
    <w:abstractNumId w:val="10"/>
  </w:num>
  <w:num w:numId="9">
    <w:abstractNumId w:val="16"/>
  </w:num>
  <w:num w:numId="10">
    <w:abstractNumId w:val="6"/>
  </w:num>
  <w:num w:numId="11">
    <w:abstractNumId w:val="18"/>
  </w:num>
  <w:num w:numId="12">
    <w:abstractNumId w:val="8"/>
  </w:num>
  <w:num w:numId="13">
    <w:abstractNumId w:val="14"/>
  </w:num>
  <w:num w:numId="14">
    <w:abstractNumId w:val="17"/>
  </w:num>
  <w:num w:numId="15">
    <w:abstractNumId w:val="15"/>
  </w:num>
  <w:num w:numId="16">
    <w:abstractNumId w:val="3"/>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FA"/>
    <w:rsid w:val="00050789"/>
    <w:rsid w:val="000507EC"/>
    <w:rsid w:val="001D59A2"/>
    <w:rsid w:val="001E2988"/>
    <w:rsid w:val="002052E9"/>
    <w:rsid w:val="002329EA"/>
    <w:rsid w:val="003C002A"/>
    <w:rsid w:val="00431F4C"/>
    <w:rsid w:val="004C5F94"/>
    <w:rsid w:val="00505F88"/>
    <w:rsid w:val="005D2E09"/>
    <w:rsid w:val="006045B4"/>
    <w:rsid w:val="0061419C"/>
    <w:rsid w:val="00657185"/>
    <w:rsid w:val="00704406"/>
    <w:rsid w:val="00791D28"/>
    <w:rsid w:val="007968EF"/>
    <w:rsid w:val="007D197C"/>
    <w:rsid w:val="00867D3F"/>
    <w:rsid w:val="008D0D57"/>
    <w:rsid w:val="009240FE"/>
    <w:rsid w:val="009E7059"/>
    <w:rsid w:val="00A15B55"/>
    <w:rsid w:val="00A346EE"/>
    <w:rsid w:val="00A619D7"/>
    <w:rsid w:val="00B82968"/>
    <w:rsid w:val="00BA51FA"/>
    <w:rsid w:val="00C25275"/>
    <w:rsid w:val="00CD7B6A"/>
    <w:rsid w:val="00D86AB7"/>
    <w:rsid w:val="00DA0F59"/>
    <w:rsid w:val="00E31B01"/>
    <w:rsid w:val="00EA3E4B"/>
    <w:rsid w:val="00EA6D46"/>
    <w:rsid w:val="00F24A09"/>
    <w:rsid w:val="00FC0B39"/>
    <w:rsid w:val="00FC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1759D-ED4D-4E9C-BFEC-1938193E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5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51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BA51F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1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51FA"/>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BA51FA"/>
    <w:rPr>
      <w:rFonts w:ascii="Times New Roman" w:eastAsia="Times New Roman" w:hAnsi="Times New Roman" w:cs="Times New Roman"/>
      <w:b/>
      <w:bCs/>
      <w:sz w:val="20"/>
      <w:szCs w:val="20"/>
      <w:lang w:eastAsia="en-GB"/>
    </w:rPr>
  </w:style>
  <w:style w:type="paragraph" w:customStyle="1" w:styleId="skip-linkwrapper">
    <w:name w:val="skip-link__wrapper"/>
    <w:basedOn w:val="Normal"/>
    <w:rsid w:val="00BA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51FA"/>
    <w:rPr>
      <w:color w:val="0000FF"/>
      <w:u w:val="single"/>
    </w:rPr>
  </w:style>
  <w:style w:type="character" w:customStyle="1" w:styleId="breadcrumbseparator">
    <w:name w:val="breadcrumb__separator"/>
    <w:basedOn w:val="DefaultParagraphFont"/>
    <w:rsid w:val="00BA51FA"/>
  </w:style>
  <w:style w:type="character" w:customStyle="1" w:styleId="datestart">
    <w:name w:val="date_start"/>
    <w:basedOn w:val="DefaultParagraphFont"/>
    <w:rsid w:val="00BA51FA"/>
  </w:style>
  <w:style w:type="paragraph" w:customStyle="1" w:styleId="p-introduction">
    <w:name w:val="p-introduction"/>
    <w:basedOn w:val="Normal"/>
    <w:rsid w:val="00BA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51FA"/>
    <w:rPr>
      <w:b/>
      <w:bCs/>
    </w:rPr>
  </w:style>
  <w:style w:type="paragraph" w:styleId="NormalWeb">
    <w:name w:val="Normal (Web)"/>
    <w:basedOn w:val="Normal"/>
    <w:uiPriority w:val="99"/>
    <w:semiHidden/>
    <w:unhideWhenUsed/>
    <w:rsid w:val="00BA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ttaxo">
    <w:name w:val="get_taxo"/>
    <w:basedOn w:val="DefaultParagraphFont"/>
    <w:rsid w:val="00BA51FA"/>
  </w:style>
  <w:style w:type="character" w:customStyle="1" w:styleId="listblock">
    <w:name w:val="list_block"/>
    <w:basedOn w:val="DefaultParagraphFont"/>
    <w:rsid w:val="00BA51FA"/>
  </w:style>
  <w:style w:type="paragraph" w:customStyle="1" w:styleId="p-incontent">
    <w:name w:val="p-incontent"/>
    <w:basedOn w:val="Normal"/>
    <w:rsid w:val="00BA5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A51F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A51F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A51F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A51FA"/>
    <w:rPr>
      <w:rFonts w:ascii="Arial" w:eastAsia="Times New Roman" w:hAnsi="Arial" w:cs="Arial"/>
      <w:vanish/>
      <w:sz w:val="16"/>
      <w:szCs w:val="16"/>
      <w:lang w:eastAsia="en-GB"/>
    </w:rPr>
  </w:style>
  <w:style w:type="paragraph" w:styleId="ListParagraph">
    <w:name w:val="List Paragraph"/>
    <w:basedOn w:val="Normal"/>
    <w:uiPriority w:val="34"/>
    <w:qFormat/>
    <w:rsid w:val="00657185"/>
    <w:pPr>
      <w:spacing w:after="200" w:line="276" w:lineRule="auto"/>
      <w:ind w:left="720"/>
      <w:contextualSpacing/>
    </w:pPr>
    <w:rPr>
      <w:rFonts w:ascii="Calibri" w:eastAsia="Calibri" w:hAnsi="Calibri" w:cs="Times New Roman"/>
      <w:lang w:val="en-US"/>
    </w:rPr>
  </w:style>
  <w:style w:type="character" w:styleId="Emphasis">
    <w:name w:val="Emphasis"/>
    <w:uiPriority w:val="20"/>
    <w:qFormat/>
    <w:rsid w:val="00657185"/>
    <w:rPr>
      <w:i/>
      <w:iCs/>
    </w:rPr>
  </w:style>
  <w:style w:type="table" w:styleId="TableGrid">
    <w:name w:val="Table Grid"/>
    <w:basedOn w:val="TableNormal"/>
    <w:uiPriority w:val="39"/>
    <w:rsid w:val="00DA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97413">
      <w:bodyDiv w:val="1"/>
      <w:marLeft w:val="0"/>
      <w:marRight w:val="0"/>
      <w:marTop w:val="0"/>
      <w:marBottom w:val="0"/>
      <w:divBdr>
        <w:top w:val="none" w:sz="0" w:space="0" w:color="auto"/>
        <w:left w:val="none" w:sz="0" w:space="0" w:color="auto"/>
        <w:bottom w:val="none" w:sz="0" w:space="0" w:color="auto"/>
        <w:right w:val="none" w:sz="0" w:space="0" w:color="auto"/>
      </w:divBdr>
      <w:divsChild>
        <w:div w:id="93984239">
          <w:marLeft w:val="0"/>
          <w:marRight w:val="0"/>
          <w:marTop w:val="0"/>
          <w:marBottom w:val="0"/>
          <w:divBdr>
            <w:top w:val="none" w:sz="0" w:space="0" w:color="auto"/>
            <w:left w:val="none" w:sz="0" w:space="0" w:color="auto"/>
            <w:bottom w:val="none" w:sz="0" w:space="0" w:color="auto"/>
            <w:right w:val="none" w:sz="0" w:space="0" w:color="auto"/>
          </w:divBdr>
          <w:divsChild>
            <w:div w:id="294526645">
              <w:marLeft w:val="0"/>
              <w:marRight w:val="0"/>
              <w:marTop w:val="0"/>
              <w:marBottom w:val="0"/>
              <w:divBdr>
                <w:top w:val="none" w:sz="0" w:space="0" w:color="auto"/>
                <w:left w:val="none" w:sz="0" w:space="0" w:color="auto"/>
                <w:bottom w:val="none" w:sz="0" w:space="0" w:color="auto"/>
                <w:right w:val="none" w:sz="0" w:space="0" w:color="auto"/>
              </w:divBdr>
              <w:divsChild>
                <w:div w:id="1690911372">
                  <w:marLeft w:val="0"/>
                  <w:marRight w:val="0"/>
                  <w:marTop w:val="0"/>
                  <w:marBottom w:val="0"/>
                  <w:divBdr>
                    <w:top w:val="none" w:sz="0" w:space="0" w:color="auto"/>
                    <w:left w:val="none" w:sz="0" w:space="0" w:color="auto"/>
                    <w:bottom w:val="none" w:sz="0" w:space="0" w:color="auto"/>
                    <w:right w:val="none" w:sz="0" w:space="0" w:color="auto"/>
                  </w:divBdr>
                  <w:divsChild>
                    <w:div w:id="618531293">
                      <w:marLeft w:val="0"/>
                      <w:marRight w:val="0"/>
                      <w:marTop w:val="0"/>
                      <w:marBottom w:val="0"/>
                      <w:divBdr>
                        <w:top w:val="none" w:sz="0" w:space="0" w:color="auto"/>
                        <w:left w:val="none" w:sz="0" w:space="0" w:color="auto"/>
                        <w:bottom w:val="none" w:sz="0" w:space="0" w:color="auto"/>
                        <w:right w:val="none" w:sz="0" w:space="0" w:color="auto"/>
                      </w:divBdr>
                      <w:divsChild>
                        <w:div w:id="1947884555">
                          <w:marLeft w:val="0"/>
                          <w:marRight w:val="0"/>
                          <w:marTop w:val="0"/>
                          <w:marBottom w:val="0"/>
                          <w:divBdr>
                            <w:top w:val="none" w:sz="0" w:space="0" w:color="auto"/>
                            <w:left w:val="none" w:sz="0" w:space="0" w:color="auto"/>
                            <w:bottom w:val="none" w:sz="0" w:space="0" w:color="auto"/>
                            <w:right w:val="none" w:sz="0" w:space="0" w:color="auto"/>
                          </w:divBdr>
                          <w:divsChild>
                            <w:div w:id="30305697">
                              <w:marLeft w:val="0"/>
                              <w:marRight w:val="0"/>
                              <w:marTop w:val="0"/>
                              <w:marBottom w:val="0"/>
                              <w:divBdr>
                                <w:top w:val="single" w:sz="6" w:space="0" w:color="D4EBF8"/>
                                <w:left w:val="single" w:sz="6" w:space="0" w:color="D4EBF8"/>
                                <w:bottom w:val="single" w:sz="6" w:space="0" w:color="D4EBF8"/>
                                <w:right w:val="single" w:sz="6" w:space="0" w:color="D4EBF8"/>
                              </w:divBdr>
                              <w:divsChild>
                                <w:div w:id="312370907">
                                  <w:marLeft w:val="0"/>
                                  <w:marRight w:val="0"/>
                                  <w:marTop w:val="0"/>
                                  <w:marBottom w:val="0"/>
                                  <w:divBdr>
                                    <w:top w:val="none" w:sz="0" w:space="0" w:color="auto"/>
                                    <w:left w:val="none" w:sz="0" w:space="0" w:color="auto"/>
                                    <w:bottom w:val="none" w:sz="0" w:space="0" w:color="auto"/>
                                    <w:right w:val="none" w:sz="0" w:space="0" w:color="auto"/>
                                  </w:divBdr>
                                </w:div>
                                <w:div w:id="321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4837">
                      <w:marLeft w:val="0"/>
                      <w:marRight w:val="0"/>
                      <w:marTop w:val="720"/>
                      <w:marBottom w:val="0"/>
                      <w:divBdr>
                        <w:top w:val="none" w:sz="0" w:space="0" w:color="auto"/>
                        <w:left w:val="none" w:sz="0" w:space="0" w:color="auto"/>
                        <w:bottom w:val="none" w:sz="0" w:space="0" w:color="auto"/>
                        <w:right w:val="none" w:sz="0" w:space="0" w:color="auto"/>
                      </w:divBdr>
                      <w:divsChild>
                        <w:div w:id="807480564">
                          <w:marLeft w:val="0"/>
                          <w:marRight w:val="0"/>
                          <w:marTop w:val="0"/>
                          <w:marBottom w:val="0"/>
                          <w:divBdr>
                            <w:top w:val="none" w:sz="0" w:space="0" w:color="auto"/>
                            <w:left w:val="none" w:sz="0" w:space="0" w:color="auto"/>
                            <w:bottom w:val="none" w:sz="0" w:space="0" w:color="auto"/>
                            <w:right w:val="none" w:sz="0" w:space="0" w:color="auto"/>
                          </w:divBdr>
                        </w:div>
                      </w:divsChild>
                    </w:div>
                    <w:div w:id="919872253">
                      <w:marLeft w:val="0"/>
                      <w:marRight w:val="0"/>
                      <w:marTop w:val="1005"/>
                      <w:marBottom w:val="0"/>
                      <w:divBdr>
                        <w:top w:val="none" w:sz="0" w:space="0" w:color="auto"/>
                        <w:left w:val="none" w:sz="0" w:space="0" w:color="auto"/>
                        <w:bottom w:val="none" w:sz="0" w:space="0" w:color="auto"/>
                        <w:right w:val="none" w:sz="0" w:space="0" w:color="auto"/>
                      </w:divBdr>
                      <w:divsChild>
                        <w:div w:id="1968197362">
                          <w:marLeft w:val="0"/>
                          <w:marRight w:val="0"/>
                          <w:marTop w:val="0"/>
                          <w:marBottom w:val="0"/>
                          <w:divBdr>
                            <w:top w:val="none" w:sz="0" w:space="0" w:color="auto"/>
                            <w:left w:val="none" w:sz="0" w:space="0" w:color="auto"/>
                            <w:bottom w:val="none" w:sz="0" w:space="0" w:color="auto"/>
                            <w:right w:val="none" w:sz="0" w:space="0" w:color="auto"/>
                          </w:divBdr>
                        </w:div>
                      </w:divsChild>
                    </w:div>
                    <w:div w:id="14480861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10528927">
          <w:marLeft w:val="0"/>
          <w:marRight w:val="0"/>
          <w:marTop w:val="0"/>
          <w:marBottom w:val="0"/>
          <w:divBdr>
            <w:top w:val="none" w:sz="0" w:space="0" w:color="auto"/>
            <w:left w:val="none" w:sz="0" w:space="0" w:color="auto"/>
            <w:bottom w:val="none" w:sz="0" w:space="0" w:color="auto"/>
            <w:right w:val="none" w:sz="0" w:space="0" w:color="auto"/>
          </w:divBdr>
          <w:divsChild>
            <w:div w:id="138421037">
              <w:marLeft w:val="0"/>
              <w:marRight w:val="0"/>
              <w:marTop w:val="0"/>
              <w:marBottom w:val="0"/>
              <w:divBdr>
                <w:top w:val="none" w:sz="0" w:space="0" w:color="auto"/>
                <w:left w:val="none" w:sz="0" w:space="0" w:color="auto"/>
                <w:bottom w:val="none" w:sz="0" w:space="0" w:color="auto"/>
                <w:right w:val="none" w:sz="0" w:space="0" w:color="auto"/>
              </w:divBdr>
              <w:divsChild>
                <w:div w:id="1804036630">
                  <w:marLeft w:val="0"/>
                  <w:marRight w:val="0"/>
                  <w:marTop w:val="0"/>
                  <w:marBottom w:val="0"/>
                  <w:divBdr>
                    <w:top w:val="none" w:sz="0" w:space="0" w:color="auto"/>
                    <w:left w:val="none" w:sz="0" w:space="0" w:color="auto"/>
                    <w:bottom w:val="none" w:sz="0" w:space="0" w:color="auto"/>
                    <w:right w:val="none" w:sz="0" w:space="0" w:color="auto"/>
                  </w:divBdr>
                  <w:divsChild>
                    <w:div w:id="1655984954">
                      <w:marLeft w:val="450"/>
                      <w:marRight w:val="0"/>
                      <w:marTop w:val="0"/>
                      <w:marBottom w:val="0"/>
                      <w:divBdr>
                        <w:top w:val="none" w:sz="0" w:space="0" w:color="auto"/>
                        <w:left w:val="none" w:sz="0" w:space="0" w:color="auto"/>
                        <w:bottom w:val="none" w:sz="0" w:space="0" w:color="auto"/>
                        <w:right w:val="none" w:sz="0" w:space="0" w:color="auto"/>
                      </w:divBdr>
                      <w:divsChild>
                        <w:div w:id="2066024775">
                          <w:marLeft w:val="0"/>
                          <w:marRight w:val="0"/>
                          <w:marTop w:val="0"/>
                          <w:marBottom w:val="0"/>
                          <w:divBdr>
                            <w:top w:val="none" w:sz="0" w:space="0" w:color="auto"/>
                            <w:left w:val="none" w:sz="0" w:space="0" w:color="auto"/>
                            <w:bottom w:val="none" w:sz="0" w:space="0" w:color="auto"/>
                            <w:right w:val="none" w:sz="0" w:space="0" w:color="auto"/>
                          </w:divBdr>
                          <w:divsChild>
                            <w:div w:id="582181294">
                              <w:marLeft w:val="405"/>
                              <w:marRight w:val="0"/>
                              <w:marTop w:val="0"/>
                              <w:marBottom w:val="0"/>
                              <w:divBdr>
                                <w:top w:val="none" w:sz="0" w:space="0" w:color="auto"/>
                                <w:left w:val="none" w:sz="0" w:space="0" w:color="auto"/>
                                <w:bottom w:val="none" w:sz="0" w:space="0" w:color="auto"/>
                                <w:right w:val="none" w:sz="0" w:space="0" w:color="auto"/>
                              </w:divBdr>
                            </w:div>
                            <w:div w:id="677191703">
                              <w:marLeft w:val="0"/>
                              <w:marRight w:val="0"/>
                              <w:marTop w:val="0"/>
                              <w:marBottom w:val="0"/>
                              <w:divBdr>
                                <w:top w:val="none" w:sz="0" w:space="0" w:color="auto"/>
                                <w:left w:val="none" w:sz="0" w:space="0" w:color="auto"/>
                                <w:bottom w:val="none" w:sz="0" w:space="0" w:color="auto"/>
                                <w:right w:val="none" w:sz="0" w:space="0" w:color="auto"/>
                              </w:divBdr>
                              <w:divsChild>
                                <w:div w:id="858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9492">
              <w:marLeft w:val="0"/>
              <w:marRight w:val="0"/>
              <w:marTop w:val="0"/>
              <w:marBottom w:val="0"/>
              <w:divBdr>
                <w:top w:val="none" w:sz="0" w:space="0" w:color="auto"/>
                <w:left w:val="none" w:sz="0" w:space="0" w:color="auto"/>
                <w:bottom w:val="none" w:sz="0" w:space="0" w:color="auto"/>
                <w:right w:val="none" w:sz="0" w:space="0" w:color="auto"/>
              </w:divBdr>
              <w:divsChild>
                <w:div w:id="639265577">
                  <w:marLeft w:val="0"/>
                  <w:marRight w:val="0"/>
                  <w:marTop w:val="0"/>
                  <w:marBottom w:val="0"/>
                  <w:divBdr>
                    <w:top w:val="none" w:sz="0" w:space="0" w:color="auto"/>
                    <w:left w:val="none" w:sz="0" w:space="0" w:color="auto"/>
                    <w:bottom w:val="none" w:sz="0" w:space="0" w:color="auto"/>
                    <w:right w:val="none" w:sz="0" w:space="0" w:color="auto"/>
                  </w:divBdr>
                  <w:divsChild>
                    <w:div w:id="1993439185">
                      <w:marLeft w:val="0"/>
                      <w:marRight w:val="0"/>
                      <w:marTop w:val="0"/>
                      <w:marBottom w:val="0"/>
                      <w:divBdr>
                        <w:top w:val="none" w:sz="0" w:space="0" w:color="auto"/>
                        <w:left w:val="none" w:sz="0" w:space="0" w:color="auto"/>
                        <w:bottom w:val="none" w:sz="0" w:space="0" w:color="auto"/>
                        <w:right w:val="none" w:sz="0" w:space="0" w:color="auto"/>
                      </w:divBdr>
                      <w:divsChild>
                        <w:div w:id="183634951">
                          <w:marLeft w:val="0"/>
                          <w:marRight w:val="0"/>
                          <w:marTop w:val="0"/>
                          <w:marBottom w:val="0"/>
                          <w:divBdr>
                            <w:top w:val="none" w:sz="0" w:space="0" w:color="auto"/>
                            <w:left w:val="none" w:sz="0" w:space="0" w:color="auto"/>
                            <w:bottom w:val="none" w:sz="0" w:space="0" w:color="auto"/>
                            <w:right w:val="none" w:sz="0" w:space="0" w:color="auto"/>
                          </w:divBdr>
                          <w:divsChild>
                            <w:div w:id="4276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2922">
              <w:marLeft w:val="0"/>
              <w:marRight w:val="0"/>
              <w:marTop w:val="0"/>
              <w:marBottom w:val="600"/>
              <w:divBdr>
                <w:top w:val="none" w:sz="0" w:space="0" w:color="auto"/>
                <w:left w:val="none" w:sz="0" w:space="0" w:color="auto"/>
                <w:bottom w:val="none" w:sz="0" w:space="0" w:color="auto"/>
                <w:right w:val="none" w:sz="0" w:space="0" w:color="auto"/>
              </w:divBdr>
              <w:divsChild>
                <w:div w:id="905725105">
                  <w:marLeft w:val="0"/>
                  <w:marRight w:val="0"/>
                  <w:marTop w:val="0"/>
                  <w:marBottom w:val="0"/>
                  <w:divBdr>
                    <w:top w:val="none" w:sz="0" w:space="0" w:color="auto"/>
                    <w:left w:val="none" w:sz="0" w:space="0" w:color="auto"/>
                    <w:bottom w:val="none" w:sz="0" w:space="0" w:color="auto"/>
                    <w:right w:val="none" w:sz="0" w:space="0" w:color="auto"/>
                  </w:divBdr>
                  <w:divsChild>
                    <w:div w:id="1523664879">
                      <w:marLeft w:val="0"/>
                      <w:marRight w:val="0"/>
                      <w:marTop w:val="0"/>
                      <w:marBottom w:val="0"/>
                      <w:divBdr>
                        <w:top w:val="none" w:sz="0" w:space="0" w:color="auto"/>
                        <w:left w:val="none" w:sz="0" w:space="0" w:color="auto"/>
                        <w:bottom w:val="none" w:sz="0" w:space="0" w:color="auto"/>
                        <w:right w:val="none" w:sz="0" w:space="0" w:color="auto"/>
                      </w:divBdr>
                      <w:divsChild>
                        <w:div w:id="72706648">
                          <w:marLeft w:val="0"/>
                          <w:marRight w:val="0"/>
                          <w:marTop w:val="0"/>
                          <w:marBottom w:val="0"/>
                          <w:divBdr>
                            <w:top w:val="none" w:sz="0" w:space="0" w:color="auto"/>
                            <w:left w:val="none" w:sz="0" w:space="0" w:color="auto"/>
                            <w:bottom w:val="none" w:sz="0" w:space="0" w:color="auto"/>
                            <w:right w:val="none" w:sz="0" w:space="0" w:color="auto"/>
                          </w:divBdr>
                          <w:divsChild>
                            <w:div w:id="1059593835">
                              <w:marLeft w:val="0"/>
                              <w:marRight w:val="0"/>
                              <w:marTop w:val="0"/>
                              <w:marBottom w:val="0"/>
                              <w:divBdr>
                                <w:top w:val="none" w:sz="0" w:space="0" w:color="auto"/>
                                <w:left w:val="none" w:sz="0" w:space="0" w:color="auto"/>
                                <w:bottom w:val="none" w:sz="0" w:space="0" w:color="auto"/>
                                <w:right w:val="none" w:sz="0" w:space="0" w:color="auto"/>
                              </w:divBdr>
                              <w:divsChild>
                                <w:div w:id="1768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9558">
                          <w:marLeft w:val="0"/>
                          <w:marRight w:val="0"/>
                          <w:marTop w:val="0"/>
                          <w:marBottom w:val="315"/>
                          <w:divBdr>
                            <w:top w:val="none" w:sz="0" w:space="0" w:color="auto"/>
                            <w:left w:val="none" w:sz="0" w:space="0" w:color="auto"/>
                            <w:bottom w:val="none" w:sz="0" w:space="0" w:color="auto"/>
                            <w:right w:val="none" w:sz="0" w:space="0" w:color="auto"/>
                          </w:divBdr>
                          <w:divsChild>
                            <w:div w:id="788205096">
                              <w:marLeft w:val="0"/>
                              <w:marRight w:val="0"/>
                              <w:marTop w:val="0"/>
                              <w:marBottom w:val="0"/>
                              <w:divBdr>
                                <w:top w:val="none" w:sz="0" w:space="0" w:color="auto"/>
                                <w:left w:val="none" w:sz="0" w:space="0" w:color="auto"/>
                                <w:bottom w:val="none" w:sz="0" w:space="0" w:color="auto"/>
                                <w:right w:val="none" w:sz="0" w:space="0" w:color="auto"/>
                              </w:divBdr>
                            </w:div>
                          </w:divsChild>
                        </w:div>
                        <w:div w:id="1011369660">
                          <w:marLeft w:val="0"/>
                          <w:marRight w:val="0"/>
                          <w:marTop w:val="0"/>
                          <w:marBottom w:val="0"/>
                          <w:divBdr>
                            <w:top w:val="none" w:sz="0" w:space="0" w:color="auto"/>
                            <w:left w:val="none" w:sz="0" w:space="0" w:color="auto"/>
                            <w:bottom w:val="none" w:sz="0" w:space="0" w:color="auto"/>
                            <w:right w:val="none" w:sz="0" w:space="0" w:color="auto"/>
                          </w:divBdr>
                        </w:div>
                        <w:div w:id="1363169911">
                          <w:marLeft w:val="0"/>
                          <w:marRight w:val="0"/>
                          <w:marTop w:val="600"/>
                          <w:marBottom w:val="0"/>
                          <w:divBdr>
                            <w:top w:val="none" w:sz="0" w:space="0" w:color="auto"/>
                            <w:left w:val="none" w:sz="0" w:space="0" w:color="auto"/>
                            <w:bottom w:val="none" w:sz="0" w:space="0" w:color="auto"/>
                            <w:right w:val="none" w:sz="0" w:space="0" w:color="auto"/>
                          </w:divBdr>
                          <w:divsChild>
                            <w:div w:id="1962034917">
                              <w:marLeft w:val="0"/>
                              <w:marRight w:val="0"/>
                              <w:marTop w:val="0"/>
                              <w:marBottom w:val="0"/>
                              <w:divBdr>
                                <w:top w:val="none" w:sz="0" w:space="0" w:color="auto"/>
                                <w:left w:val="none" w:sz="0" w:space="0" w:color="auto"/>
                                <w:bottom w:val="none" w:sz="0" w:space="0" w:color="auto"/>
                                <w:right w:val="none" w:sz="0" w:space="0" w:color="auto"/>
                              </w:divBdr>
                              <w:divsChild>
                                <w:div w:id="85492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7494752">
                          <w:marLeft w:val="0"/>
                          <w:marRight w:val="0"/>
                          <w:marTop w:val="0"/>
                          <w:marBottom w:val="0"/>
                          <w:divBdr>
                            <w:top w:val="none" w:sz="0" w:space="0" w:color="auto"/>
                            <w:left w:val="none" w:sz="0" w:space="0" w:color="auto"/>
                            <w:bottom w:val="none" w:sz="0" w:space="0" w:color="auto"/>
                            <w:right w:val="none" w:sz="0" w:space="0" w:color="auto"/>
                          </w:divBdr>
                          <w:divsChild>
                            <w:div w:id="2118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94880">
              <w:marLeft w:val="0"/>
              <w:marRight w:val="0"/>
              <w:marTop w:val="0"/>
              <w:marBottom w:val="0"/>
              <w:divBdr>
                <w:top w:val="none" w:sz="0" w:space="0" w:color="auto"/>
                <w:left w:val="none" w:sz="0" w:space="0" w:color="auto"/>
                <w:bottom w:val="none" w:sz="0" w:space="0" w:color="auto"/>
                <w:right w:val="none" w:sz="0" w:space="0" w:color="auto"/>
              </w:divBdr>
              <w:divsChild>
                <w:div w:id="886333392">
                  <w:marLeft w:val="0"/>
                  <w:marRight w:val="0"/>
                  <w:marTop w:val="0"/>
                  <w:marBottom w:val="0"/>
                  <w:divBdr>
                    <w:top w:val="none" w:sz="0" w:space="0" w:color="auto"/>
                    <w:left w:val="none" w:sz="0" w:space="0" w:color="auto"/>
                    <w:bottom w:val="none" w:sz="0" w:space="0" w:color="auto"/>
                    <w:right w:val="none" w:sz="0" w:space="0" w:color="auto"/>
                  </w:divBdr>
                  <w:divsChild>
                    <w:div w:id="147869646">
                      <w:marLeft w:val="0"/>
                      <w:marRight w:val="0"/>
                      <w:marTop w:val="0"/>
                      <w:marBottom w:val="0"/>
                      <w:divBdr>
                        <w:top w:val="none" w:sz="0" w:space="0" w:color="auto"/>
                        <w:left w:val="none" w:sz="0" w:space="0" w:color="auto"/>
                        <w:bottom w:val="none" w:sz="0" w:space="0" w:color="auto"/>
                        <w:right w:val="none" w:sz="0" w:space="0" w:color="auto"/>
                      </w:divBdr>
                      <w:divsChild>
                        <w:div w:id="85807927">
                          <w:marLeft w:val="0"/>
                          <w:marRight w:val="0"/>
                          <w:marTop w:val="0"/>
                          <w:marBottom w:val="0"/>
                          <w:divBdr>
                            <w:top w:val="none" w:sz="0" w:space="0" w:color="auto"/>
                            <w:left w:val="none" w:sz="0" w:space="0" w:color="auto"/>
                            <w:bottom w:val="none" w:sz="0" w:space="0" w:color="auto"/>
                            <w:right w:val="none" w:sz="0" w:space="0" w:color="auto"/>
                          </w:divBdr>
                        </w:div>
                        <w:div w:id="2099674748">
                          <w:marLeft w:val="0"/>
                          <w:marRight w:val="0"/>
                          <w:marTop w:val="0"/>
                          <w:marBottom w:val="540"/>
                          <w:divBdr>
                            <w:top w:val="none" w:sz="0" w:space="0" w:color="auto"/>
                            <w:left w:val="none" w:sz="0" w:space="0" w:color="auto"/>
                            <w:bottom w:val="none" w:sz="0" w:space="0" w:color="auto"/>
                            <w:right w:val="none" w:sz="0" w:space="0" w:color="auto"/>
                          </w:divBdr>
                        </w:div>
                      </w:divsChild>
                    </w:div>
                    <w:div w:id="909578418">
                      <w:marLeft w:val="0"/>
                      <w:marRight w:val="0"/>
                      <w:marTop w:val="0"/>
                      <w:marBottom w:val="300"/>
                      <w:divBdr>
                        <w:top w:val="none" w:sz="0" w:space="0" w:color="auto"/>
                        <w:left w:val="none" w:sz="0" w:space="0" w:color="auto"/>
                        <w:bottom w:val="none" w:sz="0" w:space="0" w:color="auto"/>
                        <w:right w:val="none" w:sz="0" w:space="0" w:color="auto"/>
                      </w:divBdr>
                    </w:div>
                    <w:div w:id="1046177526">
                      <w:marLeft w:val="0"/>
                      <w:marRight w:val="0"/>
                      <w:marTop w:val="0"/>
                      <w:marBottom w:val="0"/>
                      <w:divBdr>
                        <w:top w:val="none" w:sz="0" w:space="0" w:color="auto"/>
                        <w:left w:val="none" w:sz="0" w:space="0" w:color="auto"/>
                        <w:bottom w:val="none" w:sz="0" w:space="0" w:color="auto"/>
                        <w:right w:val="none" w:sz="0" w:space="0" w:color="auto"/>
                      </w:divBdr>
                    </w:div>
                    <w:div w:id="1709261423">
                      <w:marLeft w:val="0"/>
                      <w:marRight w:val="450"/>
                      <w:marTop w:val="0"/>
                      <w:marBottom w:val="0"/>
                      <w:divBdr>
                        <w:top w:val="none" w:sz="0" w:space="0" w:color="auto"/>
                        <w:left w:val="none" w:sz="0" w:space="0" w:color="auto"/>
                        <w:bottom w:val="none" w:sz="0" w:space="0" w:color="auto"/>
                        <w:right w:val="none" w:sz="0" w:space="0" w:color="auto"/>
                      </w:divBdr>
                      <w:divsChild>
                        <w:div w:id="1451969968">
                          <w:marLeft w:val="0"/>
                          <w:marRight w:val="0"/>
                          <w:marTop w:val="0"/>
                          <w:marBottom w:val="0"/>
                          <w:divBdr>
                            <w:top w:val="none" w:sz="0" w:space="0" w:color="auto"/>
                            <w:left w:val="none" w:sz="0" w:space="0" w:color="auto"/>
                            <w:bottom w:val="none" w:sz="0" w:space="0" w:color="auto"/>
                            <w:right w:val="none" w:sz="0" w:space="0" w:color="auto"/>
                          </w:divBdr>
                          <w:divsChild>
                            <w:div w:id="19474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48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1768316">
              <w:marLeft w:val="0"/>
              <w:marRight w:val="0"/>
              <w:marTop w:val="75"/>
              <w:marBottom w:val="0"/>
              <w:divBdr>
                <w:top w:val="none" w:sz="0" w:space="0" w:color="auto"/>
                <w:left w:val="none" w:sz="0" w:space="0" w:color="auto"/>
                <w:bottom w:val="none" w:sz="0" w:space="0" w:color="auto"/>
                <w:right w:val="none" w:sz="0" w:space="0" w:color="auto"/>
              </w:divBdr>
              <w:divsChild>
                <w:div w:id="306203449">
                  <w:marLeft w:val="0"/>
                  <w:marRight w:val="0"/>
                  <w:marTop w:val="0"/>
                  <w:marBottom w:val="0"/>
                  <w:divBdr>
                    <w:top w:val="none" w:sz="0" w:space="0" w:color="auto"/>
                    <w:left w:val="none" w:sz="0" w:space="0" w:color="auto"/>
                    <w:bottom w:val="none" w:sz="0" w:space="0" w:color="auto"/>
                    <w:right w:val="none" w:sz="0" w:space="0" w:color="auto"/>
                  </w:divBdr>
                  <w:divsChild>
                    <w:div w:id="681665723">
                      <w:marLeft w:val="0"/>
                      <w:marRight w:val="0"/>
                      <w:marTop w:val="0"/>
                      <w:marBottom w:val="0"/>
                      <w:divBdr>
                        <w:top w:val="none" w:sz="0" w:space="0" w:color="auto"/>
                        <w:left w:val="none" w:sz="0" w:space="0" w:color="auto"/>
                        <w:bottom w:val="none" w:sz="0" w:space="0" w:color="auto"/>
                        <w:right w:val="none" w:sz="0" w:space="0" w:color="auto"/>
                      </w:divBdr>
                      <w:divsChild>
                        <w:div w:id="627051355">
                          <w:marLeft w:val="0"/>
                          <w:marRight w:val="0"/>
                          <w:marTop w:val="0"/>
                          <w:marBottom w:val="0"/>
                          <w:divBdr>
                            <w:top w:val="none" w:sz="0" w:space="0" w:color="auto"/>
                            <w:left w:val="none" w:sz="0" w:space="0" w:color="auto"/>
                            <w:bottom w:val="none" w:sz="0" w:space="0" w:color="auto"/>
                            <w:right w:val="none" w:sz="0" w:space="0" w:color="auto"/>
                          </w:divBdr>
                          <w:divsChild>
                            <w:div w:id="718095729">
                              <w:marLeft w:val="0"/>
                              <w:marRight w:val="0"/>
                              <w:marTop w:val="0"/>
                              <w:marBottom w:val="0"/>
                              <w:divBdr>
                                <w:top w:val="none" w:sz="0" w:space="0" w:color="auto"/>
                                <w:left w:val="none" w:sz="0" w:space="0" w:color="auto"/>
                                <w:bottom w:val="none" w:sz="0" w:space="0" w:color="auto"/>
                                <w:right w:val="none" w:sz="0" w:space="0" w:color="auto"/>
                              </w:divBdr>
                              <w:divsChild>
                                <w:div w:id="1838497247">
                                  <w:marLeft w:val="0"/>
                                  <w:marRight w:val="0"/>
                                  <w:marTop w:val="0"/>
                                  <w:marBottom w:val="0"/>
                                  <w:divBdr>
                                    <w:top w:val="none" w:sz="0" w:space="0" w:color="auto"/>
                                    <w:left w:val="none" w:sz="0" w:space="0" w:color="auto"/>
                                    <w:bottom w:val="none" w:sz="0" w:space="0" w:color="auto"/>
                                    <w:right w:val="none" w:sz="0" w:space="0" w:color="auto"/>
                                  </w:divBdr>
                                  <w:divsChild>
                                    <w:div w:id="827405699">
                                      <w:marLeft w:val="0"/>
                                      <w:marRight w:val="0"/>
                                      <w:marTop w:val="0"/>
                                      <w:marBottom w:val="0"/>
                                      <w:divBdr>
                                        <w:top w:val="none" w:sz="0" w:space="0" w:color="auto"/>
                                        <w:left w:val="none" w:sz="0" w:space="0" w:color="auto"/>
                                        <w:bottom w:val="none" w:sz="0" w:space="0" w:color="auto"/>
                                        <w:right w:val="none" w:sz="0" w:space="0" w:color="auto"/>
                                      </w:divBdr>
                                      <w:divsChild>
                                        <w:div w:id="201867964">
                                          <w:marLeft w:val="0"/>
                                          <w:marRight w:val="0"/>
                                          <w:marTop w:val="0"/>
                                          <w:marBottom w:val="0"/>
                                          <w:divBdr>
                                            <w:top w:val="none" w:sz="0" w:space="0" w:color="auto"/>
                                            <w:left w:val="none" w:sz="0" w:space="0" w:color="auto"/>
                                            <w:bottom w:val="none" w:sz="0" w:space="0" w:color="auto"/>
                                            <w:right w:val="none" w:sz="0" w:space="0" w:color="auto"/>
                                          </w:divBdr>
                                          <w:divsChild>
                                            <w:div w:id="891845694">
                                              <w:marLeft w:val="0"/>
                                              <w:marRight w:val="0"/>
                                              <w:marTop w:val="0"/>
                                              <w:marBottom w:val="0"/>
                                              <w:divBdr>
                                                <w:top w:val="none" w:sz="0" w:space="0" w:color="auto"/>
                                                <w:left w:val="none" w:sz="0" w:space="0" w:color="auto"/>
                                                <w:bottom w:val="none" w:sz="0" w:space="0" w:color="auto"/>
                                                <w:right w:val="none" w:sz="0" w:space="0" w:color="auto"/>
                                              </w:divBdr>
                                              <w:divsChild>
                                                <w:div w:id="1082799783">
                                                  <w:marLeft w:val="0"/>
                                                  <w:marRight w:val="0"/>
                                                  <w:marTop w:val="405"/>
                                                  <w:marBottom w:val="0"/>
                                                  <w:divBdr>
                                                    <w:top w:val="none" w:sz="0" w:space="0" w:color="auto"/>
                                                    <w:left w:val="none" w:sz="0" w:space="0" w:color="auto"/>
                                                    <w:bottom w:val="none" w:sz="0" w:space="0" w:color="auto"/>
                                                    <w:right w:val="none" w:sz="0" w:space="0" w:color="auto"/>
                                                  </w:divBdr>
                                                </w:div>
                                              </w:divsChild>
                                            </w:div>
                                            <w:div w:id="1938364649">
                                              <w:marLeft w:val="0"/>
                                              <w:marRight w:val="0"/>
                                              <w:marTop w:val="0"/>
                                              <w:marBottom w:val="0"/>
                                              <w:divBdr>
                                                <w:top w:val="none" w:sz="0" w:space="0" w:color="auto"/>
                                                <w:left w:val="none" w:sz="0" w:space="0" w:color="auto"/>
                                                <w:bottom w:val="none" w:sz="0" w:space="0" w:color="auto"/>
                                                <w:right w:val="none" w:sz="0" w:space="0" w:color="auto"/>
                                              </w:divBdr>
                                            </w:div>
                                          </w:divsChild>
                                        </w:div>
                                        <w:div w:id="1556427425">
                                          <w:marLeft w:val="0"/>
                                          <w:marRight w:val="450"/>
                                          <w:marTop w:val="0"/>
                                          <w:marBottom w:val="0"/>
                                          <w:divBdr>
                                            <w:top w:val="none" w:sz="0" w:space="0" w:color="auto"/>
                                            <w:left w:val="none" w:sz="0" w:space="0" w:color="auto"/>
                                            <w:bottom w:val="none" w:sz="0" w:space="0" w:color="auto"/>
                                            <w:right w:val="none" w:sz="0" w:space="0" w:color="auto"/>
                                          </w:divBdr>
                                          <w:divsChild>
                                            <w:div w:id="205140845">
                                              <w:marLeft w:val="0"/>
                                              <w:marRight w:val="0"/>
                                              <w:marTop w:val="0"/>
                                              <w:marBottom w:val="0"/>
                                              <w:divBdr>
                                                <w:top w:val="none" w:sz="0" w:space="0" w:color="auto"/>
                                                <w:left w:val="none" w:sz="0" w:space="0" w:color="auto"/>
                                                <w:bottom w:val="none" w:sz="0" w:space="0" w:color="auto"/>
                                                <w:right w:val="none" w:sz="0" w:space="0" w:color="auto"/>
                                              </w:divBdr>
                                            </w:div>
                                            <w:div w:id="278073157">
                                              <w:marLeft w:val="0"/>
                                              <w:marRight w:val="0"/>
                                              <w:marTop w:val="0"/>
                                              <w:marBottom w:val="0"/>
                                              <w:divBdr>
                                                <w:top w:val="none" w:sz="0" w:space="0" w:color="auto"/>
                                                <w:left w:val="none" w:sz="0" w:space="0" w:color="auto"/>
                                                <w:bottom w:val="none" w:sz="0" w:space="0" w:color="auto"/>
                                                <w:right w:val="none" w:sz="0" w:space="0" w:color="auto"/>
                                              </w:divBdr>
                                              <w:divsChild>
                                                <w:div w:id="1833762966">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2050759214">
                                          <w:marLeft w:val="0"/>
                                          <w:marRight w:val="450"/>
                                          <w:marTop w:val="0"/>
                                          <w:marBottom w:val="0"/>
                                          <w:divBdr>
                                            <w:top w:val="none" w:sz="0" w:space="0" w:color="auto"/>
                                            <w:left w:val="none" w:sz="0" w:space="0" w:color="auto"/>
                                            <w:bottom w:val="none" w:sz="0" w:space="0" w:color="auto"/>
                                            <w:right w:val="none" w:sz="0" w:space="0" w:color="auto"/>
                                          </w:divBdr>
                                          <w:divsChild>
                                            <w:div w:id="1092778179">
                                              <w:marLeft w:val="0"/>
                                              <w:marRight w:val="0"/>
                                              <w:marTop w:val="0"/>
                                              <w:marBottom w:val="0"/>
                                              <w:divBdr>
                                                <w:top w:val="none" w:sz="0" w:space="0" w:color="auto"/>
                                                <w:left w:val="none" w:sz="0" w:space="0" w:color="auto"/>
                                                <w:bottom w:val="none" w:sz="0" w:space="0" w:color="auto"/>
                                                <w:right w:val="none" w:sz="0" w:space="0" w:color="auto"/>
                                              </w:divBdr>
                                              <w:divsChild>
                                                <w:div w:id="1021777756">
                                                  <w:marLeft w:val="0"/>
                                                  <w:marRight w:val="0"/>
                                                  <w:marTop w:val="405"/>
                                                  <w:marBottom w:val="0"/>
                                                  <w:divBdr>
                                                    <w:top w:val="none" w:sz="0" w:space="0" w:color="auto"/>
                                                    <w:left w:val="none" w:sz="0" w:space="0" w:color="auto"/>
                                                    <w:bottom w:val="none" w:sz="0" w:space="0" w:color="auto"/>
                                                    <w:right w:val="none" w:sz="0" w:space="0" w:color="auto"/>
                                                  </w:divBdr>
                                                </w:div>
                                              </w:divsChild>
                                            </w:div>
                                            <w:div w:id="16207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Sarah Burton</cp:lastModifiedBy>
  <cp:revision>2</cp:revision>
  <cp:lastPrinted>2019-09-18T10:12:00Z</cp:lastPrinted>
  <dcterms:created xsi:type="dcterms:W3CDTF">2019-09-18T10:13:00Z</dcterms:created>
  <dcterms:modified xsi:type="dcterms:W3CDTF">2019-09-18T10:13:00Z</dcterms:modified>
</cp:coreProperties>
</file>