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4C" w:rsidRDefault="00930E4C" w:rsidP="00206552">
      <w:pPr>
        <w:jc w:val="center"/>
        <w:rPr>
          <w:b/>
          <w:sz w:val="36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5DE228">
            <wp:simplePos x="0" y="0"/>
            <wp:positionH relativeFrom="column">
              <wp:posOffset>2892736</wp:posOffset>
            </wp:positionH>
            <wp:positionV relativeFrom="paragraph">
              <wp:posOffset>-3259</wp:posOffset>
            </wp:positionV>
            <wp:extent cx="876034" cy="1222949"/>
            <wp:effectExtent l="0" t="0" r="635" b="0"/>
            <wp:wrapNone/>
            <wp:docPr id="1" name="Picture 1" descr="Image result for wibsey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bsey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34" cy="122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4C" w:rsidRDefault="00930E4C" w:rsidP="00206552">
      <w:pPr>
        <w:jc w:val="center"/>
        <w:rPr>
          <w:b/>
          <w:sz w:val="36"/>
          <w:u w:val="single"/>
          <w:lang w:val="en-GB"/>
        </w:rPr>
      </w:pPr>
    </w:p>
    <w:p w:rsidR="006D0D8A" w:rsidRDefault="00206552" w:rsidP="00206552">
      <w:pPr>
        <w:jc w:val="center"/>
        <w:rPr>
          <w:b/>
          <w:sz w:val="36"/>
          <w:u w:val="single"/>
          <w:lang w:val="en-GB"/>
        </w:rPr>
      </w:pPr>
      <w:r>
        <w:rPr>
          <w:b/>
          <w:sz w:val="36"/>
          <w:u w:val="single"/>
          <w:lang w:val="en-GB"/>
        </w:rPr>
        <w:t xml:space="preserve">Year 6 Home Learning Resources </w:t>
      </w:r>
    </w:p>
    <w:p w:rsidR="00206552" w:rsidRDefault="00206552" w:rsidP="00206552">
      <w:pPr>
        <w:rPr>
          <w:sz w:val="36"/>
          <w:lang w:val="en-GB"/>
        </w:rPr>
      </w:pPr>
    </w:p>
    <w:p w:rsidR="00206552" w:rsidRPr="00206552" w:rsidRDefault="00F72A03" w:rsidP="00206552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 xml:space="preserve">Folder </w:t>
      </w:r>
      <w:r w:rsidR="00206552" w:rsidRPr="00206552">
        <w:rPr>
          <w:b/>
          <w:sz w:val="36"/>
          <w:lang w:val="en-GB"/>
        </w:rPr>
        <w:t>1:</w:t>
      </w:r>
    </w:p>
    <w:p w:rsidR="00206552" w:rsidRDefault="00206552" w:rsidP="00206552">
      <w:pPr>
        <w:rPr>
          <w:sz w:val="36"/>
          <w:lang w:val="en-GB"/>
        </w:rPr>
      </w:pPr>
      <w:r>
        <w:rPr>
          <w:sz w:val="36"/>
          <w:lang w:val="en-GB"/>
        </w:rPr>
        <w:t>Inside this folder, there is a learning pack which contains a variety of Maths and GPS (Grammar, Punctuation and Spelling) activities. There are different</w:t>
      </w:r>
      <w:r w:rsidR="00B51CF7">
        <w:rPr>
          <w:sz w:val="36"/>
          <w:lang w:val="en-GB"/>
        </w:rPr>
        <w:t>iated (a and b) tasks. Children can choose to complete a or b, or for extra consolidation, can complete both.</w:t>
      </w:r>
    </w:p>
    <w:p w:rsidR="00B51CF7" w:rsidRDefault="00B51CF7" w:rsidP="00206552">
      <w:pPr>
        <w:rPr>
          <w:sz w:val="36"/>
          <w:lang w:val="en-GB"/>
        </w:rPr>
      </w:pPr>
    </w:p>
    <w:p w:rsidR="00206552" w:rsidRPr="00206552" w:rsidRDefault="00206552" w:rsidP="00206552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Folder 2:</w:t>
      </w:r>
    </w:p>
    <w:p w:rsidR="00F72A03" w:rsidRDefault="00B51CF7" w:rsidP="00206552">
      <w:pPr>
        <w:rPr>
          <w:sz w:val="36"/>
          <w:lang w:val="en-GB"/>
        </w:rPr>
      </w:pPr>
      <w:r>
        <w:rPr>
          <w:sz w:val="36"/>
          <w:lang w:val="en-GB"/>
        </w:rPr>
        <w:t xml:space="preserve">Inside this folder, there are a variety of reading task folders. Children can work through one task folder at a time – focussing on fiction, non-fiction and poetry texts. For extra consolidation, children can then </w:t>
      </w:r>
      <w:r w:rsidR="00F72A03">
        <w:rPr>
          <w:sz w:val="36"/>
          <w:lang w:val="en-GB"/>
        </w:rPr>
        <w:t>work their way through ‘Extending Reading Skills, Consolidating Reading Skills and Advancing Reading Skills.’</w:t>
      </w:r>
    </w:p>
    <w:p w:rsidR="00F72A03" w:rsidRDefault="00F72A03" w:rsidP="00206552">
      <w:pPr>
        <w:rPr>
          <w:sz w:val="36"/>
          <w:lang w:val="en-GB"/>
        </w:rPr>
      </w:pPr>
    </w:p>
    <w:p w:rsidR="00F72A03" w:rsidRDefault="00F72A03" w:rsidP="00206552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Folder 3:</w:t>
      </w:r>
    </w:p>
    <w:p w:rsidR="00930E4C" w:rsidRDefault="00277594" w:rsidP="00F72A03">
      <w:pPr>
        <w:rPr>
          <w:sz w:val="36"/>
          <w:lang w:val="en-GB"/>
        </w:rPr>
      </w:pPr>
      <w:r>
        <w:rPr>
          <w:sz w:val="36"/>
          <w:lang w:val="en-GB"/>
        </w:rPr>
        <w:t xml:space="preserve">Before accessing the document in this folder. Please go to </w:t>
      </w:r>
      <w:hyperlink r:id="rId5" w:history="1">
        <w:r w:rsidRPr="00F81084">
          <w:rPr>
            <w:rStyle w:val="Hyperlink"/>
            <w:sz w:val="36"/>
            <w:lang w:val="en-GB"/>
          </w:rPr>
          <w:t>www.twinkl.co.uk/offer</w:t>
        </w:r>
      </w:hyperlink>
      <w:r>
        <w:rPr>
          <w:sz w:val="36"/>
          <w:lang w:val="en-GB"/>
        </w:rPr>
        <w:t xml:space="preserve"> and use the following code to set up a FREE account</w:t>
      </w:r>
      <w:r w:rsidR="00930E4C">
        <w:rPr>
          <w:sz w:val="36"/>
          <w:lang w:val="en-GB"/>
        </w:rPr>
        <w:t>.</w:t>
      </w:r>
    </w:p>
    <w:p w:rsidR="00277594" w:rsidRDefault="00277594" w:rsidP="00F72A03">
      <w:pPr>
        <w:rPr>
          <w:sz w:val="36"/>
          <w:lang w:val="en-GB"/>
        </w:rPr>
      </w:pPr>
      <w:r>
        <w:rPr>
          <w:sz w:val="36"/>
          <w:lang w:val="en-GB"/>
        </w:rPr>
        <w:t xml:space="preserve"> </w:t>
      </w:r>
      <w:r w:rsidRPr="00930E4C">
        <w:rPr>
          <w:b/>
          <w:color w:val="FF0000"/>
          <w:sz w:val="36"/>
          <w:lang w:val="en-GB"/>
        </w:rPr>
        <w:t>Code</w:t>
      </w:r>
      <w:r>
        <w:rPr>
          <w:sz w:val="36"/>
          <w:lang w:val="en-GB"/>
        </w:rPr>
        <w:t xml:space="preserve">: </w:t>
      </w:r>
      <w:r w:rsidR="00C011A2">
        <w:rPr>
          <w:sz w:val="36"/>
          <w:lang w:val="en-GB"/>
        </w:rPr>
        <w:t>PARENTSTWINKLHELPS</w:t>
      </w:r>
      <w:bookmarkStart w:id="0" w:name="_GoBack"/>
      <w:bookmarkEnd w:id="0"/>
    </w:p>
    <w:p w:rsidR="00206552" w:rsidRPr="00206552" w:rsidRDefault="00F72A03" w:rsidP="00206552">
      <w:pPr>
        <w:rPr>
          <w:sz w:val="36"/>
          <w:lang w:val="en-GB"/>
        </w:rPr>
      </w:pPr>
      <w:r>
        <w:rPr>
          <w:sz w:val="36"/>
          <w:lang w:val="en-GB"/>
        </w:rPr>
        <w:t>This folder includes a PDF for children to access a range of interactive resources linked to</w:t>
      </w:r>
      <w:r w:rsidR="00930E4C">
        <w:rPr>
          <w:sz w:val="36"/>
          <w:lang w:val="en-GB"/>
        </w:rPr>
        <w:t>:</w:t>
      </w:r>
      <w:r>
        <w:rPr>
          <w:sz w:val="36"/>
          <w:lang w:val="en-GB"/>
        </w:rPr>
        <w:t xml:space="preserve"> Reading, Writing/GPS, Maths, Science</w:t>
      </w:r>
      <w:r w:rsidR="00930E4C">
        <w:rPr>
          <w:sz w:val="36"/>
          <w:lang w:val="en-GB"/>
        </w:rPr>
        <w:t xml:space="preserve"> and </w:t>
      </w:r>
      <w:r>
        <w:rPr>
          <w:sz w:val="36"/>
          <w:lang w:val="en-GB"/>
        </w:rPr>
        <w:t>Topic</w:t>
      </w:r>
      <w:r w:rsidR="00930E4C">
        <w:rPr>
          <w:sz w:val="36"/>
          <w:lang w:val="en-GB"/>
        </w:rPr>
        <w:t xml:space="preserve">. </w:t>
      </w:r>
      <w:r>
        <w:rPr>
          <w:sz w:val="36"/>
          <w:lang w:val="en-GB"/>
        </w:rPr>
        <w:t>Children can click on the activity they wish to complete and then</w:t>
      </w:r>
      <w:r w:rsidR="00277594">
        <w:rPr>
          <w:sz w:val="36"/>
          <w:lang w:val="en-GB"/>
        </w:rPr>
        <w:t xml:space="preserve"> will be able download and access this FREE resource.</w:t>
      </w:r>
    </w:p>
    <w:sectPr w:rsidR="00206552" w:rsidRPr="00206552" w:rsidSect="002775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52"/>
    <w:rsid w:val="00206552"/>
    <w:rsid w:val="00277594"/>
    <w:rsid w:val="008F2357"/>
    <w:rsid w:val="00930E4C"/>
    <w:rsid w:val="00B51CF7"/>
    <w:rsid w:val="00C011A2"/>
    <w:rsid w:val="00EE19CD"/>
    <w:rsid w:val="00F7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C328"/>
  <w15:chartTrackingRefBased/>
  <w15:docId w15:val="{6A3AA2E0-4475-458E-9C1E-56BC075B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inkl.co.uk/off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Christina Atherton</cp:lastModifiedBy>
  <cp:revision>3</cp:revision>
  <dcterms:created xsi:type="dcterms:W3CDTF">2020-03-17T14:30:00Z</dcterms:created>
  <dcterms:modified xsi:type="dcterms:W3CDTF">2020-03-19T18:24:00Z</dcterms:modified>
</cp:coreProperties>
</file>