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302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820"/>
        <w:gridCol w:w="7229"/>
        <w:gridCol w:w="3260"/>
      </w:tblGrid>
      <w:tr w:rsidR="00A25259" w:rsidRPr="00433831" w:rsidTr="00945E89">
        <w:trPr>
          <w:cantSplit/>
          <w:trHeight w:val="45"/>
        </w:trPr>
        <w:tc>
          <w:tcPr>
            <w:tcW w:w="993" w:type="dxa"/>
          </w:tcPr>
          <w:p w:rsidR="00A25259" w:rsidRDefault="00CF1F6D" w:rsidP="00881295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60738758"/>
            <w:r>
              <w:rPr>
                <w:rFonts w:ascii="Arial" w:hAnsi="Arial" w:cs="Arial"/>
                <w:b/>
                <w:sz w:val="16"/>
                <w:szCs w:val="16"/>
              </w:rPr>
              <w:t xml:space="preserve">Tuesday </w:t>
            </w:r>
            <w:r w:rsidR="00A25259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A25259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  <w:p w:rsidR="00A25259" w:rsidRPr="00BF5593" w:rsidRDefault="00A25259" w:rsidP="008812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5593">
              <w:rPr>
                <w:rFonts w:ascii="Arial" w:hAnsi="Arial" w:cs="Arial"/>
                <w:b/>
                <w:sz w:val="16"/>
                <w:szCs w:val="16"/>
              </w:rPr>
              <w:t xml:space="preserve">January Home Learning </w:t>
            </w:r>
          </w:p>
          <w:p w:rsidR="00A25259" w:rsidRPr="008705DC" w:rsidRDefault="00A25259" w:rsidP="008812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5593">
              <w:rPr>
                <w:rFonts w:ascii="Arial" w:hAnsi="Arial" w:cs="Arial"/>
                <w:b/>
                <w:sz w:val="16"/>
                <w:szCs w:val="16"/>
              </w:rPr>
              <w:t>Year 6</w:t>
            </w:r>
          </w:p>
        </w:tc>
        <w:tc>
          <w:tcPr>
            <w:tcW w:w="4820" w:type="dxa"/>
          </w:tcPr>
          <w:p w:rsidR="00945E89" w:rsidRDefault="00A25259" w:rsidP="00945E89">
            <w:pPr>
              <w:pStyle w:val="Heading1"/>
              <w:spacing w:after="360"/>
              <w:textAlignment w:val="baseline"/>
              <w:rPr>
                <w:rFonts w:ascii="Arial" w:hAnsi="Arial" w:cs="Arial"/>
                <w:b w:val="0"/>
                <w:bCs/>
                <w:color w:val="4B3241"/>
                <w:kern w:val="36"/>
                <w:sz w:val="22"/>
                <w:szCs w:val="22"/>
                <w:lang w:eastAsia="en-GB"/>
              </w:rPr>
            </w:pPr>
            <w:r w:rsidRPr="007C4507">
              <w:rPr>
                <w:rFonts w:ascii="Arial" w:hAnsi="Arial" w:cs="Arial"/>
                <w:bCs/>
                <w:color w:val="4B3241"/>
                <w:kern w:val="36"/>
                <w:sz w:val="22"/>
                <w:szCs w:val="22"/>
                <w:lang w:eastAsia="en-GB"/>
              </w:rPr>
              <w:t>Maths</w:t>
            </w:r>
            <w:r w:rsidRPr="007C4507">
              <w:rPr>
                <w:rFonts w:ascii="Arial" w:hAnsi="Arial" w:cs="Arial"/>
                <w:b w:val="0"/>
                <w:bCs/>
                <w:color w:val="4B3241"/>
                <w:kern w:val="36"/>
                <w:sz w:val="22"/>
                <w:szCs w:val="22"/>
                <w:lang w:eastAsia="en-GB"/>
              </w:rPr>
              <w:t xml:space="preserve">: </w:t>
            </w:r>
          </w:p>
          <w:p w:rsidR="00A25259" w:rsidRPr="00945E89" w:rsidRDefault="00A25259" w:rsidP="00945E89">
            <w:pPr>
              <w:pStyle w:val="Heading1"/>
              <w:spacing w:after="360"/>
              <w:textAlignment w:val="baseline"/>
              <w:rPr>
                <w:rFonts w:ascii="Arial" w:hAnsi="Arial" w:cs="Arial"/>
                <w:b w:val="0"/>
                <w:bCs/>
                <w:color w:val="4B3241"/>
                <w:kern w:val="36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n-GB"/>
              </w:rPr>
              <w:t xml:space="preserve">1. </w:t>
            </w:r>
            <w:r w:rsidRPr="00B449C2">
              <w:rPr>
                <w:rFonts w:ascii="Arial" w:hAnsi="Arial" w:cs="Arial"/>
                <w:sz w:val="18"/>
                <w:szCs w:val="18"/>
                <w:u w:val="single"/>
                <w:lang w:eastAsia="en-GB"/>
              </w:rPr>
              <w:t>Warm-up</w:t>
            </w:r>
          </w:p>
          <w:p w:rsidR="00A25259" w:rsidRPr="00B449C2" w:rsidRDefault="00A25259" w:rsidP="00B34F74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49C2">
              <w:rPr>
                <w:rFonts w:ascii="Arial" w:hAnsi="Arial" w:cs="Arial"/>
                <w:sz w:val="18"/>
                <w:szCs w:val="18"/>
                <w:lang w:eastAsia="en-GB"/>
              </w:rPr>
              <w:t>Answer the maths ‘Warm-up’ questions below. A large copy of the questions is attached on Google Classroom.</w:t>
            </w:r>
          </w:p>
          <w:p w:rsidR="00A25259" w:rsidRDefault="00945E89" w:rsidP="00705413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1E4F9EAC" wp14:editId="6F86FE3B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89535</wp:posOffset>
                  </wp:positionV>
                  <wp:extent cx="963930" cy="717550"/>
                  <wp:effectExtent l="0" t="0" r="7620" b="63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060" r="6160"/>
                          <a:stretch/>
                        </pic:blipFill>
                        <pic:spPr bwMode="auto">
                          <a:xfrm>
                            <a:off x="0" y="0"/>
                            <a:ext cx="963930" cy="717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5259" w:rsidRDefault="00A25259" w:rsidP="00705413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A25259" w:rsidRDefault="00A25259" w:rsidP="00705413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A25259" w:rsidRDefault="00A25259" w:rsidP="00705413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A25259" w:rsidRDefault="00A25259" w:rsidP="00705413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945E89" w:rsidRDefault="00945E89" w:rsidP="00D8544E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:rsidR="00A25259" w:rsidRDefault="00A25259" w:rsidP="00D8544E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/>
                <w:bCs/>
                <w:color w:val="4B3241"/>
                <w:kern w:val="36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B3241"/>
                <w:kern w:val="36"/>
                <w:sz w:val="18"/>
                <w:szCs w:val="18"/>
                <w:u w:val="single"/>
              </w:rPr>
              <w:t xml:space="preserve">2. </w:t>
            </w:r>
            <w:r w:rsidR="00CF1F6D">
              <w:rPr>
                <w:rFonts w:ascii="Arial" w:hAnsi="Arial" w:cs="Arial"/>
                <w:b/>
                <w:bCs/>
                <w:color w:val="4B3241"/>
                <w:kern w:val="36"/>
                <w:sz w:val="18"/>
                <w:szCs w:val="18"/>
                <w:u w:val="single"/>
              </w:rPr>
              <w:t>Long Division</w:t>
            </w:r>
          </w:p>
          <w:p w:rsidR="00945E89" w:rsidRDefault="00945E89" w:rsidP="00D8544E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/>
                <w:bCs/>
                <w:color w:val="4B3241"/>
                <w:kern w:val="36"/>
                <w:sz w:val="18"/>
                <w:szCs w:val="18"/>
              </w:rPr>
            </w:pPr>
            <w:r w:rsidRPr="00945E89">
              <w:rPr>
                <w:rFonts w:ascii="Arial" w:hAnsi="Arial" w:cs="Arial"/>
                <w:b/>
                <w:bCs/>
                <w:color w:val="4B3241"/>
                <w:kern w:val="36"/>
                <w:sz w:val="18"/>
                <w:szCs w:val="18"/>
              </w:rPr>
              <w:t xml:space="preserve">CLICK ON THE LINK BELOW TO </w:t>
            </w:r>
            <w:r w:rsidR="007C00D8" w:rsidRPr="00945E89">
              <w:rPr>
                <w:rFonts w:ascii="Arial" w:hAnsi="Arial" w:cs="Arial"/>
                <w:b/>
                <w:bCs/>
                <w:color w:val="4B3241"/>
                <w:kern w:val="36"/>
                <w:sz w:val="18"/>
                <w:szCs w:val="18"/>
              </w:rPr>
              <w:t>VIEW THE VID</w:t>
            </w:r>
            <w:r w:rsidRPr="00945E89">
              <w:rPr>
                <w:rFonts w:ascii="Arial" w:hAnsi="Arial" w:cs="Arial"/>
                <w:b/>
                <w:bCs/>
                <w:color w:val="4B3241"/>
                <w:kern w:val="36"/>
                <w:sz w:val="18"/>
                <w:szCs w:val="18"/>
              </w:rPr>
              <w:t>EOS ABOUT HOW TO USE THE LONG DIVISION METHOD:</w:t>
            </w:r>
          </w:p>
          <w:p w:rsidR="007C00D8" w:rsidRDefault="00945E89" w:rsidP="00D8544E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/>
                <w:bCs/>
                <w:color w:val="4B3241"/>
                <w:kern w:val="36"/>
                <w:sz w:val="18"/>
                <w:szCs w:val="1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359EC6F2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475615</wp:posOffset>
                  </wp:positionV>
                  <wp:extent cx="939165" cy="704850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6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7" w:history="1">
              <w:r w:rsidRPr="00D367BB">
                <w:rPr>
                  <w:rStyle w:val="Hyperlink"/>
                  <w:rFonts w:ascii="Arial" w:hAnsi="Arial" w:cs="Arial"/>
                  <w:b/>
                  <w:bCs/>
                  <w:kern w:val="36"/>
                  <w:sz w:val="18"/>
                  <w:szCs w:val="18"/>
                </w:rPr>
                <w:t>https://whiterosemaths.com/homelearning/year-6/week-6-number-addition-subtraction-multiplication-division/</w:t>
              </w:r>
            </w:hyperlink>
          </w:p>
          <w:p w:rsidR="00945E89" w:rsidRPr="00945E89" w:rsidRDefault="00945E89" w:rsidP="00D8544E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/>
                <w:bCs/>
                <w:color w:val="4B3241"/>
                <w:kern w:val="3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B3241"/>
                <w:kern w:val="36"/>
                <w:sz w:val="18"/>
                <w:szCs w:val="18"/>
              </w:rPr>
              <w:t>THERE ARE 3 VIDEOS YOU CAN WATCH.</w:t>
            </w:r>
          </w:p>
          <w:p w:rsidR="00A25259" w:rsidRDefault="00A25259" w:rsidP="00D8544E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/>
                <w:bCs/>
                <w:color w:val="4B3241"/>
                <w:kern w:val="36"/>
                <w:sz w:val="18"/>
                <w:szCs w:val="18"/>
              </w:rPr>
            </w:pPr>
            <w:r w:rsidRPr="001F38DD">
              <w:rPr>
                <w:rFonts w:ascii="Arial" w:hAnsi="Arial" w:cs="Arial"/>
                <w:bCs/>
                <w:color w:val="4B3241"/>
                <w:kern w:val="36"/>
                <w:sz w:val="18"/>
                <w:szCs w:val="18"/>
              </w:rPr>
              <w:t>Record the answers to the division questions on a Google doc</w:t>
            </w:r>
            <w:r>
              <w:rPr>
                <w:rFonts w:ascii="Arial" w:hAnsi="Arial" w:cs="Arial"/>
                <w:b/>
                <w:bCs/>
                <w:color w:val="4B3241"/>
                <w:kern w:val="36"/>
                <w:sz w:val="18"/>
                <w:szCs w:val="18"/>
              </w:rPr>
              <w:t xml:space="preserve">. </w:t>
            </w:r>
            <w:r w:rsidRPr="001F38DD">
              <w:rPr>
                <w:rFonts w:ascii="Arial" w:hAnsi="Arial" w:cs="Arial"/>
                <w:b/>
                <w:bCs/>
                <w:color w:val="4B3241"/>
                <w:kern w:val="36"/>
                <w:sz w:val="18"/>
                <w:szCs w:val="18"/>
              </w:rPr>
              <w:t>The question sheet is attached on Google Classroom.</w:t>
            </w:r>
          </w:p>
          <w:p w:rsidR="00A25259" w:rsidRPr="00945E89" w:rsidRDefault="00945E89" w:rsidP="00D8544E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/>
                <w:bCs/>
                <w:color w:val="4B3241"/>
                <w:kern w:val="36"/>
                <w:sz w:val="18"/>
                <w:szCs w:val="18"/>
              </w:rPr>
            </w:pPr>
            <w:r w:rsidRPr="00945E8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60B223C" wp14:editId="142D1E15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198120</wp:posOffset>
                      </wp:positionV>
                      <wp:extent cx="850900" cy="215900"/>
                      <wp:effectExtent l="38100" t="0" r="25400" b="698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090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68743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35.7pt;margin-top:15.6pt;width:67pt;height:17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="001852A2" w:rsidRPr="00945E8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4864" behindDoc="0" locked="0" layoutInCell="1" allowOverlap="1" wp14:anchorId="371C5A47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183515</wp:posOffset>
                  </wp:positionV>
                  <wp:extent cx="615950" cy="1390015"/>
                  <wp:effectExtent l="0" t="0" r="0" b="635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950" cy="139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5259" w:rsidRPr="00945E89">
              <w:rPr>
                <w:rFonts w:ascii="Arial" w:hAnsi="Arial" w:cs="Arial"/>
                <w:sz w:val="18"/>
                <w:szCs w:val="18"/>
              </w:rPr>
              <w:t>The question sheet looks like this!</w:t>
            </w:r>
            <w:r w:rsidR="00A25259" w:rsidRPr="00945E89">
              <w:rPr>
                <w:noProof/>
                <w:sz w:val="18"/>
                <w:szCs w:val="18"/>
              </w:rPr>
              <w:t xml:space="preserve"> </w:t>
            </w:r>
          </w:p>
          <w:p w:rsidR="00A25259" w:rsidRDefault="00945E89" w:rsidP="00D8544E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/>
                <w:bCs/>
                <w:color w:val="4B3241"/>
                <w:kern w:val="36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1363743E">
                  <wp:simplePos x="0" y="0"/>
                  <wp:positionH relativeFrom="column">
                    <wp:posOffset>1576705</wp:posOffset>
                  </wp:positionH>
                  <wp:positionV relativeFrom="paragraph">
                    <wp:posOffset>415925</wp:posOffset>
                  </wp:positionV>
                  <wp:extent cx="558800" cy="779780"/>
                  <wp:effectExtent l="0" t="0" r="0" b="127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77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color w:val="4B3241"/>
                <w:kern w:val="36"/>
                <w:sz w:val="18"/>
                <w:szCs w:val="18"/>
              </w:rPr>
              <w:t>Use the Steps to Success to help you. A large version is on Google Classroom</w:t>
            </w:r>
          </w:p>
          <w:p w:rsidR="00A25259" w:rsidRDefault="00A25259" w:rsidP="00D8544E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/>
                <w:bCs/>
                <w:color w:val="4B3241"/>
                <w:kern w:val="36"/>
                <w:sz w:val="18"/>
                <w:szCs w:val="18"/>
              </w:rPr>
            </w:pPr>
          </w:p>
          <w:p w:rsidR="00CF1F6D" w:rsidRPr="001F38DD" w:rsidRDefault="00CF1F6D" w:rsidP="00D8544E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/>
                <w:bCs/>
                <w:color w:val="4B3241"/>
                <w:kern w:val="36"/>
                <w:sz w:val="18"/>
                <w:szCs w:val="18"/>
              </w:rPr>
            </w:pPr>
          </w:p>
          <w:p w:rsidR="00A25259" w:rsidRPr="00945E89" w:rsidRDefault="001852A2" w:rsidP="00D8544E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/>
                <w:bCs/>
                <w:color w:val="4B3241"/>
                <w:kern w:val="36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B3241"/>
                <w:kern w:val="36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7229" w:type="dxa"/>
          </w:tcPr>
          <w:p w:rsidR="00D064F9" w:rsidRDefault="00A25259" w:rsidP="00D064F9">
            <w:pPr>
              <w:pStyle w:val="Heading1"/>
              <w:spacing w:after="360"/>
              <w:textAlignment w:val="baseline"/>
              <w:rPr>
                <w:rFonts w:ascii="Arial" w:hAnsi="Arial" w:cs="Arial"/>
                <w:color w:val="4B3241"/>
                <w:sz w:val="22"/>
                <w:szCs w:val="22"/>
                <w:u w:val="single"/>
                <w:lang w:eastAsia="en-GB"/>
              </w:rPr>
            </w:pPr>
            <w:r w:rsidRPr="007C4507">
              <w:rPr>
                <w:rFonts w:ascii="Arial" w:hAnsi="Arial" w:cs="Arial"/>
                <w:color w:val="4B3241"/>
                <w:sz w:val="22"/>
                <w:szCs w:val="22"/>
                <w:u w:val="single"/>
                <w:lang w:eastAsia="en-GB"/>
              </w:rPr>
              <w:lastRenderedPageBreak/>
              <w:t xml:space="preserve">Reading: </w:t>
            </w:r>
          </w:p>
          <w:p w:rsidR="00D064F9" w:rsidRPr="004D0685" w:rsidRDefault="00D064F9" w:rsidP="00D064F9">
            <w:pPr>
              <w:pStyle w:val="Heading1"/>
              <w:spacing w:after="360"/>
              <w:textAlignment w:val="baseline"/>
              <w:rPr>
                <w:rFonts w:ascii="Arial" w:hAnsi="Arial" w:cs="Arial"/>
                <w:szCs w:val="24"/>
                <w:lang w:eastAsia="en-GB"/>
              </w:rPr>
            </w:pPr>
            <w:r w:rsidRPr="004D0685">
              <w:rPr>
                <w:rFonts w:ascii="Arial" w:hAnsi="Arial" w:cs="Arial"/>
                <w:szCs w:val="24"/>
                <w:lang w:eastAsia="en-GB"/>
              </w:rPr>
              <w:t>Look at the Reading Inference Worksheet. Read the text extracts and then answer the questions. Remember to use evidence from the text.</w:t>
            </w:r>
          </w:p>
          <w:p w:rsidR="004D0685" w:rsidRPr="004D0685" w:rsidRDefault="004D0685" w:rsidP="004D0685">
            <w:pPr>
              <w:rPr>
                <w:rFonts w:ascii="Arial" w:hAnsi="Arial" w:cs="Arial"/>
                <w:szCs w:val="24"/>
                <w:lang w:eastAsia="en-GB"/>
              </w:rPr>
            </w:pPr>
            <w:r w:rsidRPr="004D0685">
              <w:rPr>
                <w:rFonts w:ascii="Arial" w:hAnsi="Arial" w:cs="Arial"/>
                <w:szCs w:val="24"/>
                <w:lang w:eastAsia="en-GB"/>
              </w:rPr>
              <w:t xml:space="preserve">There are </w:t>
            </w:r>
            <w:r w:rsidRPr="004D0685">
              <w:rPr>
                <w:rFonts w:ascii="Arial" w:hAnsi="Arial" w:cs="Arial"/>
                <w:color w:val="FF0000"/>
                <w:szCs w:val="24"/>
                <w:lang w:eastAsia="en-GB"/>
              </w:rPr>
              <w:t>TWO</w:t>
            </w:r>
            <w:r w:rsidRPr="004D0685">
              <w:rPr>
                <w:rFonts w:ascii="Arial" w:hAnsi="Arial" w:cs="Arial"/>
                <w:szCs w:val="24"/>
                <w:lang w:eastAsia="en-GB"/>
              </w:rPr>
              <w:t xml:space="preserve"> inference questions to answer:</w:t>
            </w:r>
          </w:p>
          <w:p w:rsidR="00D064F9" w:rsidRPr="004D0685" w:rsidRDefault="00A25259" w:rsidP="00EB6F4F">
            <w:pPr>
              <w:rPr>
                <w:rFonts w:ascii="Arial" w:hAnsi="Arial" w:cs="Arial"/>
                <w:szCs w:val="24"/>
                <w:lang w:eastAsia="en-GB"/>
              </w:rPr>
            </w:pPr>
            <w:r w:rsidRPr="004D0685">
              <w:rPr>
                <w:rFonts w:ascii="Arial" w:hAnsi="Arial" w:cs="Arial"/>
                <w:szCs w:val="24"/>
                <w:lang w:eastAsia="en-GB"/>
              </w:rPr>
              <w:t xml:space="preserve">    </w:t>
            </w:r>
          </w:p>
          <w:p w:rsidR="00A25259" w:rsidRPr="004D0685" w:rsidRDefault="00A25259" w:rsidP="00EB6F4F">
            <w:pPr>
              <w:rPr>
                <w:rFonts w:ascii="Arial" w:hAnsi="Arial" w:cs="Arial"/>
                <w:szCs w:val="24"/>
                <w:lang w:eastAsia="en-GB"/>
              </w:rPr>
            </w:pPr>
            <w:r w:rsidRPr="004D0685">
              <w:rPr>
                <w:rFonts w:ascii="Arial" w:hAnsi="Arial" w:cs="Arial"/>
                <w:szCs w:val="24"/>
                <w:lang w:eastAsia="en-GB"/>
              </w:rPr>
              <w:t xml:space="preserve">The </w:t>
            </w:r>
            <w:r w:rsidR="004D0685" w:rsidRPr="004D0685">
              <w:rPr>
                <w:rFonts w:ascii="Arial" w:hAnsi="Arial" w:cs="Arial"/>
                <w:szCs w:val="24"/>
                <w:lang w:eastAsia="en-GB"/>
              </w:rPr>
              <w:t>worksheet</w:t>
            </w:r>
            <w:r w:rsidRPr="004D0685">
              <w:rPr>
                <w:rFonts w:ascii="Arial" w:hAnsi="Arial" w:cs="Arial"/>
                <w:szCs w:val="24"/>
                <w:lang w:eastAsia="en-GB"/>
              </w:rPr>
              <w:t xml:space="preserve"> looks like this!</w:t>
            </w:r>
          </w:p>
          <w:p w:rsidR="00A25259" w:rsidRPr="00554708" w:rsidRDefault="004D0685" w:rsidP="00554708">
            <w:pPr>
              <w:rPr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2E6654" wp14:editId="0E1868DB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80010</wp:posOffset>
                      </wp:positionV>
                      <wp:extent cx="482600" cy="222250"/>
                      <wp:effectExtent l="38100" t="0" r="31750" b="635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2600" cy="222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F96FC" id="Straight Arrow Connector 3" o:spid="_x0000_s1026" type="#_x0000_t32" style="position:absolute;margin-left:91.15pt;margin-top:6.3pt;width:38pt;height:17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1134808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175260</wp:posOffset>
                  </wp:positionV>
                  <wp:extent cx="1200150" cy="1568450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56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5259" w:rsidRPr="00D22D14" w:rsidRDefault="00A25259" w:rsidP="00E67CC3">
            <w:pPr>
              <w:rPr>
                <w:rFonts w:ascii="Arial" w:hAnsi="Arial" w:cs="Arial"/>
                <w:sz w:val="18"/>
                <w:szCs w:val="18"/>
              </w:rPr>
            </w:pPr>
          </w:p>
          <w:p w:rsidR="00A25259" w:rsidRDefault="00A25259" w:rsidP="0070541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25259" w:rsidRPr="00935D5A" w:rsidRDefault="00935D5A" w:rsidP="007054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5D5A">
              <w:rPr>
                <w:rFonts w:ascii="Arial" w:hAnsi="Arial" w:cs="Arial"/>
                <w:b/>
                <w:sz w:val="22"/>
                <w:szCs w:val="22"/>
              </w:rPr>
              <w:t>Remember the worksheet has 2 pages!</w:t>
            </w:r>
          </w:p>
          <w:p w:rsidR="00A25259" w:rsidRDefault="00A25259" w:rsidP="0070541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25259" w:rsidRDefault="00A25259" w:rsidP="0070541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25259" w:rsidRDefault="00A25259" w:rsidP="0070541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25259" w:rsidRDefault="00A25259" w:rsidP="0070541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25259" w:rsidRDefault="00A25259" w:rsidP="0070541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25259" w:rsidRDefault="00A25259" w:rsidP="0070541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25259" w:rsidRDefault="00A25259" w:rsidP="0070541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25259" w:rsidRDefault="00A25259" w:rsidP="0070541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25259" w:rsidRDefault="00A25259" w:rsidP="0070541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B3DF6">
              <w:rPr>
                <w:rFonts w:ascii="Arial" w:hAnsi="Arial" w:cs="Arial"/>
                <w:b/>
                <w:sz w:val="22"/>
                <w:szCs w:val="22"/>
                <w:u w:val="single"/>
              </w:rPr>
              <w:t>English</w:t>
            </w:r>
          </w:p>
          <w:p w:rsidR="00A25259" w:rsidRDefault="00F71001" w:rsidP="0070541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Grammar:</w:t>
            </w:r>
          </w:p>
          <w:p w:rsidR="00FC47AA" w:rsidRDefault="00FC47AA" w:rsidP="007054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47AA">
              <w:rPr>
                <w:rFonts w:ascii="Arial" w:hAnsi="Arial" w:cs="Arial"/>
                <w:b/>
                <w:sz w:val="22"/>
                <w:szCs w:val="22"/>
              </w:rPr>
              <w:t>VIEW THE P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OWERPOINT IN GOOGLE CLASSROOM </w:t>
            </w:r>
            <w:r w:rsidRPr="00FC47AA">
              <w:rPr>
                <w:rFonts w:ascii="Arial" w:hAnsi="Arial" w:cs="Arial"/>
                <w:b/>
                <w:sz w:val="22"/>
                <w:szCs w:val="22"/>
              </w:rPr>
              <w:t>TO HELP YOU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C47AA" w:rsidRPr="00FC47AA" w:rsidRDefault="00FC47AA" w:rsidP="007054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1001" w:rsidRDefault="00F71001" w:rsidP="007054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001">
              <w:rPr>
                <w:rFonts w:ascii="Arial" w:hAnsi="Arial" w:cs="Arial"/>
                <w:b/>
                <w:sz w:val="22"/>
                <w:szCs w:val="22"/>
              </w:rPr>
              <w:t xml:space="preserve">Complete the </w:t>
            </w:r>
            <w:r w:rsidR="00A60591">
              <w:rPr>
                <w:rFonts w:ascii="Arial" w:hAnsi="Arial" w:cs="Arial"/>
                <w:b/>
                <w:sz w:val="22"/>
                <w:szCs w:val="22"/>
              </w:rPr>
              <w:t xml:space="preserve">TWO </w:t>
            </w:r>
            <w:r w:rsidRPr="00F71001">
              <w:rPr>
                <w:rFonts w:ascii="Arial" w:hAnsi="Arial" w:cs="Arial"/>
                <w:b/>
                <w:sz w:val="22"/>
                <w:szCs w:val="22"/>
              </w:rPr>
              <w:t>worksheet</w:t>
            </w:r>
            <w:r w:rsidR="00D1621E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F7100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1621E" w:rsidRPr="00D1621E" w:rsidRDefault="00D1621E" w:rsidP="00705413">
            <w:pPr>
              <w:rPr>
                <w:rFonts w:ascii="Arial" w:hAnsi="Arial" w:cs="Arial"/>
                <w:sz w:val="22"/>
                <w:szCs w:val="22"/>
              </w:rPr>
            </w:pPr>
            <w:r w:rsidRPr="00D1621E">
              <w:rPr>
                <w:rFonts w:ascii="Arial" w:hAnsi="Arial" w:cs="Arial"/>
                <w:sz w:val="22"/>
                <w:szCs w:val="22"/>
              </w:rPr>
              <w:t>1. Apostrophe for Possession</w:t>
            </w:r>
          </w:p>
          <w:p w:rsidR="00D1621E" w:rsidRPr="00D1621E" w:rsidRDefault="00D1621E" w:rsidP="00705413">
            <w:pPr>
              <w:rPr>
                <w:rFonts w:ascii="Arial" w:hAnsi="Arial" w:cs="Arial"/>
                <w:sz w:val="22"/>
                <w:szCs w:val="22"/>
              </w:rPr>
            </w:pPr>
            <w:r w:rsidRPr="00D1621E">
              <w:rPr>
                <w:rFonts w:ascii="Arial" w:hAnsi="Arial" w:cs="Arial"/>
                <w:sz w:val="22"/>
                <w:szCs w:val="22"/>
              </w:rPr>
              <w:t>2. Apostrophe for Contraction</w:t>
            </w:r>
          </w:p>
          <w:p w:rsidR="00A25259" w:rsidRPr="005B3DF6" w:rsidRDefault="00A25259" w:rsidP="00F71001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A25259" w:rsidRDefault="00CF1F6D" w:rsidP="00A25259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PPA SESSION</w:t>
            </w:r>
          </w:p>
          <w:p w:rsidR="00CF1F6D" w:rsidRDefault="00CF1F6D" w:rsidP="00A25259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</w:rPr>
            </w:pPr>
          </w:p>
          <w:p w:rsidR="00CF1F6D" w:rsidRPr="00F37418" w:rsidRDefault="00CF1F6D" w:rsidP="00A25259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SEE </w:t>
            </w:r>
            <w:r w:rsidR="00FC47AA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WORK POSTED BY MRS WHITE AND MRS WALKER</w:t>
            </w:r>
            <w:r w:rsidR="00FC47AA">
              <w:rPr>
                <w:rFonts w:ascii="Arial" w:hAnsi="Arial" w:cs="Arial"/>
              </w:rPr>
              <w:t>.</w:t>
            </w:r>
            <w:bookmarkStart w:id="1" w:name="_GoBack"/>
            <w:bookmarkEnd w:id="1"/>
          </w:p>
        </w:tc>
      </w:tr>
      <w:bookmarkEnd w:id="0"/>
    </w:tbl>
    <w:p w:rsidR="00306DDC" w:rsidRDefault="00306DDC"/>
    <w:sectPr w:rsidR="00306DDC" w:rsidSect="001540E3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46B37"/>
    <w:multiLevelType w:val="hybridMultilevel"/>
    <w:tmpl w:val="15C2F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DC"/>
    <w:rsid w:val="00027AA6"/>
    <w:rsid w:val="00045C2F"/>
    <w:rsid w:val="000F5964"/>
    <w:rsid w:val="001540E3"/>
    <w:rsid w:val="00155FFE"/>
    <w:rsid w:val="00175235"/>
    <w:rsid w:val="001821C4"/>
    <w:rsid w:val="001852A2"/>
    <w:rsid w:val="001963F3"/>
    <w:rsid w:val="001E33BF"/>
    <w:rsid w:val="001E4F2D"/>
    <w:rsid w:val="001F38DD"/>
    <w:rsid w:val="00292E7B"/>
    <w:rsid w:val="00306DDC"/>
    <w:rsid w:val="003515B3"/>
    <w:rsid w:val="003765FA"/>
    <w:rsid w:val="003A128F"/>
    <w:rsid w:val="003F7A09"/>
    <w:rsid w:val="00407FE4"/>
    <w:rsid w:val="00473077"/>
    <w:rsid w:val="004D0685"/>
    <w:rsid w:val="00554708"/>
    <w:rsid w:val="00583836"/>
    <w:rsid w:val="00586B6D"/>
    <w:rsid w:val="0059258F"/>
    <w:rsid w:val="005B3DF6"/>
    <w:rsid w:val="005C07DB"/>
    <w:rsid w:val="00600990"/>
    <w:rsid w:val="00663AAB"/>
    <w:rsid w:val="006C746A"/>
    <w:rsid w:val="00705413"/>
    <w:rsid w:val="0073387B"/>
    <w:rsid w:val="007A1C30"/>
    <w:rsid w:val="007A209C"/>
    <w:rsid w:val="007C00D8"/>
    <w:rsid w:val="007C4507"/>
    <w:rsid w:val="00824601"/>
    <w:rsid w:val="008705DC"/>
    <w:rsid w:val="008A753B"/>
    <w:rsid w:val="008C05A1"/>
    <w:rsid w:val="00926404"/>
    <w:rsid w:val="00935D5A"/>
    <w:rsid w:val="00945E89"/>
    <w:rsid w:val="009A5F40"/>
    <w:rsid w:val="009A7938"/>
    <w:rsid w:val="009F2947"/>
    <w:rsid w:val="00A25259"/>
    <w:rsid w:val="00A60591"/>
    <w:rsid w:val="00A7084A"/>
    <w:rsid w:val="00A800FC"/>
    <w:rsid w:val="00B03C01"/>
    <w:rsid w:val="00B16CC9"/>
    <w:rsid w:val="00B34F74"/>
    <w:rsid w:val="00B449C2"/>
    <w:rsid w:val="00BF5593"/>
    <w:rsid w:val="00C46950"/>
    <w:rsid w:val="00C73DA1"/>
    <w:rsid w:val="00C9423E"/>
    <w:rsid w:val="00CB47FD"/>
    <w:rsid w:val="00CF1F6D"/>
    <w:rsid w:val="00CF279F"/>
    <w:rsid w:val="00D064F9"/>
    <w:rsid w:val="00D1621E"/>
    <w:rsid w:val="00D22D14"/>
    <w:rsid w:val="00D56F49"/>
    <w:rsid w:val="00D8544E"/>
    <w:rsid w:val="00D86F45"/>
    <w:rsid w:val="00DB4E5F"/>
    <w:rsid w:val="00E02DD9"/>
    <w:rsid w:val="00E30D20"/>
    <w:rsid w:val="00E67CC3"/>
    <w:rsid w:val="00E7653A"/>
    <w:rsid w:val="00EA396A"/>
    <w:rsid w:val="00EB6F4F"/>
    <w:rsid w:val="00EC01F5"/>
    <w:rsid w:val="00F32F20"/>
    <w:rsid w:val="00F37418"/>
    <w:rsid w:val="00F71001"/>
    <w:rsid w:val="00F93982"/>
    <w:rsid w:val="00FC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2BEF4"/>
  <w15:chartTrackingRefBased/>
  <w15:docId w15:val="{5FC799AD-74EF-4EC9-93C0-D39D5D8C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5DC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5DC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8705D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705DC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locks-text-blockparagraph">
    <w:name w:val="blocks-text-block__paragraph"/>
    <w:basedOn w:val="Normal"/>
    <w:rsid w:val="008705DC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locks-text-blocklistitem">
    <w:name w:val="blocks-text-block__listitem"/>
    <w:basedOn w:val="Normal"/>
    <w:rsid w:val="008705DC"/>
    <w:pPr>
      <w:spacing w:before="100" w:beforeAutospacing="1" w:after="100" w:afterAutospacing="1"/>
    </w:pPr>
    <w:rPr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854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69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6F4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001"/>
    <w:rPr>
      <w:rFonts w:ascii="Segoe UI" w:eastAsiaTheme="minorHAnsi" w:hAnsi="Segoe UI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0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year-6/week-6-number-addition-subtraction-multiplication-divis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Atherton</dc:creator>
  <cp:keywords/>
  <dc:description/>
  <cp:lastModifiedBy>Lynne Scott</cp:lastModifiedBy>
  <cp:revision>2</cp:revision>
  <dcterms:created xsi:type="dcterms:W3CDTF">2021-01-07T13:45:00Z</dcterms:created>
  <dcterms:modified xsi:type="dcterms:W3CDTF">2021-01-07T13:45:00Z</dcterms:modified>
</cp:coreProperties>
</file>