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945"/>
        <w:tblW w:w="0" w:type="auto"/>
        <w:tblLook w:val="04A0" w:firstRow="1" w:lastRow="0" w:firstColumn="1" w:lastColumn="0" w:noHBand="0" w:noVBand="1"/>
      </w:tblPr>
      <w:tblGrid>
        <w:gridCol w:w="4686"/>
      </w:tblGrid>
      <w:tr w:rsidR="002A635F" w:rsidTr="002A635F">
        <w:tc>
          <w:tcPr>
            <w:tcW w:w="4686" w:type="dxa"/>
          </w:tcPr>
          <w:p w:rsidR="002A635F" w:rsidRPr="00FA57B3" w:rsidRDefault="002A635F" w:rsidP="002A635F">
            <w:pPr>
              <w:rPr>
                <w:rFonts w:ascii="Arial" w:hAnsi="Arial" w:cs="Arial"/>
                <w:b/>
                <w:sz w:val="20"/>
              </w:rPr>
            </w:pPr>
            <w:r w:rsidRPr="00FA57B3">
              <w:rPr>
                <w:rFonts w:ascii="Arial" w:hAnsi="Arial" w:cs="Arial"/>
                <w:b/>
                <w:sz w:val="20"/>
              </w:rPr>
              <w:t xml:space="preserve">LO: I can </w:t>
            </w:r>
            <w:r>
              <w:rPr>
                <w:rFonts w:ascii="Arial" w:hAnsi="Arial" w:cs="Arial"/>
                <w:b/>
                <w:sz w:val="20"/>
              </w:rPr>
              <w:t>use my previous knowledge of approximating and estimating to work out the area of different triangles by counting.</w:t>
            </w:r>
          </w:p>
          <w:p w:rsidR="002A635F" w:rsidRPr="00FA57B3" w:rsidRDefault="002A635F" w:rsidP="002A635F">
            <w:pPr>
              <w:rPr>
                <w:rFonts w:ascii="Arial" w:hAnsi="Arial" w:cs="Arial"/>
                <w:sz w:val="20"/>
              </w:rPr>
            </w:pPr>
            <w:r w:rsidRPr="00FA57B3">
              <w:rPr>
                <w:rFonts w:ascii="Arial" w:hAnsi="Arial" w:cs="Arial"/>
                <w:b/>
                <w:sz w:val="20"/>
              </w:rPr>
              <w:t xml:space="preserve">BLP: </w:t>
            </w:r>
            <w:r>
              <w:rPr>
                <w:rFonts w:ascii="Arial" w:hAnsi="Arial" w:cs="Arial"/>
                <w:b/>
                <w:sz w:val="20"/>
              </w:rPr>
              <w:t>Distilling 2.</w:t>
            </w:r>
          </w:p>
        </w:tc>
      </w:tr>
      <w:tr w:rsidR="002A635F" w:rsidTr="002A635F">
        <w:tc>
          <w:tcPr>
            <w:tcW w:w="4686" w:type="dxa"/>
          </w:tcPr>
          <w:p w:rsidR="002A635F" w:rsidRDefault="002A635F" w:rsidP="002A635F">
            <w:pPr>
              <w:jc w:val="center"/>
              <w:rPr>
                <w:rFonts w:ascii="Arial" w:hAnsi="Arial" w:cs="Arial"/>
                <w:sz w:val="20"/>
                <w:u w:val="single"/>
              </w:rPr>
            </w:pPr>
            <w:r>
              <w:rPr>
                <w:rFonts w:ascii="Arial" w:hAnsi="Arial" w:cs="Arial"/>
                <w:sz w:val="20"/>
                <w:u w:val="single"/>
              </w:rPr>
              <w:t>Fluency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Task 1: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Count squares to calculate the area of each triangle.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 wp14:anchorId="73B77C3A" wp14:editId="6125A7B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55245</wp:posOffset>
                  </wp:positionV>
                  <wp:extent cx="2456815" cy="753110"/>
                  <wp:effectExtent l="0" t="0" r="635" b="8890"/>
                  <wp:wrapTight wrapText="bothSides">
                    <wp:wrapPolygon edited="0">
                      <wp:start x="0" y="0"/>
                      <wp:lineTo x="0" y="21309"/>
                      <wp:lineTo x="21438" y="21309"/>
                      <wp:lineTo x="2143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0" t="36959" r="48745" b="44890"/>
                          <a:stretch/>
                        </pic:blipFill>
                        <pic:spPr bwMode="auto">
                          <a:xfrm>
                            <a:off x="0" y="0"/>
                            <a:ext cx="2456815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35F" w:rsidRPr="008C2F80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Task 2: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Estimate the area of each triangle by counting squares.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7C9F1D6B" wp14:editId="7F389631">
                  <wp:simplePos x="0" y="0"/>
                  <wp:positionH relativeFrom="column">
                    <wp:posOffset>67337</wp:posOffset>
                  </wp:positionH>
                  <wp:positionV relativeFrom="paragraph">
                    <wp:posOffset>21011</wp:posOffset>
                  </wp:positionV>
                  <wp:extent cx="2400935" cy="679450"/>
                  <wp:effectExtent l="0" t="0" r="0" b="6350"/>
                  <wp:wrapTight wrapText="bothSides">
                    <wp:wrapPolygon edited="0">
                      <wp:start x="0" y="0"/>
                      <wp:lineTo x="0" y="21196"/>
                      <wp:lineTo x="21423" y="21196"/>
                      <wp:lineTo x="2142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58567" r="49217" b="25136"/>
                          <a:stretch/>
                        </pic:blipFill>
                        <pic:spPr bwMode="auto">
                          <a:xfrm>
                            <a:off x="0" y="0"/>
                            <a:ext cx="2400935" cy="67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Task 3: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Calculate the area of each shape by counting squares.</w:t>
            </w:r>
          </w:p>
          <w:p w:rsidR="002A635F" w:rsidRDefault="002A635F" w:rsidP="002A635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38E6CD9D" wp14:editId="096AC499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36830</wp:posOffset>
                  </wp:positionV>
                  <wp:extent cx="1398905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1178" y="20851"/>
                      <wp:lineTo x="2117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3" t="55892" r="66725" b="29472"/>
                          <a:stretch/>
                        </pic:blipFill>
                        <pic:spPr bwMode="auto">
                          <a:xfrm>
                            <a:off x="0" y="0"/>
                            <a:ext cx="1398905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F80">
              <w:rPr>
                <w:rFonts w:ascii="Arial" w:hAnsi="Arial" w:cs="Arial"/>
                <w:sz w:val="20"/>
              </w:rPr>
              <w:t>What do you notice about the area of the triangle compared to the area of the square?</w:t>
            </w:r>
          </w:p>
          <w:p w:rsidR="002A635F" w:rsidRDefault="002A635F" w:rsidP="002A635F">
            <w:pPr>
              <w:pStyle w:val="ListParagraph"/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Does this always happen? Explore using different rectangles.</w:t>
            </w:r>
          </w:p>
          <w:p w:rsidR="002A635F" w:rsidRPr="008C2F80" w:rsidRDefault="002A635F" w:rsidP="002A635F">
            <w:pPr>
              <w:pStyle w:val="ListParagraph"/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Task 4: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Part of a triangle has been covered. Estimate the area of the whole triangle.</w:t>
            </w:r>
          </w:p>
          <w:p w:rsidR="008C60E9" w:rsidRDefault="008C60E9" w:rsidP="002A635F">
            <w:pPr>
              <w:rPr>
                <w:rFonts w:ascii="Arial" w:hAnsi="Arial" w:cs="Arial"/>
                <w:sz w:val="20"/>
              </w:rPr>
            </w:pPr>
          </w:p>
          <w:p w:rsidR="008C60E9" w:rsidRDefault="008C60E9" w:rsidP="002A635F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7C8EB90C" wp14:editId="0A5E008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73025</wp:posOffset>
                  </wp:positionV>
                  <wp:extent cx="1311910" cy="783590"/>
                  <wp:effectExtent l="0" t="0" r="2540" b="0"/>
                  <wp:wrapTight wrapText="bothSides">
                    <wp:wrapPolygon edited="0">
                      <wp:start x="0" y="0"/>
                      <wp:lineTo x="0" y="21005"/>
                      <wp:lineTo x="21328" y="21005"/>
                      <wp:lineTo x="2132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7" t="69290" r="77855" b="12143"/>
                          <a:stretch/>
                        </pic:blipFill>
                        <pic:spPr bwMode="auto">
                          <a:xfrm>
                            <a:off x="0" y="0"/>
                            <a:ext cx="1311910" cy="7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60E9" w:rsidRDefault="008C60E9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8C60E9" w:rsidRDefault="008C60E9" w:rsidP="002A635F">
            <w:pPr>
              <w:rPr>
                <w:rFonts w:ascii="Arial" w:hAnsi="Arial" w:cs="Arial"/>
                <w:sz w:val="20"/>
              </w:rPr>
            </w:pPr>
          </w:p>
          <w:p w:rsidR="008C60E9" w:rsidRDefault="008C60E9" w:rsidP="002A635F">
            <w:pPr>
              <w:rPr>
                <w:rFonts w:ascii="Arial" w:hAnsi="Arial" w:cs="Arial"/>
                <w:sz w:val="20"/>
              </w:rPr>
            </w:pPr>
          </w:p>
          <w:p w:rsidR="008C60E9" w:rsidRPr="008C2F80" w:rsidRDefault="008C60E9" w:rsidP="002A635F">
            <w:pPr>
              <w:rPr>
                <w:rFonts w:ascii="Arial" w:hAnsi="Arial" w:cs="Arial"/>
                <w:sz w:val="20"/>
              </w:rPr>
            </w:pPr>
          </w:p>
        </w:tc>
      </w:tr>
      <w:tr w:rsidR="002A635F" w:rsidTr="002A635F">
        <w:tc>
          <w:tcPr>
            <w:tcW w:w="4686" w:type="dxa"/>
          </w:tcPr>
          <w:p w:rsidR="002A635F" w:rsidRDefault="002A635F" w:rsidP="002A635F">
            <w:pPr>
              <w:jc w:val="center"/>
              <w:rPr>
                <w:rFonts w:ascii="Arial" w:hAnsi="Arial" w:cs="Arial"/>
                <w:sz w:val="20"/>
                <w:u w:val="single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6A718363" wp14:editId="1FCA61C8">
                  <wp:simplePos x="0" y="0"/>
                  <wp:positionH relativeFrom="column">
                    <wp:posOffset>17504</wp:posOffset>
                  </wp:positionH>
                  <wp:positionV relativeFrom="paragraph">
                    <wp:posOffset>11485</wp:posOffset>
                  </wp:positionV>
                  <wp:extent cx="906145" cy="969645"/>
                  <wp:effectExtent l="0" t="0" r="8255" b="1905"/>
                  <wp:wrapTight wrapText="bothSides">
                    <wp:wrapPolygon edited="0">
                      <wp:start x="0" y="0"/>
                      <wp:lineTo x="0" y="21218"/>
                      <wp:lineTo x="21343" y="21218"/>
                      <wp:lineTo x="2134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3" t="28253" r="79710" b="46589"/>
                          <a:stretch/>
                        </pic:blipFill>
                        <pic:spPr bwMode="auto">
                          <a:xfrm>
                            <a:off x="0" y="0"/>
                            <a:ext cx="906145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u w:val="single"/>
              </w:rPr>
              <w:t>Reasoning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True or False?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Mo says the area of this triangle is 15cm squared. </w:t>
            </w:r>
          </w:p>
          <w:p w:rsidR="002A635F" w:rsidRPr="008C2F80" w:rsidRDefault="002A635F" w:rsidP="002A635F">
            <w:pPr>
              <w:rPr>
                <w:rFonts w:ascii="Arial" w:hAnsi="Arial" w:cs="Arial"/>
                <w:sz w:val="20"/>
              </w:rPr>
            </w:pPr>
          </w:p>
        </w:tc>
      </w:tr>
      <w:tr w:rsidR="002A635F" w:rsidTr="002A635F">
        <w:tc>
          <w:tcPr>
            <w:tcW w:w="4686" w:type="dxa"/>
          </w:tcPr>
          <w:p w:rsidR="002A635F" w:rsidRDefault="002A635F" w:rsidP="002A635F">
            <w:pPr>
              <w:jc w:val="center"/>
              <w:rPr>
                <w:rFonts w:ascii="Arial" w:hAnsi="Arial" w:cs="Arial"/>
                <w:sz w:val="20"/>
                <w:u w:val="single"/>
              </w:rPr>
            </w:pPr>
            <w:r>
              <w:rPr>
                <w:rFonts w:ascii="Arial" w:hAnsi="Arial" w:cs="Arial"/>
                <w:sz w:val="20"/>
                <w:u w:val="single"/>
              </w:rPr>
              <w:t>Problem Solving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3215EFF4" wp14:editId="0EA3234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36195</wp:posOffset>
                  </wp:positionV>
                  <wp:extent cx="1454785" cy="907415"/>
                  <wp:effectExtent l="0" t="0" r="0" b="6985"/>
                  <wp:wrapTight wrapText="bothSides">
                    <wp:wrapPolygon edited="0">
                      <wp:start x="0" y="0"/>
                      <wp:lineTo x="0" y="21313"/>
                      <wp:lineTo x="21213" y="21313"/>
                      <wp:lineTo x="2121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2" t="38361" r="66493" b="39371"/>
                          <a:stretch/>
                        </pic:blipFill>
                        <pic:spPr bwMode="auto">
                          <a:xfrm>
                            <a:off x="0" y="0"/>
                            <a:ext cx="1454785" cy="9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>What is the same about these two triangles?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What is different?</w:t>
            </w: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Default="002A635F" w:rsidP="002A635F">
            <w:pPr>
              <w:rPr>
                <w:rFonts w:ascii="Arial" w:hAnsi="Arial" w:cs="Arial"/>
                <w:sz w:val="20"/>
              </w:rPr>
            </w:pPr>
          </w:p>
          <w:p w:rsidR="002A635F" w:rsidRPr="008C2F80" w:rsidRDefault="002A635F" w:rsidP="002A635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Can you create a different right angles triangle with the same area?</w:t>
            </w:r>
          </w:p>
        </w:tc>
      </w:tr>
    </w:tbl>
    <w:p w:rsidR="006D0D8A" w:rsidRDefault="003F7ED6">
      <w:bookmarkStart w:id="0" w:name="_GoBack"/>
      <w:bookmarkEnd w:id="0"/>
    </w:p>
    <w:sectPr w:rsidR="006D0D8A" w:rsidSect="008C2F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96566"/>
    <w:multiLevelType w:val="hybridMultilevel"/>
    <w:tmpl w:val="36608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713C7"/>
    <w:multiLevelType w:val="hybridMultilevel"/>
    <w:tmpl w:val="09C67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55B15"/>
    <w:multiLevelType w:val="hybridMultilevel"/>
    <w:tmpl w:val="09C67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F80"/>
    <w:rsid w:val="002A635F"/>
    <w:rsid w:val="008C2F80"/>
    <w:rsid w:val="008C60E9"/>
    <w:rsid w:val="008F2357"/>
    <w:rsid w:val="009A5306"/>
    <w:rsid w:val="00EE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C4ABE"/>
  <w15:chartTrackingRefBased/>
  <w15:docId w15:val="{0006A9C0-9385-4DA5-AEB8-C3CF91BF3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F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Leggett</dc:creator>
  <cp:keywords/>
  <dc:description/>
  <cp:lastModifiedBy>Qanza Choudhery</cp:lastModifiedBy>
  <cp:revision>3</cp:revision>
  <dcterms:created xsi:type="dcterms:W3CDTF">2021-02-08T13:46:00Z</dcterms:created>
  <dcterms:modified xsi:type="dcterms:W3CDTF">2021-02-09T08:41:00Z</dcterms:modified>
</cp:coreProperties>
</file>