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F8EFA" w14:textId="63082D03" w:rsidR="007543B0" w:rsidRPr="007543B0" w:rsidRDefault="007543B0" w:rsidP="00C510BC">
      <w:pPr>
        <w:pStyle w:val="paragraph"/>
        <w:spacing w:before="0" w:beforeAutospacing="0" w:after="0" w:afterAutospacing="0"/>
        <w:textAlignment w:val="baseline"/>
        <w:rPr>
          <w:rStyle w:val="normaltextrun"/>
          <w:rFonts w:ascii="Verdana" w:hAnsi="Verdana" w:cs="Arial"/>
          <w:b/>
          <w:bCs/>
          <w:sz w:val="52"/>
          <w:szCs w:val="52"/>
        </w:rPr>
      </w:pPr>
      <w:bookmarkStart w:id="0" w:name="_GoBack"/>
      <w:bookmarkEnd w:id="0"/>
      <w:r w:rsidRPr="007543B0">
        <w:rPr>
          <w:rFonts w:ascii="Verdana" w:hAnsi="Verdana" w:cs="Arial"/>
          <w:b/>
          <w:bCs/>
          <w:noProof/>
          <w:sz w:val="52"/>
          <w:szCs w:val="52"/>
        </w:rPr>
        <w:drawing>
          <wp:anchor distT="0" distB="0" distL="114300" distR="114300" simplePos="0" relativeHeight="251658240" behindDoc="0" locked="0" layoutInCell="1" allowOverlap="1" wp14:anchorId="3D708F09" wp14:editId="321BDE4C">
            <wp:simplePos x="0" y="0"/>
            <wp:positionH relativeFrom="column">
              <wp:posOffset>3909060</wp:posOffset>
            </wp:positionH>
            <wp:positionV relativeFrom="paragraph">
              <wp:posOffset>-485775</wp:posOffset>
            </wp:positionV>
            <wp:extent cx="200406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E Logo 2020.PNG"/>
                    <pic:cNvPicPr/>
                  </pic:nvPicPr>
                  <pic:blipFill>
                    <a:blip r:embed="rId7">
                      <a:extLst>
                        <a:ext uri="{28A0092B-C50C-407E-A947-70E740481C1C}">
                          <a14:useLocalDpi xmlns:a14="http://schemas.microsoft.com/office/drawing/2010/main" val="0"/>
                        </a:ext>
                      </a:extLst>
                    </a:blip>
                    <a:stretch>
                      <a:fillRect/>
                    </a:stretch>
                  </pic:blipFill>
                  <pic:spPr>
                    <a:xfrm>
                      <a:off x="0" y="0"/>
                      <a:ext cx="2004060" cy="1219200"/>
                    </a:xfrm>
                    <a:prstGeom prst="rect">
                      <a:avLst/>
                    </a:prstGeom>
                  </pic:spPr>
                </pic:pic>
              </a:graphicData>
            </a:graphic>
          </wp:anchor>
        </w:drawing>
      </w:r>
      <w:r w:rsidR="00C510BC" w:rsidRPr="007543B0">
        <w:rPr>
          <w:rStyle w:val="normaltextrun"/>
          <w:rFonts w:ascii="Verdana" w:hAnsi="Verdana" w:cs="Arial"/>
          <w:b/>
          <w:bCs/>
          <w:sz w:val="52"/>
          <w:szCs w:val="52"/>
        </w:rPr>
        <w:t>AWARE </w:t>
      </w:r>
    </w:p>
    <w:p w14:paraId="768D124B" w14:textId="1B6DEC1F" w:rsidR="00C510BC" w:rsidRPr="007543B0" w:rsidRDefault="00C510BC" w:rsidP="00C510BC">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b/>
          <w:bCs/>
          <w:sz w:val="22"/>
          <w:szCs w:val="22"/>
        </w:rPr>
        <w:t>Registered Charity</w:t>
      </w:r>
      <w:r w:rsidR="007543B0">
        <w:rPr>
          <w:rStyle w:val="normaltextrun"/>
          <w:rFonts w:ascii="Arial" w:hAnsi="Arial" w:cs="Arial"/>
          <w:b/>
          <w:bCs/>
          <w:sz w:val="22"/>
          <w:szCs w:val="22"/>
        </w:rPr>
        <w:t xml:space="preserve"> </w:t>
      </w:r>
      <w:r>
        <w:rPr>
          <w:rStyle w:val="normaltextrun"/>
          <w:rFonts w:ascii="Arial" w:hAnsi="Arial" w:cs="Arial"/>
          <w:b/>
          <w:bCs/>
          <w:sz w:val="22"/>
          <w:szCs w:val="22"/>
        </w:rPr>
        <w:t>1172753</w:t>
      </w:r>
      <w:r>
        <w:rPr>
          <w:rStyle w:val="normaltextrun"/>
          <w:rFonts w:ascii="Arial" w:hAnsi="Arial" w:cs="Arial"/>
          <w:b/>
          <w:bCs/>
          <w:sz w:val="48"/>
          <w:szCs w:val="48"/>
        </w:rPr>
        <w:t>             </w:t>
      </w:r>
      <w:r>
        <w:rPr>
          <w:rStyle w:val="eop"/>
          <w:rFonts w:ascii="Arial" w:hAnsi="Arial" w:cs="Arial"/>
          <w:sz w:val="48"/>
          <w:szCs w:val="48"/>
        </w:rPr>
        <w:t> </w:t>
      </w:r>
    </w:p>
    <w:p w14:paraId="1D03C427"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E807A5E" wp14:editId="71E325E3">
            <wp:extent cx="5943600" cy="123825"/>
            <wp:effectExtent l="0" t="0" r="0" b="9525"/>
            <wp:docPr id="2" name="Picture 2" descr="C:\Users\rache\AppData\Local\Microsoft\Windows\INetCache\Content.MSO\39EA97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AppData\Local\Microsoft\Windows\INetCache\Content.MSO\39EA976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825"/>
                    </a:xfrm>
                    <a:prstGeom prst="rect">
                      <a:avLst/>
                    </a:prstGeom>
                    <a:noFill/>
                    <a:ln>
                      <a:noFill/>
                    </a:ln>
                  </pic:spPr>
                </pic:pic>
              </a:graphicData>
            </a:graphic>
          </wp:inline>
        </w:drawing>
      </w:r>
      <w:r>
        <w:rPr>
          <w:rStyle w:val="normaltextrun"/>
          <w:rFonts w:ascii="Arial" w:hAnsi="Arial" w:cs="Arial"/>
        </w:rPr>
        <w:t>2 Royd House Way</w:t>
      </w:r>
      <w:r>
        <w:rPr>
          <w:rStyle w:val="eop"/>
          <w:rFonts w:ascii="Arial" w:hAnsi="Arial" w:cs="Arial"/>
        </w:rPr>
        <w:t> </w:t>
      </w:r>
    </w:p>
    <w:p w14:paraId="3488DE37"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Long Lee</w:t>
      </w:r>
      <w:r>
        <w:rPr>
          <w:rStyle w:val="eop"/>
          <w:rFonts w:ascii="Arial" w:hAnsi="Arial" w:cs="Arial"/>
        </w:rPr>
        <w:t> </w:t>
      </w:r>
    </w:p>
    <w:p w14:paraId="01C1B9DA"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Keighley</w:t>
      </w:r>
      <w:r>
        <w:rPr>
          <w:rStyle w:val="eop"/>
          <w:rFonts w:ascii="Arial" w:hAnsi="Arial" w:cs="Arial"/>
        </w:rPr>
        <w:t> </w:t>
      </w:r>
    </w:p>
    <w:p w14:paraId="000399D2"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West Yorkshire, BD21 4TY</w:t>
      </w:r>
      <w:r>
        <w:rPr>
          <w:rStyle w:val="eop"/>
          <w:rFonts w:ascii="Arial" w:hAnsi="Arial" w:cs="Arial"/>
        </w:rPr>
        <w:t> </w:t>
      </w:r>
    </w:p>
    <w:p w14:paraId="2530B48E"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Tel. 01535 661275</w:t>
      </w:r>
      <w:r>
        <w:rPr>
          <w:rStyle w:val="eop"/>
          <w:rFonts w:ascii="Arial" w:hAnsi="Arial" w:cs="Arial"/>
        </w:rPr>
        <w:t> </w:t>
      </w:r>
    </w:p>
    <w:p w14:paraId="588B7CF4" w14:textId="6D9B0885"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7A456FBC"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54DC69FE" w14:textId="6FE63D2E" w:rsidR="00C510BC" w:rsidRDefault="00C510BC" w:rsidP="00C510BC">
      <w:pPr>
        <w:pStyle w:val="paragraph"/>
        <w:spacing w:before="0" w:beforeAutospacing="0" w:after="0" w:afterAutospacing="0"/>
        <w:textAlignment w:val="baseline"/>
        <w:rPr>
          <w:rStyle w:val="eop"/>
          <w:rFonts w:asciiTheme="minorHAnsi" w:hAnsiTheme="minorHAnsi" w:cstheme="minorHAnsi"/>
          <w:sz w:val="32"/>
          <w:szCs w:val="32"/>
        </w:rPr>
      </w:pPr>
      <w:r w:rsidRPr="00BC3FDC">
        <w:rPr>
          <w:rStyle w:val="normaltextrun"/>
          <w:rFonts w:asciiTheme="minorHAnsi" w:hAnsiTheme="minorHAnsi" w:cstheme="minorHAnsi"/>
          <w:sz w:val="32"/>
          <w:szCs w:val="32"/>
        </w:rPr>
        <w:t>Dear Sir/Madam,</w:t>
      </w:r>
      <w:r w:rsidRPr="00BC3FDC">
        <w:rPr>
          <w:rStyle w:val="eop"/>
          <w:rFonts w:asciiTheme="minorHAnsi" w:hAnsiTheme="minorHAnsi" w:cstheme="minorHAnsi"/>
          <w:sz w:val="32"/>
          <w:szCs w:val="32"/>
        </w:rPr>
        <w:t> </w:t>
      </w:r>
    </w:p>
    <w:p w14:paraId="521BF88A" w14:textId="77777777" w:rsidR="00BC3FDC" w:rsidRPr="00BC3FDC" w:rsidRDefault="00BC3FDC" w:rsidP="00C510BC">
      <w:pPr>
        <w:pStyle w:val="paragraph"/>
        <w:spacing w:before="0" w:beforeAutospacing="0" w:after="0" w:afterAutospacing="0"/>
        <w:textAlignment w:val="baseline"/>
        <w:rPr>
          <w:rStyle w:val="eop"/>
          <w:rFonts w:asciiTheme="minorHAnsi" w:hAnsiTheme="minorHAnsi" w:cstheme="minorHAnsi"/>
          <w:sz w:val="32"/>
          <w:szCs w:val="32"/>
        </w:rPr>
      </w:pPr>
    </w:p>
    <w:p w14:paraId="678744CE" w14:textId="4B6781BB" w:rsidR="00BC3FDC" w:rsidRDefault="00BC3FDC" w:rsidP="00C510BC">
      <w:pPr>
        <w:pStyle w:val="paragraph"/>
        <w:spacing w:before="0" w:beforeAutospacing="0" w:after="0" w:afterAutospacing="0"/>
        <w:textAlignment w:val="baseline"/>
        <w:rPr>
          <w:rStyle w:val="eop"/>
          <w:rFonts w:ascii="Arial" w:hAnsi="Arial" w:cs="Arial"/>
        </w:rPr>
      </w:pPr>
    </w:p>
    <w:p w14:paraId="0A95DD7A" w14:textId="44AB867C" w:rsidR="00BC3FDC" w:rsidRDefault="00BC3FDC" w:rsidP="00BC3FDC">
      <w:pPr>
        <w:jc w:val="center"/>
        <w:rPr>
          <w:b/>
          <w:sz w:val="36"/>
          <w:szCs w:val="36"/>
          <w:u w:val="single"/>
        </w:rPr>
      </w:pPr>
      <w:r>
        <w:rPr>
          <w:b/>
          <w:sz w:val="36"/>
          <w:szCs w:val="36"/>
          <w:u w:val="single"/>
        </w:rPr>
        <w:t xml:space="preserve">AWARE (Airedale and Wharfedale Autism Resource) </w:t>
      </w:r>
      <w:r w:rsidRPr="005E2A2C">
        <w:rPr>
          <w:b/>
          <w:sz w:val="36"/>
          <w:szCs w:val="36"/>
          <w:u w:val="single"/>
        </w:rPr>
        <w:t>Par</w:t>
      </w:r>
      <w:r w:rsidR="000203DB">
        <w:rPr>
          <w:b/>
          <w:sz w:val="36"/>
          <w:szCs w:val="36"/>
          <w:u w:val="single"/>
        </w:rPr>
        <w:t xml:space="preserve">ent Information Event </w:t>
      </w:r>
      <w:r w:rsidR="000203DB">
        <w:rPr>
          <w:b/>
          <w:sz w:val="36"/>
          <w:szCs w:val="36"/>
          <w:u w:val="single"/>
        </w:rPr>
        <w:lastRenderedPageBreak/>
        <w:t>Tuesday 12</w:t>
      </w:r>
      <w:r w:rsidR="000203DB" w:rsidRPr="000203DB">
        <w:rPr>
          <w:b/>
          <w:sz w:val="36"/>
          <w:szCs w:val="36"/>
          <w:u w:val="single"/>
          <w:vertAlign w:val="superscript"/>
        </w:rPr>
        <w:t>th</w:t>
      </w:r>
      <w:r w:rsidR="000203DB">
        <w:rPr>
          <w:b/>
          <w:sz w:val="36"/>
          <w:szCs w:val="36"/>
          <w:u w:val="single"/>
        </w:rPr>
        <w:t xml:space="preserve"> July 2022 </w:t>
      </w:r>
      <w:r w:rsidRPr="005E2A2C">
        <w:rPr>
          <w:b/>
          <w:sz w:val="36"/>
          <w:szCs w:val="36"/>
          <w:u w:val="single"/>
        </w:rPr>
        <w:t>at 9.30 until 11.</w:t>
      </w:r>
      <w:r w:rsidR="00634353">
        <w:rPr>
          <w:b/>
          <w:sz w:val="36"/>
          <w:szCs w:val="36"/>
          <w:u w:val="single"/>
        </w:rPr>
        <w:t>30</w:t>
      </w:r>
      <w:r w:rsidRPr="005E2A2C">
        <w:rPr>
          <w:b/>
          <w:sz w:val="36"/>
          <w:szCs w:val="36"/>
          <w:u w:val="single"/>
        </w:rPr>
        <w:t xml:space="preserve"> am</w:t>
      </w:r>
      <w:r>
        <w:rPr>
          <w:b/>
          <w:sz w:val="36"/>
          <w:szCs w:val="36"/>
          <w:u w:val="single"/>
        </w:rPr>
        <w:t xml:space="preserve"> via Zoom</w:t>
      </w:r>
    </w:p>
    <w:p w14:paraId="646E2432" w14:textId="77777777" w:rsidR="00BC3FDC" w:rsidRPr="00D20194" w:rsidRDefault="00BC3FDC" w:rsidP="00BC3FDC">
      <w:pPr>
        <w:rPr>
          <w:sz w:val="32"/>
          <w:szCs w:val="32"/>
        </w:rPr>
      </w:pPr>
    </w:p>
    <w:p w14:paraId="706F778A" w14:textId="5DC892C5" w:rsidR="00BC3FDC" w:rsidRDefault="00BC3FDC" w:rsidP="00BC3FDC">
      <w:pPr>
        <w:rPr>
          <w:sz w:val="32"/>
          <w:szCs w:val="32"/>
        </w:rPr>
      </w:pPr>
      <w:r w:rsidRPr="00D20194">
        <w:rPr>
          <w:sz w:val="32"/>
          <w:szCs w:val="32"/>
        </w:rPr>
        <w:t xml:space="preserve">As parents of </w:t>
      </w:r>
      <w:r w:rsidR="0093210C">
        <w:rPr>
          <w:sz w:val="32"/>
          <w:szCs w:val="32"/>
        </w:rPr>
        <w:t xml:space="preserve">autistic </w:t>
      </w:r>
      <w:r w:rsidRPr="00D20194">
        <w:rPr>
          <w:sz w:val="32"/>
          <w:szCs w:val="32"/>
        </w:rPr>
        <w:t>child</w:t>
      </w:r>
      <w:r w:rsidR="0093210C">
        <w:rPr>
          <w:sz w:val="32"/>
          <w:szCs w:val="32"/>
        </w:rPr>
        <w:t>ren and young people</w:t>
      </w:r>
      <w:r w:rsidRPr="00D20194">
        <w:rPr>
          <w:sz w:val="32"/>
          <w:szCs w:val="32"/>
        </w:rPr>
        <w:t>, the AWARE team really want to help and support you and your family on your journey, whether your child/young person has just received a diagnosis, has recently been added to the pathway for an autism assessment, is struggling to get a diagnosis or has received a diagnosis of autistic traits or another condition.  One of the first things our families want to know is:  where do I start?</w:t>
      </w:r>
    </w:p>
    <w:p w14:paraId="7F49E01E" w14:textId="65638F04" w:rsidR="00BC3FDC" w:rsidRDefault="00BC3FDC" w:rsidP="00BC3FDC">
      <w:pPr>
        <w:rPr>
          <w:sz w:val="32"/>
          <w:szCs w:val="32"/>
        </w:rPr>
      </w:pPr>
      <w:r>
        <w:rPr>
          <w:sz w:val="32"/>
          <w:szCs w:val="32"/>
        </w:rPr>
        <w:lastRenderedPageBreak/>
        <w:t>We shall be hosting our next PIE (Parent Information Event) via the Zoo</w:t>
      </w:r>
      <w:r w:rsidR="00C6688B">
        <w:rPr>
          <w:sz w:val="32"/>
          <w:szCs w:val="32"/>
        </w:rPr>
        <w:t>m platform, online</w:t>
      </w:r>
      <w:r w:rsidR="00006011">
        <w:rPr>
          <w:sz w:val="32"/>
          <w:szCs w:val="32"/>
        </w:rPr>
        <w:t>,</w:t>
      </w:r>
      <w:r w:rsidR="000203DB">
        <w:rPr>
          <w:sz w:val="32"/>
          <w:szCs w:val="32"/>
        </w:rPr>
        <w:t xml:space="preserve"> on Tuesday 12</w:t>
      </w:r>
      <w:r w:rsidR="000203DB" w:rsidRPr="000203DB">
        <w:rPr>
          <w:sz w:val="32"/>
          <w:szCs w:val="32"/>
          <w:vertAlign w:val="superscript"/>
        </w:rPr>
        <w:t>th</w:t>
      </w:r>
      <w:r w:rsidR="000203DB">
        <w:rPr>
          <w:sz w:val="32"/>
          <w:szCs w:val="32"/>
        </w:rPr>
        <w:t xml:space="preserve"> July</w:t>
      </w:r>
      <w:r w:rsidR="00675BF5">
        <w:rPr>
          <w:sz w:val="32"/>
          <w:szCs w:val="32"/>
        </w:rPr>
        <w:t xml:space="preserve"> 2022</w:t>
      </w:r>
      <w:r>
        <w:rPr>
          <w:sz w:val="32"/>
          <w:szCs w:val="32"/>
        </w:rPr>
        <w:t xml:space="preserve"> between 9.30 and 11.30 am.</w:t>
      </w:r>
    </w:p>
    <w:p w14:paraId="5027C9D2" w14:textId="0049417E" w:rsidR="00BC3FDC" w:rsidRDefault="00BC3FDC" w:rsidP="00BC3FDC">
      <w:pPr>
        <w:rPr>
          <w:sz w:val="32"/>
          <w:szCs w:val="32"/>
        </w:rPr>
      </w:pPr>
      <w:r>
        <w:rPr>
          <w:sz w:val="32"/>
          <w:szCs w:val="32"/>
        </w:rPr>
        <w:t xml:space="preserve">We have previously held these free events at venues within the centre of Bradford and in Bingley/Keighley for newly diagnosed families.  </w:t>
      </w:r>
      <w:r w:rsidR="000203DB">
        <w:rPr>
          <w:sz w:val="32"/>
          <w:szCs w:val="32"/>
        </w:rPr>
        <w:t>W</w:t>
      </w:r>
      <w:r>
        <w:rPr>
          <w:sz w:val="32"/>
          <w:szCs w:val="32"/>
        </w:rPr>
        <w:t xml:space="preserve">e are intending to host this event </w:t>
      </w:r>
      <w:r w:rsidR="000203DB">
        <w:rPr>
          <w:sz w:val="32"/>
          <w:szCs w:val="32"/>
        </w:rPr>
        <w:t>online for the sixth</w:t>
      </w:r>
      <w:r w:rsidR="008635F2">
        <w:rPr>
          <w:sz w:val="32"/>
          <w:szCs w:val="32"/>
        </w:rPr>
        <w:t xml:space="preserve"> </w:t>
      </w:r>
      <w:r>
        <w:rPr>
          <w:sz w:val="32"/>
          <w:szCs w:val="32"/>
        </w:rPr>
        <w:t>time, opening up the PIE to include ANY families who may still be on the autism assessment pathway as well as those whose child/young person has recently received a diagnosis of autism.</w:t>
      </w:r>
    </w:p>
    <w:p w14:paraId="21765EEC" w14:textId="683B5085" w:rsidR="00BC3FDC" w:rsidRDefault="00BC3FDC" w:rsidP="00BC3FDC">
      <w:pPr>
        <w:rPr>
          <w:sz w:val="32"/>
          <w:szCs w:val="32"/>
        </w:rPr>
      </w:pPr>
      <w:r>
        <w:rPr>
          <w:sz w:val="32"/>
          <w:szCs w:val="32"/>
        </w:rPr>
        <w:lastRenderedPageBreak/>
        <w:t>We are hoping that the PIE will be a “one stop shop” for all information relating to services available within the Bradford district, to help families on their autism journey where families can find out what support is available within the Bradford and Airedale area.  We will talk about AWARE and the services we provide as well as having professionals attend from a variety of se</w:t>
      </w:r>
      <w:r w:rsidR="00675BF5">
        <w:rPr>
          <w:sz w:val="32"/>
          <w:szCs w:val="32"/>
        </w:rPr>
        <w:t xml:space="preserve">rvices including </w:t>
      </w:r>
      <w:r>
        <w:rPr>
          <w:sz w:val="32"/>
          <w:szCs w:val="32"/>
        </w:rPr>
        <w:t xml:space="preserve">Social, Communication, Interaction and Learning Team 0-25 specialist Teaching and support services (SCIL - Bradford Education), Social Care and other support groups to provide information about the services they provide for the </w:t>
      </w:r>
      <w:r>
        <w:rPr>
          <w:sz w:val="32"/>
          <w:szCs w:val="32"/>
        </w:rPr>
        <w:lastRenderedPageBreak/>
        <w:t xml:space="preserve">families. </w:t>
      </w:r>
      <w:r w:rsidR="00675BF5">
        <w:rPr>
          <w:sz w:val="32"/>
          <w:szCs w:val="32"/>
        </w:rPr>
        <w:t xml:space="preserve"> This information will be presented</w:t>
      </w:r>
      <w:r>
        <w:rPr>
          <w:sz w:val="32"/>
          <w:szCs w:val="32"/>
        </w:rPr>
        <w:t xml:space="preserve"> by </w:t>
      </w:r>
      <w:r w:rsidR="00675BF5">
        <w:rPr>
          <w:sz w:val="32"/>
          <w:szCs w:val="32"/>
        </w:rPr>
        <w:t>video to the families attending, with an opportunity to talk to the services in breakout rooms after.</w:t>
      </w:r>
      <w:r>
        <w:rPr>
          <w:sz w:val="32"/>
          <w:szCs w:val="32"/>
        </w:rPr>
        <w:t xml:space="preserve">  The families will also be able to sign up to training courses available.  </w:t>
      </w:r>
    </w:p>
    <w:p w14:paraId="55245136" w14:textId="0FEE8FD7" w:rsidR="00BC3FDC" w:rsidRDefault="00BC3FDC" w:rsidP="00BC3FDC">
      <w:pPr>
        <w:rPr>
          <w:sz w:val="32"/>
          <w:szCs w:val="32"/>
        </w:rPr>
      </w:pPr>
      <w:r>
        <w:rPr>
          <w:sz w:val="32"/>
          <w:szCs w:val="32"/>
        </w:rPr>
        <w:t>Places MUST be booked in advance for this event and will be limited. If you or a family you are working with would like to attend</w:t>
      </w:r>
      <w:r w:rsidR="00006011">
        <w:rPr>
          <w:sz w:val="32"/>
          <w:szCs w:val="32"/>
        </w:rPr>
        <w:t xml:space="preserve">, </w:t>
      </w:r>
      <w:r>
        <w:rPr>
          <w:sz w:val="32"/>
          <w:szCs w:val="32"/>
        </w:rPr>
        <w:t xml:space="preserve">please </w:t>
      </w:r>
      <w:r w:rsidR="00006011">
        <w:rPr>
          <w:sz w:val="32"/>
          <w:szCs w:val="32"/>
        </w:rPr>
        <w:t>ask</w:t>
      </w:r>
      <w:r>
        <w:rPr>
          <w:sz w:val="32"/>
          <w:szCs w:val="32"/>
        </w:rPr>
        <w:t xml:space="preserve"> them to email Nikki Pickles at </w:t>
      </w:r>
      <w:hyperlink r:id="rId9" w:history="1">
        <w:r w:rsidRPr="007F448D">
          <w:rPr>
            <w:rStyle w:val="Hyperlink"/>
            <w:sz w:val="32"/>
            <w:szCs w:val="32"/>
          </w:rPr>
          <w:t>nikkipicklesaware@gmail.com</w:t>
        </w:r>
      </w:hyperlink>
      <w:r>
        <w:rPr>
          <w:sz w:val="32"/>
          <w:szCs w:val="32"/>
        </w:rPr>
        <w:t>.  We will then send further information and full instructions as to how to join the session.</w:t>
      </w:r>
    </w:p>
    <w:p w14:paraId="4E10E2B4" w14:textId="12D179AB" w:rsidR="00AB5F1C" w:rsidRPr="00AB5F1C" w:rsidRDefault="00AB5F1C" w:rsidP="00BC3FDC">
      <w:pPr>
        <w:rPr>
          <w:b/>
          <w:sz w:val="32"/>
          <w:szCs w:val="32"/>
        </w:rPr>
      </w:pPr>
      <w:r w:rsidRPr="00AB5F1C">
        <w:rPr>
          <w:b/>
          <w:sz w:val="32"/>
          <w:szCs w:val="32"/>
        </w:rPr>
        <w:t>The deadline for applicatio</w:t>
      </w:r>
      <w:r w:rsidR="000203DB">
        <w:rPr>
          <w:b/>
          <w:sz w:val="32"/>
          <w:szCs w:val="32"/>
        </w:rPr>
        <w:t>ns for this session is Monday 13</w:t>
      </w:r>
      <w:r w:rsidR="000203DB" w:rsidRPr="000203DB">
        <w:rPr>
          <w:b/>
          <w:sz w:val="32"/>
          <w:szCs w:val="32"/>
          <w:vertAlign w:val="superscript"/>
        </w:rPr>
        <w:t>th</w:t>
      </w:r>
      <w:r w:rsidR="000203DB">
        <w:rPr>
          <w:b/>
          <w:sz w:val="32"/>
          <w:szCs w:val="32"/>
        </w:rPr>
        <w:t xml:space="preserve"> June</w:t>
      </w:r>
      <w:r w:rsidR="00A021A5">
        <w:rPr>
          <w:b/>
          <w:sz w:val="32"/>
          <w:szCs w:val="32"/>
        </w:rPr>
        <w:t xml:space="preserve"> 2022</w:t>
      </w:r>
    </w:p>
    <w:p w14:paraId="24C24C56" w14:textId="77777777" w:rsidR="00BC3FDC" w:rsidRDefault="00BC3FDC" w:rsidP="00BC3FDC">
      <w:pPr>
        <w:rPr>
          <w:sz w:val="32"/>
          <w:szCs w:val="32"/>
        </w:rPr>
      </w:pPr>
      <w:r>
        <w:rPr>
          <w:sz w:val="32"/>
          <w:szCs w:val="32"/>
        </w:rPr>
        <w:lastRenderedPageBreak/>
        <w:t>Looking forward to hearing from you!</w:t>
      </w:r>
    </w:p>
    <w:p w14:paraId="4CF73604" w14:textId="68CE6AFF" w:rsidR="00BC3FDC" w:rsidRPr="00006011" w:rsidRDefault="00006011" w:rsidP="00BC3FDC">
      <w:pPr>
        <w:rPr>
          <w:b/>
          <w:bCs/>
          <w:i/>
          <w:iCs/>
          <w:sz w:val="48"/>
          <w:szCs w:val="48"/>
        </w:rPr>
      </w:pPr>
      <w:r w:rsidRPr="00006011">
        <w:rPr>
          <w:b/>
          <w:bCs/>
          <w:i/>
          <w:iCs/>
          <w:sz w:val="48"/>
          <w:szCs w:val="48"/>
        </w:rPr>
        <w:t>Nikki</w:t>
      </w:r>
    </w:p>
    <w:p w14:paraId="40A571C1" w14:textId="77777777" w:rsidR="00C510BC" w:rsidRDefault="00C510BC" w:rsidP="00C510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CC45F9" w14:textId="76A5C3A9" w:rsidR="00C510BC" w:rsidRPr="00BC3FDC" w:rsidRDefault="00BC3FDC" w:rsidP="00C510BC">
      <w:pPr>
        <w:pStyle w:val="paragraph"/>
        <w:spacing w:before="0" w:beforeAutospacing="0" w:after="0" w:afterAutospacing="0"/>
        <w:textAlignment w:val="baseline"/>
        <w:rPr>
          <w:rFonts w:ascii="Segoe UI" w:hAnsi="Segoe UI" w:cs="Segoe UI"/>
          <w:sz w:val="18"/>
          <w:szCs w:val="18"/>
        </w:rPr>
      </w:pPr>
      <w:r>
        <w:rPr>
          <w:rStyle w:val="normaltextrun"/>
          <w:rFonts w:asciiTheme="minorHAnsi" w:hAnsiTheme="minorHAnsi" w:cstheme="minorHAnsi"/>
          <w:sz w:val="32"/>
          <w:szCs w:val="32"/>
        </w:rPr>
        <w:t>Nikki Pickles</w:t>
      </w:r>
      <w:r w:rsidR="00C510BC" w:rsidRPr="00BC3FDC">
        <w:rPr>
          <w:rStyle w:val="eop"/>
          <w:rFonts w:asciiTheme="minorHAnsi" w:hAnsiTheme="minorHAnsi" w:cstheme="minorHAnsi"/>
          <w:sz w:val="32"/>
          <w:szCs w:val="32"/>
        </w:rPr>
        <w:t> </w:t>
      </w:r>
    </w:p>
    <w:p w14:paraId="5BA553F2" w14:textId="43B773E7" w:rsidR="00C510BC" w:rsidRPr="00BC3FDC" w:rsidRDefault="00BC3FDC" w:rsidP="00C510BC">
      <w:pPr>
        <w:pStyle w:val="paragraph"/>
        <w:spacing w:before="0" w:beforeAutospacing="0" w:after="0" w:afterAutospacing="0"/>
        <w:textAlignment w:val="baseline"/>
        <w:rPr>
          <w:rFonts w:asciiTheme="minorHAnsi" w:hAnsiTheme="minorHAnsi" w:cstheme="minorHAnsi"/>
          <w:sz w:val="32"/>
          <w:szCs w:val="32"/>
        </w:rPr>
      </w:pPr>
      <w:r>
        <w:rPr>
          <w:rStyle w:val="normaltextrun"/>
          <w:rFonts w:asciiTheme="minorHAnsi" w:hAnsiTheme="minorHAnsi" w:cstheme="minorHAnsi"/>
          <w:sz w:val="32"/>
          <w:szCs w:val="32"/>
        </w:rPr>
        <w:t>Family Support Coordinator</w:t>
      </w:r>
      <w:r w:rsidR="00C510BC" w:rsidRPr="00BC3FDC">
        <w:rPr>
          <w:rStyle w:val="eop"/>
          <w:rFonts w:asciiTheme="minorHAnsi" w:hAnsiTheme="minorHAnsi" w:cstheme="minorHAnsi"/>
          <w:sz w:val="32"/>
          <w:szCs w:val="32"/>
        </w:rPr>
        <w:t> </w:t>
      </w:r>
    </w:p>
    <w:p w14:paraId="709259BB" w14:textId="77777777" w:rsidR="00C510BC" w:rsidRPr="00BC3FDC" w:rsidRDefault="00C510BC" w:rsidP="00C510BC">
      <w:pPr>
        <w:pStyle w:val="paragraph"/>
        <w:spacing w:before="0" w:beforeAutospacing="0" w:after="0" w:afterAutospacing="0"/>
        <w:textAlignment w:val="baseline"/>
        <w:rPr>
          <w:rFonts w:asciiTheme="minorHAnsi" w:hAnsiTheme="minorHAnsi" w:cstheme="minorHAnsi"/>
          <w:sz w:val="32"/>
          <w:szCs w:val="32"/>
        </w:rPr>
      </w:pPr>
      <w:r w:rsidRPr="00BC3FDC">
        <w:rPr>
          <w:rStyle w:val="normaltextrun"/>
          <w:rFonts w:asciiTheme="minorHAnsi" w:hAnsiTheme="minorHAnsi" w:cstheme="minorHAnsi"/>
          <w:sz w:val="32"/>
          <w:szCs w:val="32"/>
        </w:rPr>
        <w:t>AWARE </w:t>
      </w:r>
      <w:r w:rsidRPr="00BC3FDC">
        <w:rPr>
          <w:rStyle w:val="eop"/>
          <w:rFonts w:asciiTheme="minorHAnsi" w:hAnsiTheme="minorHAnsi" w:cstheme="minorHAnsi"/>
          <w:sz w:val="32"/>
          <w:szCs w:val="32"/>
        </w:rPr>
        <w:t> </w:t>
      </w:r>
    </w:p>
    <w:p w14:paraId="39894D93" w14:textId="5C4BDDEB" w:rsidR="00C510BC" w:rsidRDefault="00C510BC" w:rsidP="00C51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            </w:t>
      </w:r>
    </w:p>
    <w:p w14:paraId="2EF35108" w14:textId="77777777" w:rsidR="00C510BC" w:rsidRDefault="00C510BC"/>
    <w:sectPr w:rsidR="00C51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BC"/>
    <w:rsid w:val="00006011"/>
    <w:rsid w:val="000203DB"/>
    <w:rsid w:val="000D2B87"/>
    <w:rsid w:val="00506542"/>
    <w:rsid w:val="00634353"/>
    <w:rsid w:val="00675BF5"/>
    <w:rsid w:val="007543B0"/>
    <w:rsid w:val="008635F2"/>
    <w:rsid w:val="008B71A1"/>
    <w:rsid w:val="0093210C"/>
    <w:rsid w:val="00A021A5"/>
    <w:rsid w:val="00AB5F1C"/>
    <w:rsid w:val="00BC3FDC"/>
    <w:rsid w:val="00C3715F"/>
    <w:rsid w:val="00C510BC"/>
    <w:rsid w:val="00C6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FC3E"/>
  <w15:chartTrackingRefBased/>
  <w15:docId w15:val="{65938F8C-FD7F-4E37-825E-1762D12D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1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10BC"/>
  </w:style>
  <w:style w:type="character" w:customStyle="1" w:styleId="eop">
    <w:name w:val="eop"/>
    <w:basedOn w:val="DefaultParagraphFont"/>
    <w:rsid w:val="00C510BC"/>
  </w:style>
  <w:style w:type="character" w:styleId="Hyperlink">
    <w:name w:val="Hyperlink"/>
    <w:basedOn w:val="DefaultParagraphFont"/>
    <w:uiPriority w:val="99"/>
    <w:unhideWhenUsed/>
    <w:rsid w:val="00BC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6017">
      <w:bodyDiv w:val="1"/>
      <w:marLeft w:val="0"/>
      <w:marRight w:val="0"/>
      <w:marTop w:val="0"/>
      <w:marBottom w:val="0"/>
      <w:divBdr>
        <w:top w:val="none" w:sz="0" w:space="0" w:color="auto"/>
        <w:left w:val="none" w:sz="0" w:space="0" w:color="auto"/>
        <w:bottom w:val="none" w:sz="0" w:space="0" w:color="auto"/>
        <w:right w:val="none" w:sz="0" w:space="0" w:color="auto"/>
      </w:divBdr>
      <w:divsChild>
        <w:div w:id="860896128">
          <w:marLeft w:val="0"/>
          <w:marRight w:val="0"/>
          <w:marTop w:val="0"/>
          <w:marBottom w:val="0"/>
          <w:divBdr>
            <w:top w:val="none" w:sz="0" w:space="0" w:color="auto"/>
            <w:left w:val="none" w:sz="0" w:space="0" w:color="auto"/>
            <w:bottom w:val="none" w:sz="0" w:space="0" w:color="auto"/>
            <w:right w:val="none" w:sz="0" w:space="0" w:color="auto"/>
          </w:divBdr>
        </w:div>
        <w:div w:id="1127119684">
          <w:marLeft w:val="0"/>
          <w:marRight w:val="0"/>
          <w:marTop w:val="0"/>
          <w:marBottom w:val="0"/>
          <w:divBdr>
            <w:top w:val="none" w:sz="0" w:space="0" w:color="auto"/>
            <w:left w:val="none" w:sz="0" w:space="0" w:color="auto"/>
            <w:bottom w:val="none" w:sz="0" w:space="0" w:color="auto"/>
            <w:right w:val="none" w:sz="0" w:space="0" w:color="auto"/>
          </w:divBdr>
        </w:div>
        <w:div w:id="96868994">
          <w:marLeft w:val="0"/>
          <w:marRight w:val="0"/>
          <w:marTop w:val="0"/>
          <w:marBottom w:val="0"/>
          <w:divBdr>
            <w:top w:val="none" w:sz="0" w:space="0" w:color="auto"/>
            <w:left w:val="none" w:sz="0" w:space="0" w:color="auto"/>
            <w:bottom w:val="none" w:sz="0" w:space="0" w:color="auto"/>
            <w:right w:val="none" w:sz="0" w:space="0" w:color="auto"/>
          </w:divBdr>
        </w:div>
        <w:div w:id="117384240">
          <w:marLeft w:val="0"/>
          <w:marRight w:val="0"/>
          <w:marTop w:val="0"/>
          <w:marBottom w:val="0"/>
          <w:divBdr>
            <w:top w:val="none" w:sz="0" w:space="0" w:color="auto"/>
            <w:left w:val="none" w:sz="0" w:space="0" w:color="auto"/>
            <w:bottom w:val="none" w:sz="0" w:space="0" w:color="auto"/>
            <w:right w:val="none" w:sz="0" w:space="0" w:color="auto"/>
          </w:divBdr>
        </w:div>
        <w:div w:id="1439984865">
          <w:marLeft w:val="0"/>
          <w:marRight w:val="0"/>
          <w:marTop w:val="0"/>
          <w:marBottom w:val="0"/>
          <w:divBdr>
            <w:top w:val="none" w:sz="0" w:space="0" w:color="auto"/>
            <w:left w:val="none" w:sz="0" w:space="0" w:color="auto"/>
            <w:bottom w:val="none" w:sz="0" w:space="0" w:color="auto"/>
            <w:right w:val="none" w:sz="0" w:space="0" w:color="auto"/>
          </w:divBdr>
        </w:div>
        <w:div w:id="414058740">
          <w:marLeft w:val="0"/>
          <w:marRight w:val="0"/>
          <w:marTop w:val="0"/>
          <w:marBottom w:val="0"/>
          <w:divBdr>
            <w:top w:val="none" w:sz="0" w:space="0" w:color="auto"/>
            <w:left w:val="none" w:sz="0" w:space="0" w:color="auto"/>
            <w:bottom w:val="none" w:sz="0" w:space="0" w:color="auto"/>
            <w:right w:val="none" w:sz="0" w:space="0" w:color="auto"/>
          </w:divBdr>
        </w:div>
        <w:div w:id="302976905">
          <w:marLeft w:val="0"/>
          <w:marRight w:val="0"/>
          <w:marTop w:val="0"/>
          <w:marBottom w:val="0"/>
          <w:divBdr>
            <w:top w:val="none" w:sz="0" w:space="0" w:color="auto"/>
            <w:left w:val="none" w:sz="0" w:space="0" w:color="auto"/>
            <w:bottom w:val="none" w:sz="0" w:space="0" w:color="auto"/>
            <w:right w:val="none" w:sz="0" w:space="0" w:color="auto"/>
          </w:divBdr>
        </w:div>
        <w:div w:id="216626138">
          <w:marLeft w:val="0"/>
          <w:marRight w:val="0"/>
          <w:marTop w:val="0"/>
          <w:marBottom w:val="0"/>
          <w:divBdr>
            <w:top w:val="none" w:sz="0" w:space="0" w:color="auto"/>
            <w:left w:val="none" w:sz="0" w:space="0" w:color="auto"/>
            <w:bottom w:val="none" w:sz="0" w:space="0" w:color="auto"/>
            <w:right w:val="none" w:sz="0" w:space="0" w:color="auto"/>
          </w:divBdr>
        </w:div>
        <w:div w:id="329255810">
          <w:marLeft w:val="0"/>
          <w:marRight w:val="0"/>
          <w:marTop w:val="0"/>
          <w:marBottom w:val="0"/>
          <w:divBdr>
            <w:top w:val="none" w:sz="0" w:space="0" w:color="auto"/>
            <w:left w:val="none" w:sz="0" w:space="0" w:color="auto"/>
            <w:bottom w:val="none" w:sz="0" w:space="0" w:color="auto"/>
            <w:right w:val="none" w:sz="0" w:space="0" w:color="auto"/>
          </w:divBdr>
        </w:div>
        <w:div w:id="34090058">
          <w:marLeft w:val="0"/>
          <w:marRight w:val="0"/>
          <w:marTop w:val="0"/>
          <w:marBottom w:val="0"/>
          <w:divBdr>
            <w:top w:val="none" w:sz="0" w:space="0" w:color="auto"/>
            <w:left w:val="none" w:sz="0" w:space="0" w:color="auto"/>
            <w:bottom w:val="none" w:sz="0" w:space="0" w:color="auto"/>
            <w:right w:val="none" w:sz="0" w:space="0" w:color="auto"/>
          </w:divBdr>
        </w:div>
        <w:div w:id="501776231">
          <w:marLeft w:val="0"/>
          <w:marRight w:val="0"/>
          <w:marTop w:val="0"/>
          <w:marBottom w:val="0"/>
          <w:divBdr>
            <w:top w:val="none" w:sz="0" w:space="0" w:color="auto"/>
            <w:left w:val="none" w:sz="0" w:space="0" w:color="auto"/>
            <w:bottom w:val="none" w:sz="0" w:space="0" w:color="auto"/>
            <w:right w:val="none" w:sz="0" w:space="0" w:color="auto"/>
          </w:divBdr>
        </w:div>
        <w:div w:id="1276710492">
          <w:marLeft w:val="0"/>
          <w:marRight w:val="0"/>
          <w:marTop w:val="0"/>
          <w:marBottom w:val="0"/>
          <w:divBdr>
            <w:top w:val="none" w:sz="0" w:space="0" w:color="auto"/>
            <w:left w:val="none" w:sz="0" w:space="0" w:color="auto"/>
            <w:bottom w:val="none" w:sz="0" w:space="0" w:color="auto"/>
            <w:right w:val="none" w:sz="0" w:space="0" w:color="auto"/>
          </w:divBdr>
        </w:div>
        <w:div w:id="1568147385">
          <w:marLeft w:val="0"/>
          <w:marRight w:val="0"/>
          <w:marTop w:val="0"/>
          <w:marBottom w:val="0"/>
          <w:divBdr>
            <w:top w:val="none" w:sz="0" w:space="0" w:color="auto"/>
            <w:left w:val="none" w:sz="0" w:space="0" w:color="auto"/>
            <w:bottom w:val="none" w:sz="0" w:space="0" w:color="auto"/>
            <w:right w:val="none" w:sz="0" w:space="0" w:color="auto"/>
          </w:divBdr>
        </w:div>
        <w:div w:id="1405027503">
          <w:marLeft w:val="0"/>
          <w:marRight w:val="0"/>
          <w:marTop w:val="0"/>
          <w:marBottom w:val="0"/>
          <w:divBdr>
            <w:top w:val="none" w:sz="0" w:space="0" w:color="auto"/>
            <w:left w:val="none" w:sz="0" w:space="0" w:color="auto"/>
            <w:bottom w:val="none" w:sz="0" w:space="0" w:color="auto"/>
            <w:right w:val="none" w:sz="0" w:space="0" w:color="auto"/>
          </w:divBdr>
        </w:div>
        <w:div w:id="999845812">
          <w:marLeft w:val="0"/>
          <w:marRight w:val="0"/>
          <w:marTop w:val="0"/>
          <w:marBottom w:val="0"/>
          <w:divBdr>
            <w:top w:val="none" w:sz="0" w:space="0" w:color="auto"/>
            <w:left w:val="none" w:sz="0" w:space="0" w:color="auto"/>
            <w:bottom w:val="none" w:sz="0" w:space="0" w:color="auto"/>
            <w:right w:val="none" w:sz="0" w:space="0" w:color="auto"/>
          </w:divBdr>
        </w:div>
        <w:div w:id="1760519772">
          <w:marLeft w:val="0"/>
          <w:marRight w:val="0"/>
          <w:marTop w:val="0"/>
          <w:marBottom w:val="0"/>
          <w:divBdr>
            <w:top w:val="none" w:sz="0" w:space="0" w:color="auto"/>
            <w:left w:val="none" w:sz="0" w:space="0" w:color="auto"/>
            <w:bottom w:val="none" w:sz="0" w:space="0" w:color="auto"/>
            <w:right w:val="none" w:sz="0" w:space="0" w:color="auto"/>
          </w:divBdr>
        </w:div>
        <w:div w:id="182936722">
          <w:marLeft w:val="0"/>
          <w:marRight w:val="0"/>
          <w:marTop w:val="0"/>
          <w:marBottom w:val="0"/>
          <w:divBdr>
            <w:top w:val="none" w:sz="0" w:space="0" w:color="auto"/>
            <w:left w:val="none" w:sz="0" w:space="0" w:color="auto"/>
            <w:bottom w:val="none" w:sz="0" w:space="0" w:color="auto"/>
            <w:right w:val="none" w:sz="0" w:space="0" w:color="auto"/>
          </w:divBdr>
        </w:div>
        <w:div w:id="1299341936">
          <w:marLeft w:val="0"/>
          <w:marRight w:val="0"/>
          <w:marTop w:val="0"/>
          <w:marBottom w:val="0"/>
          <w:divBdr>
            <w:top w:val="none" w:sz="0" w:space="0" w:color="auto"/>
            <w:left w:val="none" w:sz="0" w:space="0" w:color="auto"/>
            <w:bottom w:val="none" w:sz="0" w:space="0" w:color="auto"/>
            <w:right w:val="none" w:sz="0" w:space="0" w:color="auto"/>
          </w:divBdr>
        </w:div>
        <w:div w:id="23458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kkipicklesaw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863DB173DDE4BA192C373AEEE8B7E" ma:contentTypeVersion="10" ma:contentTypeDescription="Create a new document." ma:contentTypeScope="" ma:versionID="bb0cda9e88c34187f628cd06934a94fe">
  <xsd:schema xmlns:xsd="http://www.w3.org/2001/XMLSchema" xmlns:xs="http://www.w3.org/2001/XMLSchema" xmlns:p="http://schemas.microsoft.com/office/2006/metadata/properties" xmlns:ns2="ddc2d307-3826-417c-9c71-056f70871bf0" xmlns:ns3="bd3dd43b-882d-42e0-b98c-b3ac3745a1a0" targetNamespace="http://schemas.microsoft.com/office/2006/metadata/properties" ma:root="true" ma:fieldsID="867fc6851402c7876a3c7ad72803dc3f" ns2:_="" ns3:_="">
    <xsd:import namespace="ddc2d307-3826-417c-9c71-056f70871bf0"/>
    <xsd:import namespace="bd3dd43b-882d-42e0-b98c-b3ac3745a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d307-3826-417c-9c71-056f708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d43b-882d-42e0-b98c-b3ac3745a1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3B124-E026-4A59-8B8C-BA10926825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dc2d307-3826-417c-9c71-056f70871bf0"/>
    <ds:schemaRef ds:uri="http://schemas.microsoft.com/office/infopath/2007/PartnerControls"/>
    <ds:schemaRef ds:uri="bd3dd43b-882d-42e0-b98c-b3ac3745a1a0"/>
    <ds:schemaRef ds:uri="http://www.w3.org/XML/1998/namespace"/>
  </ds:schemaRefs>
</ds:datastoreItem>
</file>

<file path=customXml/itemProps2.xml><?xml version="1.0" encoding="utf-8"?>
<ds:datastoreItem xmlns:ds="http://schemas.openxmlformats.org/officeDocument/2006/customXml" ds:itemID="{F8759C4E-9C58-4B24-8E0B-931106555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2d307-3826-417c-9c71-056f70871bf0"/>
    <ds:schemaRef ds:uri="bd3dd43b-882d-42e0-b98c-b3ac3745a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8365E-7EBF-4200-8CDD-6727EEFB9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Nicola Weston</cp:lastModifiedBy>
  <cp:revision>2</cp:revision>
  <dcterms:created xsi:type="dcterms:W3CDTF">2022-05-10T09:43:00Z</dcterms:created>
  <dcterms:modified xsi:type="dcterms:W3CDTF">2022-05-10T09:43:00Z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0x010100400863DB173DDE4BA192C373AEEE8B7E</vt:lpwstr>
  </property>
</Properties>
</file>