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041" w:rsidRPr="00A952CB" w:rsidRDefault="00B74041" w:rsidP="00B74041">
      <w:pPr>
        <w:rPr>
          <w:rFonts w:ascii="Arial" w:hAnsi="Arial" w:cs="Arial"/>
          <w:color w:val="000000" w:themeColor="text1"/>
          <w:sz w:val="22"/>
          <w:szCs w:val="26"/>
        </w:rPr>
      </w:pPr>
      <w:r w:rsidRPr="00A952CB">
        <w:rPr>
          <w:rFonts w:ascii="Arial" w:hAnsi="Arial" w:cs="Arial"/>
          <w:noProof/>
          <w:color w:val="000000" w:themeColor="text1"/>
          <w:sz w:val="22"/>
        </w:rPr>
        <w:drawing>
          <wp:anchor distT="0" distB="0" distL="114300" distR="114300" simplePos="0" relativeHeight="251659264" behindDoc="0" locked="0" layoutInCell="1" allowOverlap="1" wp14:anchorId="191B1490" wp14:editId="3EF090CF">
            <wp:simplePos x="0" y="0"/>
            <wp:positionH relativeFrom="margin">
              <wp:align>right</wp:align>
            </wp:positionH>
            <wp:positionV relativeFrom="paragraph">
              <wp:posOffset>-23831</wp:posOffset>
            </wp:positionV>
            <wp:extent cx="576580" cy="569595"/>
            <wp:effectExtent l="0" t="0" r="0" b="1905"/>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580" cy="569595"/>
                    </a:xfrm>
                    <a:prstGeom prst="rect">
                      <a:avLst/>
                    </a:prstGeom>
                    <a:noFill/>
                  </pic:spPr>
                </pic:pic>
              </a:graphicData>
            </a:graphic>
            <wp14:sizeRelH relativeFrom="page">
              <wp14:pctWidth>0</wp14:pctWidth>
            </wp14:sizeRelH>
            <wp14:sizeRelV relativeFrom="page">
              <wp14:pctHeight>0</wp14:pctHeight>
            </wp14:sizeRelV>
          </wp:anchor>
        </w:drawing>
      </w:r>
      <w:r w:rsidRPr="00A952CB">
        <w:rPr>
          <w:rFonts w:ascii="Arial" w:hAnsi="Arial" w:cs="Arial"/>
          <w:color w:val="000000" w:themeColor="text1"/>
          <w:sz w:val="20"/>
          <w:szCs w:val="26"/>
        </w:rPr>
        <w:t>Dear Parents / Carers,</w:t>
      </w:r>
    </w:p>
    <w:p w:rsidR="00B74041" w:rsidRPr="00A952CB" w:rsidRDefault="00B74041" w:rsidP="00B74041">
      <w:pPr>
        <w:spacing w:before="100" w:beforeAutospacing="1" w:after="100" w:afterAutospacing="1"/>
        <w:jc w:val="both"/>
        <w:outlineLvl w:val="1"/>
        <w:rPr>
          <w:rFonts w:ascii="Georgia" w:hAnsi="Georgia"/>
          <w:b/>
          <w:bCs/>
          <w:color w:val="000000" w:themeColor="text1"/>
          <w:sz w:val="28"/>
          <w:szCs w:val="36"/>
        </w:rPr>
      </w:pPr>
      <w:r w:rsidRPr="00A952CB">
        <w:rPr>
          <w:rFonts w:ascii="Georgia" w:hAnsi="Georgia"/>
          <w:b/>
          <w:bCs/>
          <w:color w:val="000000" w:themeColor="text1"/>
          <w:sz w:val="28"/>
          <w:szCs w:val="36"/>
        </w:rPr>
        <w:t xml:space="preserve">WELCOME TO YEAR </w:t>
      </w:r>
      <w:r w:rsidRPr="00A952CB">
        <w:rPr>
          <w:rFonts w:ascii="Georgia" w:hAnsi="Georgia"/>
          <w:b/>
          <w:bCs/>
          <w:color w:val="000000" w:themeColor="text1"/>
          <w:sz w:val="32"/>
          <w:szCs w:val="36"/>
        </w:rPr>
        <w:t>3</w:t>
      </w:r>
    </w:p>
    <w:p w:rsidR="00B74041" w:rsidRPr="00A952CB" w:rsidRDefault="00B74041" w:rsidP="00B74041">
      <w:pPr>
        <w:spacing w:before="100" w:beforeAutospacing="1" w:after="100" w:afterAutospacing="1"/>
        <w:jc w:val="both"/>
        <w:rPr>
          <w:rFonts w:ascii="Arial" w:hAnsi="Arial" w:cs="Arial"/>
          <w:color w:val="000000" w:themeColor="text1"/>
          <w:sz w:val="20"/>
        </w:rPr>
      </w:pPr>
      <w:r w:rsidRPr="00A952CB">
        <w:rPr>
          <w:rFonts w:ascii="Arial" w:hAnsi="Arial" w:cs="Arial"/>
          <w:color w:val="000000" w:themeColor="text1"/>
          <w:sz w:val="20"/>
        </w:rPr>
        <w:t>We hope that everyone has a lovely holiday and will come back ready to begin Year 3. We know that this academic year has been the strangest of years, and we would like to say a massive thank you for all your patience and support. Your children have coped admirably.</w:t>
      </w:r>
    </w:p>
    <w:p w:rsidR="00B74041" w:rsidRPr="00A952CB" w:rsidRDefault="00B74041" w:rsidP="00B74041">
      <w:pPr>
        <w:spacing w:before="100" w:beforeAutospacing="1" w:after="100" w:afterAutospacing="1"/>
        <w:jc w:val="both"/>
        <w:rPr>
          <w:rFonts w:ascii="Arial" w:hAnsi="Arial" w:cs="Arial"/>
          <w:color w:val="000000" w:themeColor="text1"/>
          <w:sz w:val="20"/>
        </w:rPr>
      </w:pPr>
      <w:r w:rsidRPr="00A952CB">
        <w:rPr>
          <w:rFonts w:ascii="Arial" w:hAnsi="Arial" w:cs="Arial"/>
          <w:color w:val="000000" w:themeColor="text1"/>
          <w:sz w:val="20"/>
        </w:rPr>
        <w:t xml:space="preserve">To support your children in settling into their new year groups in September we have managed some early transition in a way which has enabled us to maintain the integrity of year group bubbles and adhere to the statutory system of controls in place with regard to </w:t>
      </w:r>
      <w:proofErr w:type="spellStart"/>
      <w:r w:rsidRPr="00A952CB">
        <w:rPr>
          <w:rFonts w:ascii="Arial" w:hAnsi="Arial" w:cs="Arial"/>
          <w:color w:val="000000" w:themeColor="text1"/>
          <w:sz w:val="20"/>
        </w:rPr>
        <w:t>Covid</w:t>
      </w:r>
      <w:proofErr w:type="spellEnd"/>
      <w:r w:rsidRPr="00A952CB">
        <w:rPr>
          <w:rFonts w:ascii="Arial" w:hAnsi="Arial" w:cs="Arial"/>
          <w:color w:val="000000" w:themeColor="text1"/>
          <w:sz w:val="20"/>
        </w:rPr>
        <w:t xml:space="preserve"> 19. We hope that this, and the information below will help aid the return to school in September. </w:t>
      </w:r>
    </w:p>
    <w:p w:rsidR="00B74041" w:rsidRPr="00A952CB" w:rsidRDefault="00B74041" w:rsidP="00B74041">
      <w:pPr>
        <w:spacing w:before="100" w:beforeAutospacing="1" w:after="100" w:afterAutospacing="1"/>
        <w:jc w:val="both"/>
        <w:rPr>
          <w:rFonts w:ascii="Arial" w:hAnsi="Arial" w:cs="Arial"/>
          <w:color w:val="000000" w:themeColor="text1"/>
          <w:sz w:val="20"/>
        </w:rPr>
      </w:pPr>
      <w:r w:rsidRPr="00A952CB">
        <w:rPr>
          <w:rFonts w:ascii="Arial" w:hAnsi="Arial" w:cs="Arial"/>
          <w:color w:val="000000" w:themeColor="text1"/>
          <w:sz w:val="20"/>
        </w:rPr>
        <w:t xml:space="preserve">Our curriculum in September will be based around the text Charlie and the Chocolate Factory.  In English we will be focusing a lot of our reading and writing around the novel.  During maths lessons we are focusing on number and place value. Our Prime Learning Challenge for the first half term will be ‘Is chocolate nutritious or delicious?’ This will be a Science led theme. In Science, we are looking at nutrition and how to keep our bodies healthy, while in Computing we will be learning about being safe online and </w:t>
      </w:r>
      <w:proofErr w:type="gramStart"/>
      <w:r w:rsidRPr="00A952CB">
        <w:rPr>
          <w:rFonts w:ascii="Arial" w:hAnsi="Arial" w:cs="Arial"/>
          <w:color w:val="000000" w:themeColor="text1"/>
          <w:sz w:val="20"/>
        </w:rPr>
        <w:t>how to</w:t>
      </w:r>
      <w:proofErr w:type="gramEnd"/>
      <w:r w:rsidRPr="00A952CB">
        <w:rPr>
          <w:rFonts w:ascii="Arial" w:hAnsi="Arial" w:cs="Arial"/>
          <w:color w:val="000000" w:themeColor="text1"/>
          <w:sz w:val="20"/>
        </w:rPr>
        <w:t xml:space="preserve"> code. Through Art and DT, we will be looking at the best material and shape to make chocolate bar packaging.</w:t>
      </w:r>
    </w:p>
    <w:p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PE days</w:t>
      </w:r>
    </w:p>
    <w:p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Class 3.1: Wednesday</w:t>
      </w:r>
    </w:p>
    <w:p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Class 3.2: Wednesday</w:t>
      </w:r>
    </w:p>
    <w:p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Class 3.3: Friday</w:t>
      </w:r>
    </w:p>
    <w:p w:rsidR="00B74041" w:rsidRPr="00A952CB" w:rsidRDefault="00B74041" w:rsidP="00B74041">
      <w:pPr>
        <w:rPr>
          <w:rFonts w:ascii="Arial" w:hAnsi="Arial" w:cs="Arial"/>
          <w:b/>
          <w:color w:val="000000" w:themeColor="text1"/>
          <w:sz w:val="20"/>
          <w:szCs w:val="26"/>
        </w:rPr>
      </w:pPr>
    </w:p>
    <w:p w:rsidR="00B74041" w:rsidRPr="00A952CB" w:rsidRDefault="00B74041" w:rsidP="00B74041">
      <w:pPr>
        <w:rPr>
          <w:rFonts w:ascii="Arial" w:hAnsi="Arial" w:cs="Arial"/>
          <w:color w:val="000000" w:themeColor="text1"/>
          <w:sz w:val="20"/>
          <w:szCs w:val="26"/>
        </w:rPr>
      </w:pPr>
      <w:r w:rsidRPr="00A952CB">
        <w:rPr>
          <w:rFonts w:ascii="Arial" w:hAnsi="Arial" w:cs="Arial"/>
          <w:b/>
          <w:color w:val="000000" w:themeColor="text1"/>
          <w:sz w:val="20"/>
          <w:szCs w:val="26"/>
        </w:rPr>
        <w:t xml:space="preserve">Please ensure that your child comes to school in their PE kit on their designated day. </w:t>
      </w:r>
      <w:r w:rsidRPr="00A952CB">
        <w:rPr>
          <w:rFonts w:ascii="Arial" w:hAnsi="Arial" w:cs="Arial"/>
          <w:color w:val="000000" w:themeColor="text1"/>
          <w:sz w:val="20"/>
          <w:szCs w:val="26"/>
        </w:rPr>
        <w:t>Children can wear their</w:t>
      </w:r>
      <w:r w:rsidRPr="00A952CB">
        <w:rPr>
          <w:rFonts w:ascii="Arial" w:hAnsi="Arial" w:cs="Arial"/>
          <w:b/>
          <w:color w:val="000000" w:themeColor="text1"/>
          <w:sz w:val="20"/>
          <w:szCs w:val="26"/>
        </w:rPr>
        <w:t xml:space="preserve"> </w:t>
      </w:r>
      <w:r w:rsidRPr="00A952CB">
        <w:rPr>
          <w:rFonts w:ascii="Arial" w:hAnsi="Arial" w:cs="Arial"/>
          <w:color w:val="000000" w:themeColor="text1"/>
          <w:sz w:val="20"/>
          <w:szCs w:val="26"/>
        </w:rPr>
        <w:t>Wibsey jumper,</w:t>
      </w:r>
      <w:r w:rsidRPr="00A952CB">
        <w:rPr>
          <w:rFonts w:ascii="Arial" w:hAnsi="Arial" w:cs="Arial"/>
          <w:b/>
          <w:color w:val="000000" w:themeColor="text1"/>
          <w:sz w:val="20"/>
          <w:szCs w:val="26"/>
        </w:rPr>
        <w:t xml:space="preserve"> </w:t>
      </w:r>
      <w:r w:rsidRPr="00A952CB">
        <w:rPr>
          <w:rFonts w:ascii="Arial" w:hAnsi="Arial" w:cs="Arial"/>
          <w:color w:val="000000" w:themeColor="text1"/>
          <w:sz w:val="20"/>
          <w:szCs w:val="26"/>
        </w:rPr>
        <w:t xml:space="preserve">a white T- shirt, black shorts and trainers. If the weather is cold the children can wear dark, plain jogging bottoms (not leggings) as PE will most likely take place outside. </w:t>
      </w:r>
      <w:r w:rsidRPr="00A952CB">
        <w:rPr>
          <w:rFonts w:ascii="Arial" w:hAnsi="Arial" w:cs="Arial"/>
          <w:color w:val="000000" w:themeColor="text1"/>
          <w:sz w:val="20"/>
          <w:szCs w:val="26"/>
          <w:u w:val="single"/>
        </w:rPr>
        <w:t>Please note that ear rings should not be worn for PE and should be removed for the day prior to leaving home or tape applied</w:t>
      </w:r>
      <w:r w:rsidRPr="00A952CB">
        <w:rPr>
          <w:rFonts w:ascii="Arial" w:hAnsi="Arial" w:cs="Arial"/>
          <w:color w:val="000000" w:themeColor="text1"/>
          <w:sz w:val="20"/>
          <w:szCs w:val="26"/>
        </w:rPr>
        <w:t>. Long hair should be tied back.</w:t>
      </w:r>
    </w:p>
    <w:p w:rsidR="00B74041" w:rsidRPr="00A952CB" w:rsidRDefault="00B74041" w:rsidP="00B74041">
      <w:pPr>
        <w:rPr>
          <w:rFonts w:ascii="Arial" w:hAnsi="Arial" w:cs="Arial"/>
          <w:b/>
          <w:color w:val="000000" w:themeColor="text1"/>
          <w:sz w:val="20"/>
          <w:szCs w:val="26"/>
        </w:rPr>
      </w:pPr>
      <w:r w:rsidRPr="00A952CB">
        <w:rPr>
          <w:rFonts w:ascii="Arial" w:hAnsi="Arial" w:cs="Arial"/>
          <w:b/>
          <w:color w:val="000000" w:themeColor="text1"/>
          <w:sz w:val="20"/>
          <w:szCs w:val="26"/>
        </w:rPr>
        <w:t xml:space="preserve">To be clear, it is ok to wear PE kit to school on PE days so no changing takes place. </w:t>
      </w:r>
    </w:p>
    <w:p w:rsidR="00B74041" w:rsidRPr="00A952CB" w:rsidRDefault="00B74041" w:rsidP="00B74041">
      <w:pPr>
        <w:rPr>
          <w:rFonts w:ascii="Arial" w:hAnsi="Arial" w:cs="Arial"/>
          <w:color w:val="000000" w:themeColor="text1"/>
          <w:sz w:val="20"/>
          <w:szCs w:val="26"/>
        </w:rPr>
      </w:pPr>
    </w:p>
    <w:p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In addition to their class PE slot, children will have additional PE as part of the PPA provision. Please see the table below for the additional days for your child during the first half term. </w:t>
      </w:r>
    </w:p>
    <w:p w:rsidR="00B74041" w:rsidRPr="00A952CB" w:rsidRDefault="00B74041" w:rsidP="00B74041">
      <w:pPr>
        <w:rPr>
          <w:rFonts w:ascii="Arial" w:hAnsi="Arial" w:cs="Arial"/>
          <w:color w:val="000000" w:themeColor="text1"/>
          <w:sz w:val="20"/>
          <w:szCs w:val="26"/>
        </w:rPr>
      </w:pPr>
    </w:p>
    <w:tbl>
      <w:tblPr>
        <w:tblStyle w:val="TableGrid"/>
        <w:tblW w:w="0" w:type="auto"/>
        <w:tblInd w:w="1146" w:type="dxa"/>
        <w:tblLook w:val="04A0" w:firstRow="1" w:lastRow="0" w:firstColumn="1" w:lastColumn="0" w:noHBand="0" w:noVBand="1"/>
      </w:tblPr>
      <w:tblGrid>
        <w:gridCol w:w="2901"/>
        <w:gridCol w:w="2895"/>
      </w:tblGrid>
      <w:tr w:rsidR="00B74041" w:rsidRPr="00A952CB" w:rsidTr="00062840">
        <w:tc>
          <w:tcPr>
            <w:tcW w:w="2901" w:type="dxa"/>
          </w:tcPr>
          <w:p w:rsidR="00B74041" w:rsidRPr="00A952CB" w:rsidRDefault="00B74041" w:rsidP="00062840">
            <w:pPr>
              <w:jc w:val="center"/>
              <w:rPr>
                <w:rFonts w:ascii="Arial" w:hAnsi="Arial" w:cs="Arial"/>
                <w:b/>
                <w:color w:val="000000" w:themeColor="text1"/>
                <w:sz w:val="16"/>
              </w:rPr>
            </w:pPr>
            <w:r w:rsidRPr="00A952CB">
              <w:rPr>
                <w:rFonts w:ascii="Arial" w:hAnsi="Arial" w:cs="Arial"/>
                <w:b/>
                <w:color w:val="000000" w:themeColor="text1"/>
                <w:sz w:val="16"/>
              </w:rPr>
              <w:t>Autumn 1</w:t>
            </w:r>
          </w:p>
        </w:tc>
        <w:tc>
          <w:tcPr>
            <w:tcW w:w="2895" w:type="dxa"/>
          </w:tcPr>
          <w:p w:rsidR="00B74041" w:rsidRPr="00A952CB" w:rsidRDefault="00B74041" w:rsidP="00062840">
            <w:pPr>
              <w:jc w:val="center"/>
              <w:rPr>
                <w:rFonts w:ascii="Arial" w:hAnsi="Arial" w:cs="Arial"/>
                <w:b/>
                <w:color w:val="000000" w:themeColor="text1"/>
                <w:sz w:val="16"/>
              </w:rPr>
            </w:pPr>
            <w:r w:rsidRPr="00A952CB">
              <w:rPr>
                <w:rFonts w:ascii="Arial" w:hAnsi="Arial" w:cs="Arial"/>
                <w:b/>
                <w:color w:val="000000" w:themeColor="text1"/>
                <w:sz w:val="16"/>
              </w:rPr>
              <w:t>P.E.</w:t>
            </w:r>
          </w:p>
        </w:tc>
      </w:tr>
      <w:tr w:rsidR="00B74041" w:rsidRPr="00A952CB" w:rsidTr="00062840">
        <w:tc>
          <w:tcPr>
            <w:tcW w:w="2901" w:type="dxa"/>
          </w:tcPr>
          <w:p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7</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September 2021</w:t>
            </w:r>
          </w:p>
        </w:tc>
        <w:tc>
          <w:tcPr>
            <w:tcW w:w="2895" w:type="dxa"/>
          </w:tcPr>
          <w:p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.1</w:t>
            </w:r>
          </w:p>
        </w:tc>
      </w:tr>
      <w:tr w:rsidR="00B74041" w:rsidRPr="00A952CB" w:rsidTr="00062840">
        <w:tc>
          <w:tcPr>
            <w:tcW w:w="2901" w:type="dxa"/>
          </w:tcPr>
          <w:p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14</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September 2021</w:t>
            </w:r>
          </w:p>
        </w:tc>
        <w:tc>
          <w:tcPr>
            <w:tcW w:w="2895" w:type="dxa"/>
          </w:tcPr>
          <w:p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.2</w:t>
            </w:r>
          </w:p>
        </w:tc>
      </w:tr>
      <w:tr w:rsidR="00B74041" w:rsidRPr="00A952CB" w:rsidTr="00062840">
        <w:tc>
          <w:tcPr>
            <w:tcW w:w="2901" w:type="dxa"/>
          </w:tcPr>
          <w:p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21</w:t>
            </w:r>
            <w:r w:rsidRPr="00CE77A8">
              <w:rPr>
                <w:rFonts w:ascii="Arial" w:hAnsi="Arial" w:cs="Arial"/>
                <w:b/>
                <w:color w:val="000000" w:themeColor="text1"/>
                <w:sz w:val="16"/>
                <w:vertAlign w:val="superscript"/>
              </w:rPr>
              <w:t>st</w:t>
            </w:r>
            <w:r>
              <w:rPr>
                <w:rFonts w:ascii="Arial" w:hAnsi="Arial" w:cs="Arial"/>
                <w:b/>
                <w:color w:val="000000" w:themeColor="text1"/>
                <w:sz w:val="16"/>
              </w:rPr>
              <w:t xml:space="preserve"> September 2021</w:t>
            </w:r>
          </w:p>
        </w:tc>
        <w:tc>
          <w:tcPr>
            <w:tcW w:w="2895" w:type="dxa"/>
          </w:tcPr>
          <w:p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.3</w:t>
            </w:r>
          </w:p>
        </w:tc>
      </w:tr>
      <w:tr w:rsidR="00B74041" w:rsidRPr="00A952CB" w:rsidTr="00062840">
        <w:tc>
          <w:tcPr>
            <w:tcW w:w="2901" w:type="dxa"/>
          </w:tcPr>
          <w:p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28</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September 2021</w:t>
            </w:r>
            <w:r w:rsidRPr="00A952CB">
              <w:rPr>
                <w:rFonts w:ascii="Arial" w:hAnsi="Arial" w:cs="Arial"/>
                <w:b/>
                <w:color w:val="000000" w:themeColor="text1"/>
                <w:sz w:val="16"/>
              </w:rPr>
              <w:t xml:space="preserve"> </w:t>
            </w:r>
          </w:p>
        </w:tc>
        <w:tc>
          <w:tcPr>
            <w:tcW w:w="2895" w:type="dxa"/>
          </w:tcPr>
          <w:p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.1</w:t>
            </w:r>
          </w:p>
        </w:tc>
      </w:tr>
      <w:tr w:rsidR="00B74041" w:rsidRPr="00A952CB" w:rsidTr="00062840">
        <w:tc>
          <w:tcPr>
            <w:tcW w:w="2901" w:type="dxa"/>
          </w:tcPr>
          <w:p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5</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October 2021</w:t>
            </w:r>
          </w:p>
        </w:tc>
        <w:tc>
          <w:tcPr>
            <w:tcW w:w="2895" w:type="dxa"/>
          </w:tcPr>
          <w:p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.2</w:t>
            </w:r>
          </w:p>
        </w:tc>
      </w:tr>
      <w:tr w:rsidR="00B74041" w:rsidRPr="00A952CB" w:rsidTr="00062840">
        <w:tc>
          <w:tcPr>
            <w:tcW w:w="2901" w:type="dxa"/>
          </w:tcPr>
          <w:p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12</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October 2021</w:t>
            </w:r>
          </w:p>
        </w:tc>
        <w:tc>
          <w:tcPr>
            <w:tcW w:w="2895" w:type="dxa"/>
          </w:tcPr>
          <w:p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.3</w:t>
            </w:r>
          </w:p>
        </w:tc>
      </w:tr>
      <w:tr w:rsidR="00B74041" w:rsidRPr="00A952CB" w:rsidTr="00062840">
        <w:tc>
          <w:tcPr>
            <w:tcW w:w="2901" w:type="dxa"/>
          </w:tcPr>
          <w:p w:rsidR="00B74041" w:rsidRPr="00A952CB" w:rsidRDefault="00B74041" w:rsidP="00062840">
            <w:pPr>
              <w:rPr>
                <w:rFonts w:ascii="Arial" w:hAnsi="Arial" w:cs="Arial"/>
                <w:b/>
                <w:color w:val="000000" w:themeColor="text1"/>
                <w:sz w:val="16"/>
              </w:rPr>
            </w:pPr>
            <w:r>
              <w:rPr>
                <w:rFonts w:ascii="Arial" w:hAnsi="Arial" w:cs="Arial"/>
                <w:b/>
                <w:color w:val="000000" w:themeColor="text1"/>
                <w:sz w:val="16"/>
              </w:rPr>
              <w:t>Tuesday 19</w:t>
            </w:r>
            <w:r w:rsidRPr="00CE77A8">
              <w:rPr>
                <w:rFonts w:ascii="Arial" w:hAnsi="Arial" w:cs="Arial"/>
                <w:b/>
                <w:color w:val="000000" w:themeColor="text1"/>
                <w:sz w:val="16"/>
                <w:vertAlign w:val="superscript"/>
              </w:rPr>
              <w:t>th</w:t>
            </w:r>
            <w:r>
              <w:rPr>
                <w:rFonts w:ascii="Arial" w:hAnsi="Arial" w:cs="Arial"/>
                <w:b/>
                <w:color w:val="000000" w:themeColor="text1"/>
                <w:sz w:val="16"/>
              </w:rPr>
              <w:t xml:space="preserve"> October 2021</w:t>
            </w:r>
          </w:p>
        </w:tc>
        <w:tc>
          <w:tcPr>
            <w:tcW w:w="2895" w:type="dxa"/>
          </w:tcPr>
          <w:p w:rsidR="00B74041" w:rsidRPr="00A952CB" w:rsidRDefault="00B74041" w:rsidP="00062840">
            <w:pPr>
              <w:jc w:val="center"/>
              <w:rPr>
                <w:rFonts w:ascii="Arial" w:hAnsi="Arial" w:cs="Arial"/>
                <w:color w:val="000000" w:themeColor="text1"/>
                <w:sz w:val="16"/>
              </w:rPr>
            </w:pPr>
            <w:r>
              <w:rPr>
                <w:rFonts w:ascii="Arial" w:hAnsi="Arial" w:cs="Arial"/>
                <w:color w:val="000000" w:themeColor="text1"/>
                <w:sz w:val="16"/>
              </w:rPr>
              <w:t>3</w:t>
            </w:r>
            <w:r w:rsidRPr="00A952CB">
              <w:rPr>
                <w:rFonts w:ascii="Arial" w:hAnsi="Arial" w:cs="Arial"/>
                <w:color w:val="000000" w:themeColor="text1"/>
                <w:sz w:val="16"/>
              </w:rPr>
              <w:t>.1</w:t>
            </w:r>
          </w:p>
        </w:tc>
      </w:tr>
    </w:tbl>
    <w:p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 </w:t>
      </w:r>
    </w:p>
    <w:p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Reading and Spelling</w:t>
      </w:r>
    </w:p>
    <w:p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 xml:space="preserve">Your child will be given a reading book and a reading journal to bring home and read (for at least 15 minutes every day). </w:t>
      </w:r>
      <w:r w:rsidRPr="00A952CB">
        <w:rPr>
          <w:rFonts w:ascii="Arial" w:hAnsi="Arial" w:cs="Arial"/>
          <w:b/>
          <w:i/>
          <w:color w:val="000000" w:themeColor="text1"/>
          <w:sz w:val="20"/>
          <w:szCs w:val="26"/>
        </w:rPr>
        <w:t>They will need to keep their reading journal and book in their book bags to bring to school every day.</w:t>
      </w:r>
      <w:r w:rsidRPr="00A952CB">
        <w:rPr>
          <w:rFonts w:ascii="Arial" w:hAnsi="Arial" w:cs="Arial"/>
          <w:color w:val="000000" w:themeColor="text1"/>
          <w:sz w:val="20"/>
          <w:szCs w:val="26"/>
        </w:rPr>
        <w:t xml:space="preserve"> As book bags will be kept in the classroom, children cannot use large bags or rucksacks. Spellings are sent home weekly for your child to practise and learn.</w:t>
      </w:r>
    </w:p>
    <w:p w:rsidR="00B74041" w:rsidRPr="00A952CB" w:rsidRDefault="00B74041" w:rsidP="00B74041">
      <w:pPr>
        <w:rPr>
          <w:rFonts w:ascii="Arial" w:hAnsi="Arial" w:cs="Arial"/>
          <w:b/>
          <w:color w:val="000000" w:themeColor="text1"/>
          <w:sz w:val="20"/>
          <w:szCs w:val="26"/>
          <w:u w:val="single"/>
        </w:rPr>
      </w:pPr>
    </w:p>
    <w:p w:rsidR="00B74041" w:rsidRPr="00A952CB" w:rsidRDefault="00B74041" w:rsidP="00B74041">
      <w:pPr>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Water Bottles and Lunch Boxes</w:t>
      </w:r>
    </w:p>
    <w:p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 xml:space="preserve">Children need to bring in a named water bottle into school every day. If they are not having a school lunch and are bringing their own in from home, we encourage this to be in a disposable bag or a small lunch box which can be wiped down easily. Water bottles and lunch will be kept in the classroom under their chairs. </w:t>
      </w:r>
    </w:p>
    <w:p w:rsidR="00B74041" w:rsidRPr="00A952CB" w:rsidRDefault="00B74041" w:rsidP="00B74041">
      <w:pPr>
        <w:jc w:val="both"/>
        <w:rPr>
          <w:rFonts w:ascii="Arial" w:hAnsi="Arial" w:cs="Arial"/>
          <w:b/>
          <w:color w:val="000000" w:themeColor="text1"/>
          <w:sz w:val="20"/>
          <w:szCs w:val="26"/>
          <w:u w:val="single"/>
        </w:rPr>
      </w:pPr>
    </w:p>
    <w:p w:rsidR="00B74041" w:rsidRPr="00A952CB" w:rsidRDefault="00B74041" w:rsidP="00B74041">
      <w:pPr>
        <w:jc w:val="both"/>
        <w:rPr>
          <w:rFonts w:ascii="Arial" w:hAnsi="Arial" w:cs="Arial"/>
          <w:b/>
          <w:color w:val="000000" w:themeColor="text1"/>
          <w:sz w:val="20"/>
          <w:szCs w:val="26"/>
          <w:u w:val="single"/>
        </w:rPr>
      </w:pPr>
      <w:r w:rsidRPr="00A952CB">
        <w:rPr>
          <w:rFonts w:ascii="Arial" w:hAnsi="Arial" w:cs="Arial"/>
          <w:b/>
          <w:color w:val="000000" w:themeColor="text1"/>
          <w:sz w:val="20"/>
          <w:szCs w:val="26"/>
          <w:u w:val="single"/>
        </w:rPr>
        <w:t>Homework</w:t>
      </w:r>
    </w:p>
    <w:p w:rsidR="00B74041" w:rsidRPr="00A952CB" w:rsidRDefault="00B74041" w:rsidP="00B74041">
      <w:pPr>
        <w:jc w:val="both"/>
        <w:rPr>
          <w:rFonts w:ascii="Arial" w:hAnsi="Arial" w:cs="Arial"/>
          <w:color w:val="000000" w:themeColor="text1"/>
          <w:sz w:val="20"/>
          <w:shd w:val="clear" w:color="auto" w:fill="FFFFFF"/>
        </w:rPr>
      </w:pPr>
      <w:r w:rsidRPr="00A952CB">
        <w:rPr>
          <w:rFonts w:ascii="Arial" w:hAnsi="Arial" w:cs="Arial"/>
          <w:color w:val="000000" w:themeColor="text1"/>
          <w:sz w:val="20"/>
          <w:shd w:val="clear" w:color="auto" w:fill="FFFFFF"/>
        </w:rPr>
        <w:t>Homework is an opportunity for you to share in your child’s learning, by supporting and encouraging them as they complete their homework tasks. The children will be able to choose to do homework in any order from the homework menu. While it should be primarily their work, please feel free to help them with any parts they find more challenging. Homework will usually be set</w:t>
      </w:r>
      <w:r>
        <w:rPr>
          <w:rFonts w:ascii="Arial" w:hAnsi="Arial" w:cs="Arial"/>
          <w:color w:val="000000" w:themeColor="text1"/>
          <w:sz w:val="20"/>
          <w:shd w:val="clear" w:color="auto" w:fill="FFFFFF"/>
        </w:rPr>
        <w:t xml:space="preserve"> on the first Friday. It will not be due in until the end of the half term. The date will be identified on the homework menu grid. </w:t>
      </w:r>
    </w:p>
    <w:p w:rsidR="00B74041" w:rsidRDefault="00B74041" w:rsidP="00B74041">
      <w:pPr>
        <w:jc w:val="both"/>
        <w:rPr>
          <w:rFonts w:ascii="Arial" w:hAnsi="Arial" w:cs="Arial"/>
          <w:color w:val="000000" w:themeColor="text1"/>
          <w:sz w:val="20"/>
          <w:szCs w:val="26"/>
        </w:rPr>
      </w:pPr>
    </w:p>
    <w:p w:rsidR="00B74041" w:rsidRPr="00A952CB" w:rsidRDefault="00B74041" w:rsidP="00B74041">
      <w:pPr>
        <w:jc w:val="both"/>
        <w:rPr>
          <w:rFonts w:ascii="Arial" w:hAnsi="Arial" w:cs="Arial"/>
          <w:color w:val="000000" w:themeColor="text1"/>
          <w:sz w:val="20"/>
          <w:szCs w:val="26"/>
        </w:rPr>
      </w:pPr>
      <w:r w:rsidRPr="00A952CB">
        <w:rPr>
          <w:rFonts w:ascii="Arial" w:hAnsi="Arial" w:cs="Arial"/>
          <w:color w:val="000000" w:themeColor="text1"/>
          <w:sz w:val="20"/>
          <w:szCs w:val="26"/>
        </w:rPr>
        <w:t>Thank you for your continued support.</w:t>
      </w:r>
    </w:p>
    <w:p w:rsidR="00B74041" w:rsidRPr="00A952CB" w:rsidRDefault="00B74041" w:rsidP="00B74041">
      <w:pPr>
        <w:rPr>
          <w:rFonts w:ascii="Arial" w:hAnsi="Arial" w:cs="Arial"/>
          <w:color w:val="000000" w:themeColor="text1"/>
          <w:sz w:val="20"/>
          <w:szCs w:val="26"/>
        </w:rPr>
      </w:pPr>
    </w:p>
    <w:p w:rsidR="00B74041" w:rsidRPr="00A952CB" w:rsidRDefault="00CE4086" w:rsidP="00B74041">
      <w:pPr>
        <w:rPr>
          <w:rFonts w:ascii="Arial" w:hAnsi="Arial" w:cs="Arial"/>
          <w:color w:val="000000" w:themeColor="text1"/>
          <w:sz w:val="20"/>
          <w:szCs w:val="26"/>
        </w:rPr>
      </w:pPr>
      <w:r>
        <w:rPr>
          <w:rFonts w:ascii="Arial" w:hAnsi="Arial" w:cs="Arial"/>
          <w:color w:val="000000" w:themeColor="text1"/>
          <w:sz w:val="20"/>
          <w:szCs w:val="26"/>
        </w:rPr>
        <w:t>Miss Kitching</w:t>
      </w:r>
      <w:r w:rsidR="00B74041" w:rsidRPr="00A952CB">
        <w:rPr>
          <w:rFonts w:ascii="Arial" w:hAnsi="Arial" w:cs="Arial"/>
          <w:color w:val="000000" w:themeColor="text1"/>
          <w:sz w:val="20"/>
          <w:szCs w:val="26"/>
        </w:rPr>
        <w:t xml:space="preserve">, Mrs Davies and </w:t>
      </w:r>
      <w:r w:rsidRPr="00A952CB">
        <w:rPr>
          <w:rFonts w:ascii="Arial" w:hAnsi="Arial" w:cs="Arial"/>
          <w:color w:val="000000" w:themeColor="text1"/>
          <w:sz w:val="20"/>
          <w:szCs w:val="26"/>
        </w:rPr>
        <w:t>Mrs Gallucci</w:t>
      </w:r>
      <w:bookmarkStart w:id="0" w:name="_GoBack"/>
      <w:bookmarkEnd w:id="0"/>
    </w:p>
    <w:p w:rsidR="00B74041" w:rsidRPr="00A952CB" w:rsidRDefault="00B74041" w:rsidP="00B74041">
      <w:pPr>
        <w:rPr>
          <w:rFonts w:ascii="Arial" w:hAnsi="Arial" w:cs="Arial"/>
          <w:color w:val="000000" w:themeColor="text1"/>
          <w:sz w:val="20"/>
          <w:szCs w:val="26"/>
        </w:rPr>
      </w:pPr>
      <w:r w:rsidRPr="00A952CB">
        <w:rPr>
          <w:rFonts w:ascii="Arial" w:hAnsi="Arial" w:cs="Arial"/>
          <w:color w:val="000000" w:themeColor="text1"/>
          <w:sz w:val="20"/>
          <w:szCs w:val="26"/>
        </w:rPr>
        <w:t>Year 3 staff.</w:t>
      </w:r>
    </w:p>
    <w:sectPr w:rsidR="00B74041" w:rsidRPr="00A952CB" w:rsidSect="005E5724">
      <w:pgSz w:w="11906" w:h="16838"/>
      <w:pgMar w:top="993"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D4"/>
    <w:rsid w:val="000409C5"/>
    <w:rsid w:val="0006014D"/>
    <w:rsid w:val="00134634"/>
    <w:rsid w:val="00137B5A"/>
    <w:rsid w:val="001C7463"/>
    <w:rsid w:val="001D4D4F"/>
    <w:rsid w:val="002F2658"/>
    <w:rsid w:val="003167EF"/>
    <w:rsid w:val="003224C9"/>
    <w:rsid w:val="003D3871"/>
    <w:rsid w:val="003F2D2D"/>
    <w:rsid w:val="004723C2"/>
    <w:rsid w:val="00572139"/>
    <w:rsid w:val="005A2E69"/>
    <w:rsid w:val="005E5724"/>
    <w:rsid w:val="005F3F31"/>
    <w:rsid w:val="00693831"/>
    <w:rsid w:val="006E0E3C"/>
    <w:rsid w:val="008A70CA"/>
    <w:rsid w:val="008C3B47"/>
    <w:rsid w:val="00961736"/>
    <w:rsid w:val="00A8548A"/>
    <w:rsid w:val="00AC344E"/>
    <w:rsid w:val="00AF43D4"/>
    <w:rsid w:val="00B74041"/>
    <w:rsid w:val="00BC336A"/>
    <w:rsid w:val="00BC6C5E"/>
    <w:rsid w:val="00C0764D"/>
    <w:rsid w:val="00C2486C"/>
    <w:rsid w:val="00C43B3C"/>
    <w:rsid w:val="00C44372"/>
    <w:rsid w:val="00C61E5F"/>
    <w:rsid w:val="00CE4086"/>
    <w:rsid w:val="00D36BB6"/>
    <w:rsid w:val="00D500E0"/>
    <w:rsid w:val="00DB174A"/>
    <w:rsid w:val="00E015DE"/>
    <w:rsid w:val="00E03B91"/>
    <w:rsid w:val="00E37C58"/>
    <w:rsid w:val="00E624A1"/>
    <w:rsid w:val="00F1130C"/>
    <w:rsid w:val="00F20296"/>
    <w:rsid w:val="00F519F5"/>
    <w:rsid w:val="00FB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4EA9"/>
  <w15:chartTrackingRefBased/>
  <w15:docId w15:val="{7936BAB7-B6B2-4DDB-9E50-FBC26F2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372"/>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5E5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463"/>
    <w:rPr>
      <w:rFonts w:ascii="Segoe UI" w:hAnsi="Segoe UI"/>
      <w:sz w:val="18"/>
      <w:szCs w:val="18"/>
    </w:rPr>
  </w:style>
  <w:style w:type="character" w:customStyle="1" w:styleId="BalloonTextChar">
    <w:name w:val="Balloon Text Char"/>
    <w:basedOn w:val="DefaultParagraphFont"/>
    <w:link w:val="BalloonText"/>
    <w:uiPriority w:val="99"/>
    <w:semiHidden/>
    <w:rsid w:val="001C7463"/>
    <w:rPr>
      <w:rFonts w:ascii="Segoe UI" w:eastAsia="Times New Roman" w:hAnsi="Segoe UI" w:cs="Times New Roman"/>
      <w:sz w:val="18"/>
      <w:szCs w:val="18"/>
      <w:lang w:eastAsia="en-GB"/>
    </w:rPr>
  </w:style>
  <w:style w:type="paragraph" w:styleId="NoSpacing">
    <w:name w:val="No Spacing"/>
    <w:uiPriority w:val="1"/>
    <w:qFormat/>
    <w:rsid w:val="005A2E69"/>
    <w:pPr>
      <w:spacing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E572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E5724"/>
    <w:rPr>
      <w:b/>
      <w:bCs/>
    </w:rPr>
  </w:style>
  <w:style w:type="paragraph" w:styleId="NormalWeb">
    <w:name w:val="Normal (Web)"/>
    <w:basedOn w:val="Normal"/>
    <w:uiPriority w:val="99"/>
    <w:semiHidden/>
    <w:unhideWhenUsed/>
    <w:rsid w:val="005E5724"/>
    <w:pPr>
      <w:spacing w:before="100" w:beforeAutospacing="1" w:after="100" w:afterAutospacing="1"/>
    </w:pPr>
  </w:style>
  <w:style w:type="table" w:styleId="TableGrid">
    <w:name w:val="Table Grid"/>
    <w:basedOn w:val="TableNormal"/>
    <w:uiPriority w:val="39"/>
    <w:rsid w:val="00A85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0937">
      <w:bodyDiv w:val="1"/>
      <w:marLeft w:val="0"/>
      <w:marRight w:val="0"/>
      <w:marTop w:val="0"/>
      <w:marBottom w:val="0"/>
      <w:divBdr>
        <w:top w:val="none" w:sz="0" w:space="0" w:color="auto"/>
        <w:left w:val="none" w:sz="0" w:space="0" w:color="auto"/>
        <w:bottom w:val="none" w:sz="0" w:space="0" w:color="auto"/>
        <w:right w:val="none" w:sz="0" w:space="0" w:color="auto"/>
      </w:divBdr>
    </w:div>
    <w:div w:id="813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Moody</dc:creator>
  <cp:keywords/>
  <dc:description/>
  <cp:lastModifiedBy>Michael Dunderdale</cp:lastModifiedBy>
  <cp:revision>2</cp:revision>
  <cp:lastPrinted>2021-06-16T09:01:00Z</cp:lastPrinted>
  <dcterms:created xsi:type="dcterms:W3CDTF">2021-07-09T07:00:00Z</dcterms:created>
  <dcterms:modified xsi:type="dcterms:W3CDTF">2021-07-09T07:00:00Z</dcterms:modified>
</cp:coreProperties>
</file>