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218"/>
        <w:tblW w:w="14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1899"/>
        <w:gridCol w:w="2411"/>
        <w:gridCol w:w="2153"/>
        <w:gridCol w:w="2157"/>
        <w:gridCol w:w="2159"/>
        <w:gridCol w:w="2157"/>
      </w:tblGrid>
      <w:tr w:rsidR="0048454B" w:rsidRPr="00F51627" w:rsidTr="0048454B">
        <w:trPr>
          <w:trHeight w:val="852"/>
        </w:trPr>
        <w:tc>
          <w:tcPr>
            <w:tcW w:w="1442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454B" w:rsidRPr="00724D89" w:rsidRDefault="0048454B" w:rsidP="008C1569">
            <w:pPr>
              <w:jc w:val="center"/>
              <w:rPr>
                <w:rFonts w:ascii="Arial" w:hAnsi="Arial" w:cs="Arial"/>
                <w:b/>
                <w:sz w:val="16"/>
                <w:szCs w:val="22"/>
                <w:lang w:val="en-GB"/>
              </w:rPr>
            </w:pPr>
            <w:bookmarkStart w:id="0" w:name="_GoBack"/>
            <w:bookmarkEnd w:id="0"/>
            <w:r w:rsidRPr="00724D89">
              <w:rPr>
                <w:rFonts w:ascii="Arial" w:hAnsi="Arial" w:cs="Arial"/>
                <w:b/>
                <w:noProof/>
                <w:sz w:val="16"/>
                <w:szCs w:val="22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2DEB67E6" wp14:editId="3AFD9BA7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D89">
              <w:rPr>
                <w:rFonts w:ascii="Arial" w:hAnsi="Arial" w:cs="Arial"/>
                <w:b/>
                <w:sz w:val="16"/>
                <w:szCs w:val="22"/>
                <w:lang w:val="en-GB"/>
              </w:rPr>
              <w:t xml:space="preserve">Subject Curriculum </w:t>
            </w:r>
            <w:r w:rsidR="00665D70">
              <w:rPr>
                <w:rFonts w:ascii="Arial" w:hAnsi="Arial" w:cs="Arial"/>
                <w:b/>
                <w:sz w:val="16"/>
                <w:szCs w:val="22"/>
                <w:lang w:val="en-GB"/>
              </w:rPr>
              <w:t>Overview</w:t>
            </w:r>
          </w:p>
          <w:p w:rsidR="0048454B" w:rsidRPr="00724D89" w:rsidRDefault="00665D70" w:rsidP="008C1569">
            <w:pPr>
              <w:jc w:val="center"/>
              <w:rPr>
                <w:rFonts w:ascii="Arial" w:hAnsi="Arial" w:cs="Arial"/>
                <w:b/>
                <w:sz w:val="16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22"/>
                <w:lang w:val="en-GB"/>
              </w:rPr>
              <w:t>Maths</w:t>
            </w:r>
          </w:p>
          <w:p w:rsidR="0048454B" w:rsidRPr="00724D89" w:rsidRDefault="00B42493" w:rsidP="008C1569">
            <w:pPr>
              <w:jc w:val="center"/>
              <w:rPr>
                <w:rFonts w:ascii="Arial" w:hAnsi="Arial" w:cs="Arial"/>
                <w:b/>
                <w:sz w:val="16"/>
                <w:szCs w:val="22"/>
                <w:lang w:val="en-GB"/>
              </w:rPr>
            </w:pPr>
            <w:r w:rsidRPr="00724D89">
              <w:rPr>
                <w:rFonts w:ascii="Arial" w:hAnsi="Arial" w:cs="Arial"/>
                <w:b/>
                <w:sz w:val="16"/>
                <w:szCs w:val="22"/>
                <w:lang w:val="en-GB"/>
              </w:rPr>
              <w:t>20</w:t>
            </w:r>
            <w:r w:rsidR="009A19D7">
              <w:rPr>
                <w:rFonts w:ascii="Arial" w:hAnsi="Arial" w:cs="Arial"/>
                <w:b/>
                <w:sz w:val="16"/>
                <w:szCs w:val="22"/>
                <w:lang w:val="en-GB"/>
              </w:rPr>
              <w:t>21/2022</w:t>
            </w:r>
          </w:p>
        </w:tc>
      </w:tr>
      <w:tr w:rsidR="0048454B" w:rsidRPr="00785FFB" w:rsidTr="008C1569">
        <w:trPr>
          <w:trHeight w:val="454"/>
        </w:trPr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54B" w:rsidRPr="00724D89" w:rsidRDefault="0048454B" w:rsidP="0048454B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4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54B" w:rsidRPr="00724D89" w:rsidRDefault="0048454B" w:rsidP="0048454B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724D89">
              <w:rPr>
                <w:rFonts w:ascii="Arial" w:hAnsi="Arial" w:cs="Arial"/>
                <w:b/>
                <w:sz w:val="16"/>
                <w:szCs w:val="20"/>
                <w:lang w:val="en-GB"/>
              </w:rPr>
              <w:t>AUTUMN TERM</w:t>
            </w:r>
          </w:p>
        </w:tc>
        <w:tc>
          <w:tcPr>
            <w:tcW w:w="4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54B" w:rsidRPr="00724D89" w:rsidRDefault="0048454B" w:rsidP="0048454B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724D89">
              <w:rPr>
                <w:rFonts w:ascii="Arial" w:hAnsi="Arial" w:cs="Arial"/>
                <w:b/>
                <w:sz w:val="16"/>
                <w:szCs w:val="20"/>
                <w:lang w:val="en-GB"/>
              </w:rPr>
              <w:t>SPRING TERM</w:t>
            </w:r>
          </w:p>
        </w:tc>
        <w:tc>
          <w:tcPr>
            <w:tcW w:w="4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54B" w:rsidRPr="00724D89" w:rsidRDefault="0048454B" w:rsidP="0048454B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724D89">
              <w:rPr>
                <w:rFonts w:ascii="Arial" w:hAnsi="Arial" w:cs="Arial"/>
                <w:b/>
                <w:sz w:val="16"/>
                <w:szCs w:val="20"/>
                <w:lang w:val="en-GB"/>
              </w:rPr>
              <w:t>SUMMER TERM</w:t>
            </w:r>
          </w:p>
        </w:tc>
      </w:tr>
      <w:tr w:rsidR="00665D70" w:rsidRPr="00785FFB" w:rsidTr="008C1569">
        <w:trPr>
          <w:cantSplit/>
          <w:trHeight w:val="445"/>
        </w:trPr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:rsidR="00665D70" w:rsidRPr="00724D89" w:rsidRDefault="00665D70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  <w:p w:rsidR="00665D70" w:rsidRPr="00724D89" w:rsidRDefault="00665D70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724D89">
              <w:rPr>
                <w:rFonts w:ascii="Arial" w:hAnsi="Arial" w:cs="Arial"/>
                <w:b/>
                <w:sz w:val="16"/>
                <w:szCs w:val="20"/>
                <w:lang w:val="en-GB"/>
              </w:rPr>
              <w:t>Year 1</w:t>
            </w:r>
          </w:p>
          <w:p w:rsidR="00665D70" w:rsidRPr="00724D89" w:rsidRDefault="00665D70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</w:tc>
        <w:tc>
          <w:tcPr>
            <w:tcW w:w="1899" w:type="dxa"/>
            <w:tcBorders>
              <w:left w:val="single" w:sz="12" w:space="0" w:color="auto"/>
              <w:right w:val="single" w:sz="4" w:space="0" w:color="auto"/>
            </w:tcBorders>
          </w:tcPr>
          <w:p w:rsidR="00665D70" w:rsidRDefault="00AA6F5A" w:rsidP="00724D89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Number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and Place Value</w:t>
            </w:r>
          </w:p>
          <w:p w:rsidR="00AA6F5A" w:rsidRDefault="00AA6F5A" w:rsidP="00724D89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Addition and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Subtraction</w:t>
            </w:r>
            <w:proofErr w:type="spellEnd"/>
          </w:p>
          <w:p w:rsidR="00AA6F5A" w:rsidRPr="00CF58B8" w:rsidRDefault="00AA6F5A" w:rsidP="00724D89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  <w:lang w:val="fr-FR"/>
              </w:rPr>
              <w:t>within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10)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12" w:space="0" w:color="auto"/>
            </w:tcBorders>
          </w:tcPr>
          <w:p w:rsidR="00665D70" w:rsidRPr="00CF58B8" w:rsidRDefault="00AA6F5A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Number and Place Value (within 20)</w:t>
            </w:r>
          </w:p>
        </w:tc>
        <w:tc>
          <w:tcPr>
            <w:tcW w:w="2153" w:type="dxa"/>
            <w:tcBorders>
              <w:left w:val="single" w:sz="12" w:space="0" w:color="auto"/>
              <w:right w:val="single" w:sz="4" w:space="0" w:color="auto"/>
            </w:tcBorders>
          </w:tcPr>
          <w:p w:rsidR="00665D70" w:rsidRDefault="00AA6F5A" w:rsidP="00724D89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Addition and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Subtraction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within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20)</w:t>
            </w:r>
          </w:p>
          <w:p w:rsidR="00AA6F5A" w:rsidRPr="00CF58B8" w:rsidRDefault="00AA6F5A" w:rsidP="00724D89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Geometry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Properties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shape</w:t>
            </w:r>
            <w:proofErr w:type="spellEnd"/>
          </w:p>
        </w:tc>
        <w:tc>
          <w:tcPr>
            <w:tcW w:w="2157" w:type="dxa"/>
            <w:tcBorders>
              <w:left w:val="single" w:sz="4" w:space="0" w:color="auto"/>
              <w:right w:val="single" w:sz="12" w:space="0" w:color="auto"/>
            </w:tcBorders>
          </w:tcPr>
          <w:p w:rsidR="00665D70" w:rsidRDefault="00AA6F5A" w:rsidP="00724D89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Number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and Place Value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within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50)</w:t>
            </w:r>
          </w:p>
          <w:p w:rsidR="00AA6F5A" w:rsidRPr="00CF58B8" w:rsidRDefault="00AA6F5A" w:rsidP="00724D89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Measures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length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height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weight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capacity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12" w:space="0" w:color="auto"/>
            </w:tcBorders>
          </w:tcPr>
          <w:p w:rsidR="00665D70" w:rsidRDefault="00AA6F5A" w:rsidP="00724D89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Multiplication and Division</w:t>
            </w:r>
          </w:p>
          <w:p w:rsidR="00AA6F5A" w:rsidRDefault="00AA6F5A" w:rsidP="00724D89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Fractions</w:t>
            </w:r>
          </w:p>
          <w:p w:rsidR="00AA6F5A" w:rsidRPr="00CF58B8" w:rsidRDefault="00AA6F5A" w:rsidP="00724D89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Number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and Place Value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within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100)</w:t>
            </w:r>
          </w:p>
        </w:tc>
        <w:tc>
          <w:tcPr>
            <w:tcW w:w="2157" w:type="dxa"/>
            <w:tcBorders>
              <w:left w:val="single" w:sz="4" w:space="0" w:color="auto"/>
              <w:right w:val="single" w:sz="12" w:space="0" w:color="auto"/>
            </w:tcBorders>
          </w:tcPr>
          <w:p w:rsidR="00665D70" w:rsidRDefault="00AA6F5A" w:rsidP="00724D89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Geometry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– Position and direction</w:t>
            </w:r>
          </w:p>
          <w:p w:rsidR="00AA6F5A" w:rsidRPr="00CF58B8" w:rsidRDefault="00AA6F5A" w:rsidP="00724D89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Measurement</w:t>
            </w:r>
            <w:proofErr w:type="spellEnd"/>
            <w:r w:rsidR="00E1462B">
              <w:rPr>
                <w:rFonts w:ascii="Arial" w:hAnsi="Arial" w:cs="Arial"/>
                <w:sz w:val="16"/>
                <w:szCs w:val="16"/>
                <w:lang w:val="fr-FR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money, time</w:t>
            </w:r>
          </w:p>
        </w:tc>
      </w:tr>
      <w:tr w:rsidR="009A19D7" w:rsidRPr="007F3621" w:rsidTr="008C1569">
        <w:trPr>
          <w:cantSplit/>
          <w:trHeight w:val="303"/>
        </w:trPr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:rsidR="009A19D7" w:rsidRPr="00724D89" w:rsidRDefault="009A19D7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  <w:p w:rsidR="009A19D7" w:rsidRPr="00724D89" w:rsidRDefault="009A19D7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724D89">
              <w:rPr>
                <w:rFonts w:ascii="Arial" w:hAnsi="Arial" w:cs="Arial"/>
                <w:b/>
                <w:sz w:val="16"/>
                <w:szCs w:val="20"/>
                <w:lang w:val="en-GB"/>
              </w:rPr>
              <w:t>Year 2</w:t>
            </w:r>
          </w:p>
          <w:p w:rsidR="009A19D7" w:rsidRPr="00724D89" w:rsidRDefault="009A19D7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</w:tc>
        <w:tc>
          <w:tcPr>
            <w:tcW w:w="1899" w:type="dxa"/>
            <w:tcBorders>
              <w:left w:val="single" w:sz="12" w:space="0" w:color="auto"/>
              <w:right w:val="single" w:sz="4" w:space="0" w:color="auto"/>
            </w:tcBorders>
          </w:tcPr>
          <w:p w:rsidR="009A19D7" w:rsidRPr="00CF58B8" w:rsidRDefault="00424119" w:rsidP="009A1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Number and Place Value 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12" w:space="0" w:color="auto"/>
            </w:tcBorders>
          </w:tcPr>
          <w:p w:rsidR="009A19D7" w:rsidRDefault="00424119" w:rsidP="00724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 and Subtraction</w:t>
            </w:r>
          </w:p>
          <w:p w:rsidR="00424119" w:rsidRPr="00CF58B8" w:rsidRDefault="00424119" w:rsidP="00724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Multiplication and Division</w:t>
            </w:r>
          </w:p>
        </w:tc>
        <w:tc>
          <w:tcPr>
            <w:tcW w:w="2153" w:type="dxa"/>
            <w:tcBorders>
              <w:left w:val="single" w:sz="12" w:space="0" w:color="auto"/>
              <w:right w:val="single" w:sz="12" w:space="0" w:color="auto"/>
            </w:tcBorders>
          </w:tcPr>
          <w:p w:rsidR="009A19D7" w:rsidRPr="00CF58B8" w:rsidRDefault="00424119" w:rsidP="00724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Multiplication and Division</w:t>
            </w:r>
          </w:p>
        </w:tc>
        <w:tc>
          <w:tcPr>
            <w:tcW w:w="2157" w:type="dxa"/>
            <w:tcBorders>
              <w:left w:val="single" w:sz="12" w:space="0" w:color="auto"/>
              <w:right w:val="single" w:sz="12" w:space="0" w:color="auto"/>
            </w:tcBorders>
          </w:tcPr>
          <w:p w:rsidR="009A19D7" w:rsidRDefault="00424119" w:rsidP="00724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Money</w:t>
            </w:r>
          </w:p>
          <w:p w:rsidR="00424119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Geometry – Properties of s</w:t>
            </w:r>
            <w:r w:rsidR="00424119">
              <w:rPr>
                <w:rFonts w:ascii="Arial" w:hAnsi="Arial" w:cs="Arial"/>
                <w:sz w:val="16"/>
                <w:szCs w:val="16"/>
              </w:rPr>
              <w:t>hape</w:t>
            </w:r>
          </w:p>
          <w:p w:rsidR="00424119" w:rsidRPr="00CF58B8" w:rsidRDefault="00424119" w:rsidP="00724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Fractions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:rsidR="009A19D7" w:rsidRPr="00CF58B8" w:rsidRDefault="00424119" w:rsidP="009A19D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Measurement </w:t>
            </w:r>
            <w:r w:rsidR="00AA6F5A">
              <w:rPr>
                <w:rFonts w:ascii="Arial" w:hAnsi="Arial" w:cs="Arial"/>
                <w:sz w:val="16"/>
                <w:szCs w:val="16"/>
                <w:lang w:val="en-GB"/>
              </w:rPr>
              <w:t>including time</w:t>
            </w:r>
          </w:p>
        </w:tc>
        <w:tc>
          <w:tcPr>
            <w:tcW w:w="2157" w:type="dxa"/>
            <w:tcBorders>
              <w:left w:val="single" w:sz="4" w:space="0" w:color="auto"/>
              <w:right w:val="single" w:sz="12" w:space="0" w:color="auto"/>
            </w:tcBorders>
          </w:tcPr>
          <w:p w:rsidR="009A19D7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Geometry – P</w:t>
            </w:r>
            <w:r w:rsidR="00424119">
              <w:rPr>
                <w:rFonts w:ascii="Arial" w:hAnsi="Arial" w:cs="Arial"/>
                <w:sz w:val="16"/>
                <w:szCs w:val="16"/>
              </w:rPr>
              <w:t xml:space="preserve">osition and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424119">
              <w:rPr>
                <w:rFonts w:ascii="Arial" w:hAnsi="Arial" w:cs="Arial"/>
                <w:sz w:val="16"/>
                <w:szCs w:val="16"/>
              </w:rPr>
              <w:t>irection</w:t>
            </w:r>
          </w:p>
          <w:p w:rsidR="00424119" w:rsidRPr="00CF58B8" w:rsidRDefault="00424119" w:rsidP="00724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Statistics </w:t>
            </w:r>
          </w:p>
        </w:tc>
      </w:tr>
      <w:tr w:rsidR="009A19D7" w:rsidRPr="0034211E" w:rsidTr="008C1569">
        <w:trPr>
          <w:trHeight w:val="423"/>
        </w:trPr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:rsidR="009A19D7" w:rsidRPr="00724D89" w:rsidRDefault="009A19D7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  <w:p w:rsidR="009A19D7" w:rsidRPr="00724D89" w:rsidRDefault="009A19D7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724D89">
              <w:rPr>
                <w:rFonts w:ascii="Arial" w:hAnsi="Arial" w:cs="Arial"/>
                <w:b/>
                <w:sz w:val="16"/>
                <w:szCs w:val="20"/>
                <w:lang w:val="en-GB"/>
              </w:rPr>
              <w:t>Year 3</w:t>
            </w:r>
          </w:p>
          <w:p w:rsidR="009A19D7" w:rsidRPr="00724D89" w:rsidRDefault="009A19D7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</w:tc>
        <w:tc>
          <w:tcPr>
            <w:tcW w:w="1899" w:type="dxa"/>
            <w:tcBorders>
              <w:left w:val="single" w:sz="12" w:space="0" w:color="auto"/>
              <w:right w:val="single" w:sz="4" w:space="0" w:color="auto"/>
            </w:tcBorders>
          </w:tcPr>
          <w:p w:rsidR="009A19D7" w:rsidRPr="00CF58B8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Number and Place Value 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12" w:space="0" w:color="auto"/>
            </w:tcBorders>
          </w:tcPr>
          <w:p w:rsidR="009A19D7" w:rsidRPr="00CF58B8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Addition and Subtraction</w:t>
            </w:r>
          </w:p>
        </w:tc>
        <w:tc>
          <w:tcPr>
            <w:tcW w:w="2153" w:type="dxa"/>
            <w:tcBorders>
              <w:left w:val="single" w:sz="12" w:space="0" w:color="auto"/>
              <w:right w:val="single" w:sz="12" w:space="0" w:color="auto"/>
            </w:tcBorders>
          </w:tcPr>
          <w:p w:rsidR="009A19D7" w:rsidRPr="00CF58B8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Multiplication and Division</w:t>
            </w:r>
          </w:p>
        </w:tc>
        <w:tc>
          <w:tcPr>
            <w:tcW w:w="2157" w:type="dxa"/>
            <w:tcBorders>
              <w:left w:val="single" w:sz="12" w:space="0" w:color="auto"/>
              <w:right w:val="single" w:sz="12" w:space="0" w:color="auto"/>
            </w:tcBorders>
          </w:tcPr>
          <w:p w:rsidR="009A19D7" w:rsidRDefault="00473E21" w:rsidP="009A19D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Fractions</w:t>
            </w:r>
          </w:p>
          <w:p w:rsidR="00473E21" w:rsidRPr="00473E21" w:rsidRDefault="00473E21" w:rsidP="009A19D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Statistics 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12" w:space="0" w:color="auto"/>
            </w:tcBorders>
          </w:tcPr>
          <w:p w:rsidR="009A19D7" w:rsidRDefault="00473E21" w:rsidP="009A1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Geometry – Properties of shape</w:t>
            </w:r>
          </w:p>
          <w:p w:rsidR="00473E21" w:rsidRPr="007922FB" w:rsidRDefault="00473E21" w:rsidP="009A1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Geometry – Position and direction</w:t>
            </w:r>
          </w:p>
        </w:tc>
        <w:tc>
          <w:tcPr>
            <w:tcW w:w="2157" w:type="dxa"/>
            <w:tcBorders>
              <w:left w:val="single" w:sz="4" w:space="0" w:color="auto"/>
              <w:right w:val="single" w:sz="12" w:space="0" w:color="auto"/>
            </w:tcBorders>
          </w:tcPr>
          <w:p w:rsidR="009A19D7" w:rsidRPr="00473E21" w:rsidRDefault="00473E21" w:rsidP="009A19D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Measurement </w:t>
            </w:r>
            <w:r w:rsidR="00E1462B">
              <w:rPr>
                <w:rFonts w:ascii="Arial" w:hAnsi="Arial" w:cs="Arial"/>
                <w:sz w:val="16"/>
                <w:szCs w:val="16"/>
                <w:lang w:val="en-GB"/>
              </w:rPr>
              <w:t>including time</w:t>
            </w:r>
          </w:p>
        </w:tc>
      </w:tr>
      <w:tr w:rsidR="00665D70" w:rsidRPr="0034211E" w:rsidTr="008C1569">
        <w:trPr>
          <w:trHeight w:val="461"/>
        </w:trPr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:rsidR="00665D70" w:rsidRPr="00724D89" w:rsidRDefault="00665D70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  <w:p w:rsidR="00665D70" w:rsidRPr="00724D89" w:rsidRDefault="00665D70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724D89">
              <w:rPr>
                <w:rFonts w:ascii="Arial" w:hAnsi="Arial" w:cs="Arial"/>
                <w:b/>
                <w:sz w:val="16"/>
                <w:szCs w:val="20"/>
                <w:lang w:val="en-GB"/>
              </w:rPr>
              <w:t>Year 4</w:t>
            </w:r>
          </w:p>
          <w:p w:rsidR="00665D70" w:rsidRPr="00724D89" w:rsidRDefault="00665D70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</w:tc>
        <w:tc>
          <w:tcPr>
            <w:tcW w:w="1899" w:type="dxa"/>
            <w:tcBorders>
              <w:left w:val="single" w:sz="12" w:space="0" w:color="auto"/>
              <w:right w:val="single" w:sz="12" w:space="0" w:color="auto"/>
            </w:tcBorders>
          </w:tcPr>
          <w:p w:rsidR="00665D70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Place value / decimal numbers (money)</w:t>
            </w:r>
          </w:p>
          <w:p w:rsidR="00473E21" w:rsidRPr="00CF58B8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Addition and Subtraction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:rsidR="00665D70" w:rsidRPr="00CF58B8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Multiplication and Division</w:t>
            </w:r>
          </w:p>
        </w:tc>
        <w:tc>
          <w:tcPr>
            <w:tcW w:w="2153" w:type="dxa"/>
            <w:tcBorders>
              <w:left w:val="single" w:sz="12" w:space="0" w:color="auto"/>
              <w:right w:val="single" w:sz="12" w:space="0" w:color="auto"/>
            </w:tcBorders>
          </w:tcPr>
          <w:p w:rsidR="00665D70" w:rsidRPr="00CF58B8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Fractions including decimal numbers </w:t>
            </w:r>
          </w:p>
        </w:tc>
        <w:tc>
          <w:tcPr>
            <w:tcW w:w="2157" w:type="dxa"/>
            <w:tcBorders>
              <w:left w:val="single" w:sz="12" w:space="0" w:color="auto"/>
              <w:right w:val="single" w:sz="12" w:space="0" w:color="auto"/>
            </w:tcBorders>
          </w:tcPr>
          <w:p w:rsidR="00665D70" w:rsidRPr="00CF58B8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Measurement including time</w:t>
            </w:r>
          </w:p>
        </w:tc>
        <w:tc>
          <w:tcPr>
            <w:tcW w:w="2159" w:type="dxa"/>
            <w:tcBorders>
              <w:left w:val="single" w:sz="12" w:space="0" w:color="auto"/>
              <w:right w:val="single" w:sz="4" w:space="0" w:color="auto"/>
            </w:tcBorders>
          </w:tcPr>
          <w:p w:rsidR="00665D70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73E21">
              <w:rPr>
                <w:rFonts w:ascii="Arial" w:hAnsi="Arial" w:cs="Arial"/>
                <w:sz w:val="16"/>
                <w:szCs w:val="16"/>
                <w:lang w:val="en-GB"/>
              </w:rPr>
              <w:t xml:space="preserve">Geometry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 Properties of shape</w:t>
            </w:r>
          </w:p>
          <w:p w:rsidR="00473E21" w:rsidRPr="00473E21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Geometry – Position and direction</w:t>
            </w:r>
          </w:p>
        </w:tc>
        <w:tc>
          <w:tcPr>
            <w:tcW w:w="2157" w:type="dxa"/>
            <w:tcBorders>
              <w:left w:val="single" w:sz="4" w:space="0" w:color="auto"/>
              <w:right w:val="single" w:sz="12" w:space="0" w:color="auto"/>
            </w:tcBorders>
          </w:tcPr>
          <w:p w:rsidR="00665D70" w:rsidRPr="00473E21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Statistics</w:t>
            </w:r>
          </w:p>
        </w:tc>
      </w:tr>
      <w:tr w:rsidR="00665D70" w:rsidRPr="006E3A6E" w:rsidTr="008C1569">
        <w:trPr>
          <w:trHeight w:val="611"/>
        </w:trPr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:rsidR="00665D70" w:rsidRPr="00724D89" w:rsidRDefault="00665D70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  <w:p w:rsidR="00665D70" w:rsidRPr="00724D89" w:rsidRDefault="00665D70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724D89">
              <w:rPr>
                <w:rFonts w:ascii="Arial" w:hAnsi="Arial" w:cs="Arial"/>
                <w:b/>
                <w:sz w:val="16"/>
                <w:szCs w:val="20"/>
                <w:lang w:val="en-GB"/>
              </w:rPr>
              <w:t xml:space="preserve">Year 5 </w:t>
            </w:r>
          </w:p>
        </w:tc>
        <w:tc>
          <w:tcPr>
            <w:tcW w:w="1899" w:type="dxa"/>
            <w:tcBorders>
              <w:left w:val="single" w:sz="12" w:space="0" w:color="auto"/>
              <w:right w:val="single" w:sz="12" w:space="0" w:color="auto"/>
            </w:tcBorders>
          </w:tcPr>
          <w:p w:rsidR="00665D70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Number and Place Value</w:t>
            </w:r>
          </w:p>
          <w:p w:rsidR="00473E21" w:rsidRPr="00CF58B8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Addition and Subtraction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:rsidR="00665D70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Multiplication and Division</w:t>
            </w:r>
          </w:p>
          <w:p w:rsidR="00473E21" w:rsidRPr="00CF58B8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Fractions – including Decimals and Percentages </w:t>
            </w:r>
          </w:p>
        </w:tc>
        <w:tc>
          <w:tcPr>
            <w:tcW w:w="2153" w:type="dxa"/>
            <w:tcBorders>
              <w:left w:val="single" w:sz="12" w:space="0" w:color="auto"/>
              <w:right w:val="single" w:sz="4" w:space="0" w:color="auto"/>
            </w:tcBorders>
          </w:tcPr>
          <w:p w:rsidR="00665D70" w:rsidRPr="00473E21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Fractions including Decimals and Percentages </w:t>
            </w:r>
          </w:p>
        </w:tc>
        <w:tc>
          <w:tcPr>
            <w:tcW w:w="2157" w:type="dxa"/>
            <w:tcBorders>
              <w:left w:val="single" w:sz="4" w:space="0" w:color="auto"/>
              <w:right w:val="single" w:sz="12" w:space="0" w:color="auto"/>
            </w:tcBorders>
          </w:tcPr>
          <w:p w:rsidR="00665D70" w:rsidRPr="00CF58B8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Measurement </w:t>
            </w:r>
            <w:r w:rsidR="00E1462B">
              <w:rPr>
                <w:rFonts w:ascii="Arial" w:hAnsi="Arial" w:cs="Arial"/>
                <w:sz w:val="16"/>
                <w:szCs w:val="16"/>
                <w:lang w:val="en-GB"/>
              </w:rPr>
              <w:t>– including time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12" w:space="0" w:color="auto"/>
            </w:tcBorders>
          </w:tcPr>
          <w:p w:rsidR="00665D70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Geometry – Position and direction</w:t>
            </w:r>
          </w:p>
          <w:p w:rsidR="00473E21" w:rsidRPr="00473E21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Geometry – Properties of shape</w:t>
            </w:r>
          </w:p>
        </w:tc>
        <w:tc>
          <w:tcPr>
            <w:tcW w:w="2157" w:type="dxa"/>
            <w:tcBorders>
              <w:left w:val="single" w:sz="4" w:space="0" w:color="auto"/>
              <w:right w:val="single" w:sz="12" w:space="0" w:color="auto"/>
            </w:tcBorders>
          </w:tcPr>
          <w:p w:rsidR="00665D70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Geometry – Properties of shape</w:t>
            </w:r>
          </w:p>
          <w:p w:rsidR="00473E21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Statistics</w:t>
            </w:r>
          </w:p>
          <w:p w:rsidR="00473E21" w:rsidRPr="00473E21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WSFL – Managing finances</w:t>
            </w:r>
          </w:p>
        </w:tc>
      </w:tr>
      <w:tr w:rsidR="008C1569" w:rsidRPr="0034211E" w:rsidTr="008C1569">
        <w:trPr>
          <w:trHeight w:val="876"/>
        </w:trPr>
        <w:tc>
          <w:tcPr>
            <w:tcW w:w="1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569" w:rsidRPr="00724D89" w:rsidRDefault="008C1569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  <w:p w:rsidR="008C1569" w:rsidRPr="00724D89" w:rsidRDefault="008C1569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724D89">
              <w:rPr>
                <w:rFonts w:ascii="Arial" w:hAnsi="Arial" w:cs="Arial"/>
                <w:b/>
                <w:sz w:val="16"/>
                <w:szCs w:val="20"/>
                <w:lang w:val="en-GB"/>
              </w:rPr>
              <w:t>Year 6</w:t>
            </w:r>
          </w:p>
          <w:p w:rsidR="008C1569" w:rsidRPr="00724D89" w:rsidRDefault="008C1569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</w:tc>
        <w:tc>
          <w:tcPr>
            <w:tcW w:w="1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1569" w:rsidRDefault="008C1569" w:rsidP="00473E21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8C1569">
              <w:rPr>
                <w:rFonts w:ascii="Arial" w:hAnsi="Arial" w:cs="Arial"/>
                <w:sz w:val="16"/>
                <w:szCs w:val="20"/>
                <w:lang w:val="en-GB"/>
              </w:rPr>
              <w:t>Number and place value</w:t>
            </w:r>
            <w:r>
              <w:rPr>
                <w:rFonts w:ascii="Arial" w:hAnsi="Arial" w:cs="Arial"/>
                <w:sz w:val="16"/>
                <w:szCs w:val="20"/>
                <w:lang w:val="en-GB"/>
              </w:rPr>
              <w:t>.</w:t>
            </w:r>
          </w:p>
          <w:p w:rsidR="008C1569" w:rsidRPr="008C1569" w:rsidRDefault="008C1569" w:rsidP="00473E21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8C1569">
              <w:rPr>
                <w:rFonts w:ascii="Arial" w:hAnsi="Arial" w:cs="Arial"/>
                <w:sz w:val="16"/>
                <w:szCs w:val="20"/>
                <w:lang w:val="en-GB"/>
              </w:rPr>
              <w:t>Adding and subtracting</w:t>
            </w:r>
          </w:p>
        </w:tc>
        <w:tc>
          <w:tcPr>
            <w:tcW w:w="24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1569" w:rsidRPr="008C1569" w:rsidRDefault="008C1569" w:rsidP="009A19D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C1569">
              <w:rPr>
                <w:rFonts w:ascii="Arial" w:hAnsi="Arial" w:cs="Arial"/>
                <w:sz w:val="16"/>
                <w:szCs w:val="20"/>
                <w:lang w:val="en-GB"/>
              </w:rPr>
              <w:t>Multiplying and dividing Fractions, Decimals and Percentages</w:t>
            </w:r>
          </w:p>
        </w:tc>
        <w:tc>
          <w:tcPr>
            <w:tcW w:w="21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1569" w:rsidRDefault="008C1569" w:rsidP="009A19D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1569">
              <w:rPr>
                <w:rFonts w:ascii="Arial" w:hAnsi="Arial" w:cs="Arial"/>
                <w:sz w:val="16"/>
                <w:szCs w:val="20"/>
                <w:lang w:val="en-GB"/>
              </w:rPr>
              <w:t>Fractions, Decimals and Percentages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8C1569" w:rsidRPr="008C1569" w:rsidRDefault="008C1569" w:rsidP="009A19D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C1569">
              <w:rPr>
                <w:rFonts w:ascii="Arial" w:hAnsi="Arial" w:cs="Arial"/>
                <w:sz w:val="16"/>
                <w:szCs w:val="16"/>
                <w:lang w:val="en-GB"/>
              </w:rPr>
              <w:t>Ratio &amp; Proportion Algebra)</w:t>
            </w:r>
          </w:p>
        </w:tc>
        <w:tc>
          <w:tcPr>
            <w:tcW w:w="21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1569" w:rsidRPr="008C1569" w:rsidRDefault="008C1569" w:rsidP="009A19D7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8C1569">
              <w:rPr>
                <w:rFonts w:ascii="Arial" w:hAnsi="Arial" w:cs="Arial"/>
                <w:sz w:val="16"/>
                <w:szCs w:val="20"/>
                <w:lang w:val="en-GB"/>
              </w:rPr>
              <w:t xml:space="preserve">Geometry (Properties of shape) </w:t>
            </w:r>
          </w:p>
          <w:p w:rsidR="008C1569" w:rsidRPr="00CF58B8" w:rsidRDefault="008C1569" w:rsidP="009A19D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C1569">
              <w:rPr>
                <w:rFonts w:ascii="Arial" w:hAnsi="Arial" w:cs="Arial"/>
                <w:sz w:val="16"/>
                <w:szCs w:val="20"/>
                <w:lang w:val="en-GB"/>
              </w:rPr>
              <w:t>Geometry (position and direction)</w:t>
            </w:r>
          </w:p>
        </w:tc>
        <w:tc>
          <w:tcPr>
            <w:tcW w:w="2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1569" w:rsidRPr="00CF58B8" w:rsidRDefault="008C1569" w:rsidP="009A19D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C1569">
              <w:rPr>
                <w:rFonts w:ascii="Arial" w:hAnsi="Arial" w:cs="Arial"/>
                <w:sz w:val="16"/>
                <w:szCs w:val="20"/>
                <w:lang w:val="en-GB"/>
              </w:rPr>
              <w:t>Measurement (Rationing</w:t>
            </w:r>
            <w:r>
              <w:rPr>
                <w:rFonts w:ascii="Arial" w:hAnsi="Arial" w:cs="Arial"/>
                <w:sz w:val="16"/>
                <w:szCs w:val="20"/>
                <w:lang w:val="en-GB"/>
              </w:rPr>
              <w:t>)</w:t>
            </w:r>
          </w:p>
        </w:tc>
        <w:tc>
          <w:tcPr>
            <w:tcW w:w="21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1569" w:rsidRPr="008C1569" w:rsidRDefault="008C1569" w:rsidP="008C1569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8C1569">
              <w:rPr>
                <w:rFonts w:ascii="Arial" w:hAnsi="Arial" w:cs="Arial"/>
                <w:sz w:val="16"/>
                <w:szCs w:val="20"/>
                <w:lang w:val="en-GB"/>
              </w:rPr>
              <w:t xml:space="preserve">Statistics </w:t>
            </w:r>
          </w:p>
          <w:p w:rsidR="008C1569" w:rsidRPr="00CF58B8" w:rsidRDefault="008C1569" w:rsidP="009A19D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7D737A" w:rsidRDefault="007D737A"/>
    <w:sectPr w:rsidR="007D737A" w:rsidSect="004845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54B"/>
    <w:rsid w:val="00014C30"/>
    <w:rsid w:val="0004533D"/>
    <w:rsid w:val="00120D57"/>
    <w:rsid w:val="00142141"/>
    <w:rsid w:val="001A2FB0"/>
    <w:rsid w:val="00232C8D"/>
    <w:rsid w:val="002A2493"/>
    <w:rsid w:val="003A1BAB"/>
    <w:rsid w:val="00424119"/>
    <w:rsid w:val="00447132"/>
    <w:rsid w:val="00473E21"/>
    <w:rsid w:val="004805FA"/>
    <w:rsid w:val="0048454B"/>
    <w:rsid w:val="004B3047"/>
    <w:rsid w:val="004F649B"/>
    <w:rsid w:val="00507253"/>
    <w:rsid w:val="005636A1"/>
    <w:rsid w:val="005E2A85"/>
    <w:rsid w:val="00601801"/>
    <w:rsid w:val="00665D70"/>
    <w:rsid w:val="006F75B3"/>
    <w:rsid w:val="00724D89"/>
    <w:rsid w:val="007922FB"/>
    <w:rsid w:val="007D737A"/>
    <w:rsid w:val="00817914"/>
    <w:rsid w:val="0082635E"/>
    <w:rsid w:val="00871A4C"/>
    <w:rsid w:val="008C1569"/>
    <w:rsid w:val="00932EF6"/>
    <w:rsid w:val="009A19D7"/>
    <w:rsid w:val="009F0516"/>
    <w:rsid w:val="009F3451"/>
    <w:rsid w:val="00AA6F5A"/>
    <w:rsid w:val="00B42493"/>
    <w:rsid w:val="00B603C4"/>
    <w:rsid w:val="00BD4B16"/>
    <w:rsid w:val="00BE0719"/>
    <w:rsid w:val="00BE16D1"/>
    <w:rsid w:val="00C00E34"/>
    <w:rsid w:val="00C07CE8"/>
    <w:rsid w:val="00C60E3B"/>
    <w:rsid w:val="00CB0CE3"/>
    <w:rsid w:val="00CF58B8"/>
    <w:rsid w:val="00D03F8F"/>
    <w:rsid w:val="00DE3DB4"/>
    <w:rsid w:val="00E1462B"/>
    <w:rsid w:val="00E37B78"/>
    <w:rsid w:val="00F6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19294-4BF3-4A11-BFCF-A9ECE2F4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Shaw</dc:creator>
  <cp:keywords/>
  <dc:description/>
  <cp:lastModifiedBy>Jessica Leggett</cp:lastModifiedBy>
  <cp:revision>2</cp:revision>
  <dcterms:created xsi:type="dcterms:W3CDTF">2021-09-07T14:01:00Z</dcterms:created>
  <dcterms:modified xsi:type="dcterms:W3CDTF">2021-09-07T14:01:00Z</dcterms:modified>
</cp:coreProperties>
</file>