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4633BEE3" w:rsidR="004E2F31" w:rsidRDefault="009931D5"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85CB180">
            <wp:simplePos x="0" y="0"/>
            <wp:positionH relativeFrom="margin">
              <wp:align>center</wp:align>
            </wp:positionH>
            <wp:positionV relativeFrom="margin">
              <wp:posOffset>-357505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34356C56" w:rsidR="00797C00" w:rsidRDefault="00535A05" w:rsidP="00121223">
      <w:pPr>
        <w:spacing w:after="158" w:line="259" w:lineRule="auto"/>
        <w:ind w:left="0" w:firstLine="0"/>
        <w:jc w:val="center"/>
        <w:rPr>
          <w:b/>
        </w:rPr>
      </w:pPr>
      <w:r>
        <w:rPr>
          <w:noProof/>
        </w:rPr>
        <w:drawing>
          <wp:anchor distT="0" distB="0" distL="114300" distR="114300" simplePos="0" relativeHeight="251662336" behindDoc="0" locked="0" layoutInCell="1" allowOverlap="1" wp14:anchorId="355716D8" wp14:editId="4DC84763">
            <wp:simplePos x="0" y="0"/>
            <wp:positionH relativeFrom="column">
              <wp:posOffset>2838450</wp:posOffset>
            </wp:positionH>
            <wp:positionV relativeFrom="paragraph">
              <wp:posOffset>8890</wp:posOffset>
            </wp:positionV>
            <wp:extent cx="598170" cy="781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170"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88A9B4E" wp14:editId="5EA26C49">
            <wp:simplePos x="0" y="0"/>
            <wp:positionH relativeFrom="column">
              <wp:posOffset>3523615</wp:posOffset>
            </wp:positionH>
            <wp:positionV relativeFrom="paragraph">
              <wp:posOffset>8255</wp:posOffset>
            </wp:positionV>
            <wp:extent cx="776477" cy="790493"/>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477" cy="790493"/>
                    </a:xfrm>
                    <a:prstGeom prst="rect">
                      <a:avLst/>
                    </a:prstGeom>
                  </pic:spPr>
                </pic:pic>
              </a:graphicData>
            </a:graphic>
            <wp14:sizeRelH relativeFrom="margin">
              <wp14:pctWidth>0</wp14:pctWidth>
            </wp14:sizeRelH>
            <wp14:sizeRelV relativeFrom="margin">
              <wp14:pctHeight>0</wp14:pctHeight>
            </wp14:sizeRelV>
          </wp:anchor>
        </w:drawing>
      </w:r>
      <w:r w:rsidR="00B80DEF">
        <w:rPr>
          <w:b/>
          <w:noProof/>
        </w:rPr>
        <w:drawing>
          <wp:anchor distT="0" distB="0" distL="114300" distR="114300" simplePos="0" relativeHeight="251660288" behindDoc="0" locked="0" layoutInCell="1" allowOverlap="1" wp14:anchorId="794170C3" wp14:editId="0539FA61">
            <wp:simplePos x="0" y="0"/>
            <wp:positionH relativeFrom="margin">
              <wp:posOffset>5079365</wp:posOffset>
            </wp:positionH>
            <wp:positionV relativeFrom="paragraph">
              <wp:posOffset>8890</wp:posOffset>
            </wp:positionV>
            <wp:extent cx="635623" cy="790575"/>
            <wp:effectExtent l="0" t="0" r="0" b="0"/>
            <wp:wrapNone/>
            <wp:docPr id="8" name="Picture 8" descr="C:\Users\matthew.lugg\AppData\Local\Microsoft\Windows\INetCache\Content.MSO\606AA1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ugg\AppData\Local\Microsoft\Windows\INetCache\Content.MSO\606AA18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2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DEF">
        <w:rPr>
          <w:noProof/>
        </w:rPr>
        <w:drawing>
          <wp:anchor distT="0" distB="0" distL="114300" distR="114300" simplePos="0" relativeHeight="251663360" behindDoc="0" locked="0" layoutInCell="1" allowOverlap="1" wp14:anchorId="035E22F8" wp14:editId="522C98B3">
            <wp:simplePos x="0" y="0"/>
            <wp:positionH relativeFrom="column">
              <wp:posOffset>4380865</wp:posOffset>
            </wp:positionH>
            <wp:positionV relativeFrom="paragraph">
              <wp:posOffset>8255</wp:posOffset>
            </wp:positionV>
            <wp:extent cx="619125" cy="793417"/>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793417"/>
                    </a:xfrm>
                    <a:prstGeom prst="rect">
                      <a:avLst/>
                    </a:prstGeom>
                  </pic:spPr>
                </pic:pic>
              </a:graphicData>
            </a:graphic>
            <wp14:sizeRelH relativeFrom="margin">
              <wp14:pctWidth>0</wp14:pctWidth>
            </wp14:sizeRelH>
            <wp14:sizeRelV relativeFrom="margin">
              <wp14:pctHeight>0</wp14:pctHeight>
            </wp14:sizeRelV>
          </wp:anchor>
        </w:drawing>
      </w:r>
      <w:r w:rsidR="004E7BE1">
        <w:rPr>
          <w:noProof/>
        </w:rPr>
        <w:drawing>
          <wp:anchor distT="0" distB="0" distL="114300" distR="114300" simplePos="0" relativeHeight="251661312" behindDoc="0" locked="0" layoutInCell="1" allowOverlap="1" wp14:anchorId="77769481" wp14:editId="1B50A66E">
            <wp:simplePos x="0" y="0"/>
            <wp:positionH relativeFrom="column">
              <wp:posOffset>5791200</wp:posOffset>
            </wp:positionH>
            <wp:positionV relativeFrom="paragraph">
              <wp:posOffset>8889</wp:posOffset>
            </wp:positionV>
            <wp:extent cx="552450" cy="794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081" cy="795443"/>
                    </a:xfrm>
                    <a:prstGeom prst="rect">
                      <a:avLst/>
                    </a:prstGeom>
                  </pic:spPr>
                </pic:pic>
              </a:graphicData>
            </a:graphic>
            <wp14:sizeRelH relativeFrom="margin">
              <wp14:pctWidth>0</wp14:pctWidth>
            </wp14:sizeRelH>
            <wp14:sizeRelV relativeFrom="margin">
              <wp14:pctHeight>0</wp14:pctHeight>
            </wp14:sizeRelV>
          </wp:anchor>
        </w:drawing>
      </w:r>
      <w:r w:rsidR="009931D5">
        <w:rPr>
          <w:noProof/>
        </w:rPr>
        <w:t xml:space="preserve"> </w:t>
      </w:r>
      <w:r w:rsidR="009931D5" w:rsidRPr="009931D5">
        <w:rPr>
          <w:noProof/>
        </w:rPr>
        <w:t xml:space="preserve"> </w:t>
      </w:r>
      <w:r w:rsidR="009931D5">
        <w:rPr>
          <w:noProof/>
        </w:rPr>
        <w:t xml:space="preserve">        </w:t>
      </w:r>
      <w:r w:rsidR="009931D5" w:rsidRPr="009931D5">
        <w:rPr>
          <w:noProof/>
        </w:rPr>
        <w:t xml:space="preserve"> </w:t>
      </w:r>
    </w:p>
    <w:p w14:paraId="7605156C" w14:textId="6FC61619" w:rsidR="000A3AD4" w:rsidRDefault="000A3AD4" w:rsidP="00797C00">
      <w:pPr>
        <w:spacing w:after="158" w:line="259" w:lineRule="auto"/>
        <w:ind w:left="0" w:firstLine="0"/>
        <w:jc w:val="center"/>
        <w:rPr>
          <w:b/>
          <w:sz w:val="24"/>
          <w:szCs w:val="24"/>
        </w:rPr>
      </w:pPr>
    </w:p>
    <w:p w14:paraId="5CE2E505" w14:textId="017D274C" w:rsidR="000A3AD4" w:rsidRDefault="000A3AD4" w:rsidP="00797C00">
      <w:pPr>
        <w:spacing w:after="158" w:line="259" w:lineRule="auto"/>
        <w:ind w:left="0" w:firstLine="0"/>
        <w:jc w:val="center"/>
        <w:rPr>
          <w:b/>
          <w:sz w:val="24"/>
          <w:szCs w:val="24"/>
        </w:rPr>
      </w:pPr>
    </w:p>
    <w:p w14:paraId="73F416BB" w14:textId="16CF19E3" w:rsidR="004E2F31" w:rsidRPr="00EA566B" w:rsidRDefault="00D75AA5" w:rsidP="00797C00">
      <w:pPr>
        <w:spacing w:after="158" w:line="259" w:lineRule="auto"/>
        <w:ind w:left="0" w:firstLine="0"/>
        <w:jc w:val="center"/>
        <w:rPr>
          <w:b/>
          <w:sz w:val="28"/>
          <w:szCs w:val="28"/>
        </w:rPr>
      </w:pPr>
      <w:r w:rsidRPr="00EA566B">
        <w:rPr>
          <w:b/>
          <w:sz w:val="28"/>
          <w:szCs w:val="28"/>
        </w:rPr>
        <w:t>Science</w:t>
      </w:r>
      <w:r w:rsidR="009931D5" w:rsidRPr="00EA566B">
        <w:rPr>
          <w:b/>
          <w:sz w:val="28"/>
          <w:szCs w:val="28"/>
        </w:rPr>
        <w:t xml:space="preserve"> at </w:t>
      </w:r>
      <w:r w:rsidR="004E2F31" w:rsidRPr="00EA566B">
        <w:rPr>
          <w:b/>
          <w:sz w:val="28"/>
          <w:szCs w:val="28"/>
        </w:rPr>
        <w:t>Wibsey Primary School</w:t>
      </w:r>
      <w:r w:rsidR="000A3AD4" w:rsidRPr="00EA566B">
        <w:rPr>
          <w:b/>
          <w:sz w:val="28"/>
          <w:szCs w:val="28"/>
        </w:rPr>
        <w:t xml:space="preserve"> </w:t>
      </w:r>
    </w:p>
    <w:p w14:paraId="72B1C74C" w14:textId="1A352763" w:rsidR="00797C00" w:rsidRPr="000A3AD4" w:rsidRDefault="005C7496" w:rsidP="009931D5">
      <w:pPr>
        <w:spacing w:after="158" w:line="259" w:lineRule="auto"/>
        <w:ind w:left="0" w:firstLine="0"/>
        <w:jc w:val="center"/>
        <w:rPr>
          <w:i/>
        </w:rPr>
      </w:pPr>
      <w:r w:rsidRPr="000A3AD4">
        <w:rPr>
          <w:i/>
        </w:rPr>
        <w:t>‘</w:t>
      </w:r>
      <w:r w:rsidR="00984E05" w:rsidRPr="000A3AD4">
        <w:rPr>
          <w:i/>
        </w:rPr>
        <w:t>Nothing in life is to be feared. It is only to be understood.’</w:t>
      </w:r>
    </w:p>
    <w:p w14:paraId="363121F3" w14:textId="32F5ED8C" w:rsidR="005935C3" w:rsidRDefault="00797C00" w:rsidP="009931D5">
      <w:pPr>
        <w:spacing w:after="158" w:line="259" w:lineRule="auto"/>
        <w:ind w:left="0" w:firstLine="0"/>
        <w:jc w:val="center"/>
      </w:pPr>
      <w:r>
        <w:t>Mar</w:t>
      </w:r>
      <w:r w:rsidR="00984E05">
        <w:t>ie Curie</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3ACABF76" w:rsidR="00797C00" w:rsidRPr="00797C00" w:rsidRDefault="00EA566B" w:rsidP="00797C00">
            <w:pPr>
              <w:spacing w:after="158" w:line="259" w:lineRule="auto"/>
              <w:ind w:left="0" w:firstLine="0"/>
              <w:jc w:val="center"/>
              <w:rPr>
                <w:b/>
              </w:rPr>
            </w:pPr>
            <w:r>
              <w:rPr>
                <w:b/>
              </w:rPr>
              <w:t>What our children learn in Science (</w:t>
            </w:r>
            <w:r w:rsidR="00797C00">
              <w:rPr>
                <w:b/>
              </w:rPr>
              <w:t>Intent</w:t>
            </w:r>
            <w:r>
              <w:rPr>
                <w:b/>
              </w:rPr>
              <w:t>)</w:t>
            </w:r>
          </w:p>
        </w:tc>
      </w:tr>
      <w:tr w:rsidR="00797C00" w14:paraId="18E6C3CD" w14:textId="77777777" w:rsidTr="00797C00">
        <w:tc>
          <w:tcPr>
            <w:tcW w:w="14679" w:type="dxa"/>
          </w:tcPr>
          <w:p w14:paraId="0110FA3B" w14:textId="47E80054" w:rsidR="00027731" w:rsidRPr="004F7D54" w:rsidRDefault="00EA452B" w:rsidP="005A606C">
            <w:pPr>
              <w:ind w:left="0" w:firstLine="0"/>
              <w:rPr>
                <w:rStyle w:val="Strong"/>
                <w:rFonts w:asciiTheme="minorHAnsi" w:hAnsiTheme="minorHAnsi" w:cstheme="minorHAnsi"/>
                <w:b w:val="0"/>
                <w:bCs w:val="0"/>
                <w:color w:val="auto"/>
              </w:rPr>
            </w:pPr>
            <w:r w:rsidRPr="00A8691F">
              <w:rPr>
                <w:rFonts w:asciiTheme="minorHAnsi" w:hAnsiTheme="minorHAnsi" w:cstheme="minorHAnsi"/>
                <w:color w:val="auto"/>
                <w:shd w:val="clear" w:color="auto" w:fill="FFFFFF"/>
              </w:rPr>
              <w:t>At Wibsey Primary School,</w:t>
            </w:r>
            <w:r w:rsidR="005A606C" w:rsidRPr="00A8691F">
              <w:rPr>
                <w:rFonts w:asciiTheme="minorHAnsi" w:hAnsiTheme="minorHAnsi" w:cstheme="minorHAnsi"/>
                <w:color w:val="auto"/>
                <w:shd w:val="clear" w:color="auto" w:fill="FFFFFF"/>
              </w:rPr>
              <w:t xml:space="preserve"> the</w:t>
            </w:r>
            <w:r w:rsidRPr="00A8691F">
              <w:rPr>
                <w:rFonts w:asciiTheme="minorHAnsi" w:hAnsiTheme="minorHAnsi" w:cstheme="minorHAnsi"/>
                <w:color w:val="auto"/>
                <w:shd w:val="clear" w:color="auto" w:fill="FFFFFF"/>
              </w:rPr>
              <w:t> </w:t>
            </w:r>
            <w:r w:rsidRPr="00A8691F">
              <w:rPr>
                <w:rStyle w:val="Strong"/>
                <w:rFonts w:asciiTheme="minorHAnsi" w:hAnsiTheme="minorHAnsi" w:cstheme="minorHAnsi"/>
                <w:b w:val="0"/>
                <w:color w:val="auto"/>
                <w:bdr w:val="none" w:sz="0" w:space="0" w:color="auto" w:frame="1"/>
                <w:shd w:val="clear" w:color="auto" w:fill="FFFFFF"/>
              </w:rPr>
              <w:t>intent</w:t>
            </w:r>
            <w:r w:rsidRPr="00A8691F">
              <w:rPr>
                <w:rFonts w:asciiTheme="minorHAnsi" w:hAnsiTheme="minorHAnsi" w:cstheme="minorHAnsi"/>
                <w:b/>
                <w:color w:val="auto"/>
                <w:shd w:val="clear" w:color="auto" w:fill="FFFFFF"/>
              </w:rPr>
              <w:t> </w:t>
            </w:r>
            <w:r w:rsidR="005A606C" w:rsidRPr="00A8691F">
              <w:rPr>
                <w:rFonts w:asciiTheme="minorHAnsi" w:hAnsiTheme="minorHAnsi" w:cstheme="minorHAnsi"/>
                <w:color w:val="auto"/>
                <w:shd w:val="clear" w:color="auto" w:fill="FFFFFF"/>
              </w:rPr>
              <w:t xml:space="preserve">of our </w:t>
            </w:r>
            <w:r w:rsidR="00596E18">
              <w:rPr>
                <w:rFonts w:asciiTheme="minorHAnsi" w:hAnsiTheme="minorHAnsi" w:cstheme="minorHAnsi"/>
                <w:color w:val="auto"/>
                <w:shd w:val="clear" w:color="auto" w:fill="FFFFFF"/>
              </w:rPr>
              <w:t>s</w:t>
            </w:r>
            <w:r w:rsidR="005A606C" w:rsidRPr="00A8691F">
              <w:rPr>
                <w:rFonts w:asciiTheme="minorHAnsi" w:hAnsiTheme="minorHAnsi" w:cstheme="minorHAnsi"/>
                <w:color w:val="auto"/>
                <w:shd w:val="clear" w:color="auto" w:fill="FFFFFF"/>
              </w:rPr>
              <w:t>cience curriculum</w:t>
            </w:r>
            <w:r w:rsidR="005A606C" w:rsidRPr="00A8691F">
              <w:rPr>
                <w:rFonts w:asciiTheme="minorHAnsi" w:hAnsiTheme="minorHAnsi" w:cstheme="minorHAnsi"/>
                <w:b/>
                <w:color w:val="auto"/>
                <w:shd w:val="clear" w:color="auto" w:fill="FFFFFF"/>
              </w:rPr>
              <w:t xml:space="preserve"> </w:t>
            </w:r>
            <w:r w:rsidRPr="00A8691F">
              <w:rPr>
                <w:rFonts w:asciiTheme="minorHAnsi" w:hAnsiTheme="minorHAnsi" w:cstheme="minorHAnsi"/>
                <w:color w:val="auto"/>
                <w:shd w:val="clear" w:color="auto" w:fill="FFFFFF"/>
              </w:rPr>
              <w:t xml:space="preserve">is to </w:t>
            </w:r>
            <w:r w:rsidR="005A606C" w:rsidRPr="00A8691F">
              <w:rPr>
                <w:rFonts w:asciiTheme="minorHAnsi" w:hAnsiTheme="minorHAnsi" w:cstheme="minorHAnsi"/>
                <w:color w:val="auto"/>
              </w:rPr>
              <w:t xml:space="preserve">develop children’s curiosity, enthusiasm and interest in science. Our science curriculum is designed </w:t>
            </w:r>
            <w:r w:rsidR="005A606C" w:rsidRPr="008E29DF">
              <w:rPr>
                <w:rFonts w:asciiTheme="minorHAnsi" w:hAnsiTheme="minorHAnsi" w:cstheme="minorHAnsi"/>
                <w:color w:val="auto"/>
              </w:rPr>
              <w:t xml:space="preserve">to </w:t>
            </w:r>
            <w:r w:rsidR="004F7D54">
              <w:rPr>
                <w:rFonts w:asciiTheme="minorHAnsi" w:hAnsiTheme="minorHAnsi" w:cstheme="minorHAnsi"/>
                <w:color w:val="auto"/>
              </w:rPr>
              <w:t xml:space="preserve">develop our children as Scientists and </w:t>
            </w:r>
            <w:r w:rsidR="005A606C" w:rsidRPr="008E29DF">
              <w:rPr>
                <w:rFonts w:asciiTheme="minorHAnsi" w:hAnsiTheme="minorHAnsi" w:cstheme="minorHAnsi"/>
                <w:color w:val="auto"/>
              </w:rPr>
              <w:t xml:space="preserve">equip </w:t>
            </w:r>
            <w:r w:rsidR="004F7D54">
              <w:rPr>
                <w:rFonts w:asciiTheme="minorHAnsi" w:hAnsiTheme="minorHAnsi" w:cstheme="minorHAnsi"/>
                <w:color w:val="auto"/>
              </w:rPr>
              <w:t>them</w:t>
            </w:r>
            <w:r w:rsidR="005A606C" w:rsidRPr="008E29DF">
              <w:rPr>
                <w:rFonts w:asciiTheme="minorHAnsi" w:hAnsiTheme="minorHAnsi" w:cstheme="minorHAnsi"/>
                <w:color w:val="auto"/>
              </w:rPr>
              <w:t xml:space="preserve"> with the knowledge, skills and core learning experiences so that they are able to make sense of the world in which they live</w:t>
            </w:r>
            <w:r w:rsidR="00C842BA" w:rsidRPr="008E29DF">
              <w:rPr>
                <w:rFonts w:asciiTheme="minorHAnsi" w:hAnsiTheme="minorHAnsi" w:cstheme="minorHAnsi"/>
                <w:color w:val="auto"/>
              </w:rPr>
              <w:t xml:space="preserve"> and which prepares them for life in an increasingly scientific and technological world</w:t>
            </w:r>
            <w:r w:rsidR="005A606C" w:rsidRPr="008E29DF">
              <w:rPr>
                <w:rFonts w:asciiTheme="minorHAnsi" w:hAnsiTheme="minorHAnsi" w:cstheme="minorHAnsi"/>
                <w:color w:val="auto"/>
              </w:rPr>
              <w:t xml:space="preserve">. </w:t>
            </w:r>
            <w:r w:rsidR="0069327A" w:rsidRPr="008E29DF">
              <w:rPr>
                <w:rFonts w:asciiTheme="minorHAnsi" w:hAnsiTheme="minorHAnsi" w:cstheme="minorHAnsi"/>
                <w:color w:val="auto"/>
              </w:rPr>
              <w:t>W</w:t>
            </w:r>
            <w:r w:rsidR="0069327A" w:rsidRPr="008E29DF">
              <w:rPr>
                <w:rStyle w:val="Strong"/>
                <w:rFonts w:asciiTheme="minorHAnsi" w:hAnsiTheme="minorHAnsi" w:cstheme="minorHAnsi"/>
                <w:b w:val="0"/>
                <w:color w:val="auto"/>
                <w:bdr w:val="none" w:sz="0" w:space="0" w:color="auto" w:frame="1"/>
              </w:rPr>
              <w:t xml:space="preserve">e </w:t>
            </w:r>
            <w:r w:rsidR="00A8691F" w:rsidRPr="008E29DF">
              <w:rPr>
                <w:rStyle w:val="Strong"/>
                <w:rFonts w:asciiTheme="minorHAnsi" w:hAnsiTheme="minorHAnsi" w:cstheme="minorHAnsi"/>
                <w:b w:val="0"/>
                <w:color w:val="auto"/>
                <w:bdr w:val="none" w:sz="0" w:space="0" w:color="auto" w:frame="1"/>
              </w:rPr>
              <w:t xml:space="preserve">deliver a </w:t>
            </w:r>
            <w:r w:rsidR="00596E18" w:rsidRPr="008E29DF">
              <w:rPr>
                <w:rStyle w:val="Strong"/>
                <w:rFonts w:asciiTheme="minorHAnsi" w:hAnsiTheme="minorHAnsi" w:cstheme="minorHAnsi"/>
                <w:b w:val="0"/>
                <w:color w:val="auto"/>
                <w:bdr w:val="none" w:sz="0" w:space="0" w:color="auto" w:frame="1"/>
              </w:rPr>
              <w:t>s</w:t>
            </w:r>
            <w:r w:rsidR="00A8691F" w:rsidRPr="008E29DF">
              <w:rPr>
                <w:rStyle w:val="Strong"/>
                <w:rFonts w:asciiTheme="minorHAnsi" w:hAnsiTheme="minorHAnsi" w:cstheme="minorHAnsi"/>
                <w:b w:val="0"/>
                <w:color w:val="auto"/>
                <w:bdr w:val="none" w:sz="0" w:space="0" w:color="auto" w:frame="1"/>
              </w:rPr>
              <w:t xml:space="preserve">cience curriculum which develops </w:t>
            </w:r>
            <w:r w:rsidR="0069327A" w:rsidRPr="008E29DF">
              <w:rPr>
                <w:rStyle w:val="Strong"/>
                <w:rFonts w:asciiTheme="minorHAnsi" w:hAnsiTheme="minorHAnsi" w:cstheme="minorHAnsi"/>
                <w:b w:val="0"/>
                <w:color w:val="auto"/>
                <w:bdr w:val="none" w:sz="0" w:space="0" w:color="auto" w:frame="1"/>
              </w:rPr>
              <w:t xml:space="preserve">enquiry-based </w:t>
            </w:r>
            <w:r w:rsidR="00A8691F" w:rsidRPr="008E29DF">
              <w:rPr>
                <w:rStyle w:val="Strong"/>
                <w:rFonts w:asciiTheme="minorHAnsi" w:hAnsiTheme="minorHAnsi" w:cstheme="minorHAnsi"/>
                <w:b w:val="0"/>
                <w:color w:val="auto"/>
                <w:bdr w:val="none" w:sz="0" w:space="0" w:color="auto" w:frame="1"/>
              </w:rPr>
              <w:t>learning and results in the acquisition of knowledge</w:t>
            </w:r>
            <w:r w:rsidR="0069327A" w:rsidRPr="008E29DF">
              <w:rPr>
                <w:rStyle w:val="Strong"/>
                <w:rFonts w:asciiTheme="minorHAnsi" w:hAnsiTheme="minorHAnsi" w:cstheme="minorHAnsi"/>
                <w:b w:val="0"/>
                <w:color w:val="auto"/>
                <w:bdr w:val="none" w:sz="0" w:space="0" w:color="auto" w:frame="1"/>
              </w:rPr>
              <w:t>.</w:t>
            </w:r>
          </w:p>
          <w:p w14:paraId="26C1D8B1" w14:textId="6C4C0675" w:rsidR="0069327A" w:rsidRDefault="0069327A" w:rsidP="005A606C">
            <w:pPr>
              <w:ind w:left="0" w:firstLine="0"/>
              <w:rPr>
                <w:rFonts w:asciiTheme="minorHAnsi" w:hAnsiTheme="minorHAnsi" w:cstheme="minorHAnsi"/>
                <w:color w:val="auto"/>
              </w:rPr>
            </w:pPr>
          </w:p>
          <w:p w14:paraId="1FCFFF98" w14:textId="5F864675" w:rsidR="005A606C" w:rsidRDefault="004F7D54" w:rsidP="000063B8">
            <w:pPr>
              <w:ind w:left="0" w:firstLine="0"/>
              <w:rPr>
                <w:color w:val="auto"/>
              </w:rPr>
            </w:pPr>
            <w:r>
              <w:rPr>
                <w:rFonts w:asciiTheme="minorHAnsi" w:hAnsiTheme="minorHAnsi" w:cstheme="minorHAnsi"/>
                <w:color w:val="auto"/>
              </w:rPr>
              <w:t>Our</w:t>
            </w:r>
            <w:r w:rsidR="00596E18">
              <w:rPr>
                <w:rFonts w:asciiTheme="minorHAnsi" w:hAnsiTheme="minorHAnsi" w:cstheme="minorHAnsi"/>
                <w:color w:val="auto"/>
              </w:rPr>
              <w:t xml:space="preserve"> science curriculum </w:t>
            </w:r>
            <w:r>
              <w:rPr>
                <w:rFonts w:asciiTheme="minorHAnsi" w:hAnsiTheme="minorHAnsi" w:cstheme="minorHAnsi"/>
                <w:color w:val="auto"/>
              </w:rPr>
              <w:t>enables</w:t>
            </w:r>
            <w:r w:rsidR="00596E18">
              <w:rPr>
                <w:rFonts w:asciiTheme="minorHAnsi" w:hAnsiTheme="minorHAnsi" w:cstheme="minorHAnsi"/>
                <w:color w:val="auto"/>
              </w:rPr>
              <w:t xml:space="preserve"> children to gain a coherent knowledge and understanding of the three main strands of science; biology, chemistry and physics.</w:t>
            </w:r>
            <w:r w:rsidR="000063B8">
              <w:rPr>
                <w:rFonts w:asciiTheme="minorHAnsi" w:hAnsiTheme="minorHAnsi" w:cstheme="minorHAnsi"/>
                <w:color w:val="auto"/>
              </w:rPr>
              <w:t xml:space="preserve"> S</w:t>
            </w:r>
            <w:r w:rsidR="000063B8" w:rsidRPr="003528C4">
              <w:rPr>
                <w:rFonts w:asciiTheme="minorHAnsi" w:hAnsiTheme="minorHAnsi" w:cstheme="minorHAnsi"/>
                <w:color w:val="auto"/>
              </w:rPr>
              <w:t xml:space="preserve">cientific enquiry skills are embedded </w:t>
            </w:r>
            <w:r w:rsidR="000063B8">
              <w:rPr>
                <w:rFonts w:asciiTheme="minorHAnsi" w:hAnsiTheme="minorHAnsi" w:cstheme="minorHAnsi"/>
                <w:color w:val="auto"/>
              </w:rPr>
              <w:t>and interwoven throughout the scientific</w:t>
            </w:r>
            <w:r w:rsidR="000063B8" w:rsidRPr="003528C4">
              <w:rPr>
                <w:rFonts w:asciiTheme="minorHAnsi" w:hAnsiTheme="minorHAnsi" w:cstheme="minorHAnsi"/>
                <w:color w:val="auto"/>
              </w:rPr>
              <w:t xml:space="preserve"> topic</w:t>
            </w:r>
            <w:r w:rsidR="000063B8">
              <w:rPr>
                <w:rFonts w:asciiTheme="minorHAnsi" w:hAnsiTheme="minorHAnsi" w:cstheme="minorHAnsi"/>
                <w:color w:val="auto"/>
              </w:rPr>
              <w:t>s</w:t>
            </w:r>
            <w:r w:rsidR="000063B8" w:rsidRPr="003528C4">
              <w:rPr>
                <w:rFonts w:asciiTheme="minorHAnsi" w:hAnsiTheme="minorHAnsi" w:cstheme="minorHAnsi"/>
                <w:color w:val="auto"/>
              </w:rPr>
              <w:t xml:space="preserve"> th</w:t>
            </w:r>
            <w:r w:rsidR="000063B8">
              <w:rPr>
                <w:rFonts w:asciiTheme="minorHAnsi" w:hAnsiTheme="minorHAnsi" w:cstheme="minorHAnsi"/>
                <w:color w:val="auto"/>
              </w:rPr>
              <w:t>at</w:t>
            </w:r>
            <w:r w:rsidR="000063B8" w:rsidRPr="003528C4">
              <w:rPr>
                <w:rFonts w:asciiTheme="minorHAnsi" w:hAnsiTheme="minorHAnsi" w:cstheme="minorHAnsi"/>
                <w:color w:val="auto"/>
              </w:rPr>
              <w:t xml:space="preserve"> children study</w:t>
            </w:r>
            <w:r w:rsidR="000063B8">
              <w:rPr>
                <w:rFonts w:asciiTheme="minorHAnsi" w:hAnsiTheme="minorHAnsi" w:cstheme="minorHAnsi"/>
                <w:color w:val="auto"/>
              </w:rPr>
              <w:t>. Some</w:t>
            </w:r>
            <w:r w:rsidR="000063B8" w:rsidRPr="003528C4">
              <w:rPr>
                <w:rFonts w:asciiTheme="minorHAnsi" w:hAnsiTheme="minorHAnsi" w:cstheme="minorHAnsi"/>
                <w:color w:val="auto"/>
              </w:rPr>
              <w:t xml:space="preserve"> topics are revisited </w:t>
            </w:r>
            <w:r w:rsidR="000063B8">
              <w:rPr>
                <w:rFonts w:asciiTheme="minorHAnsi" w:hAnsiTheme="minorHAnsi" w:cstheme="minorHAnsi"/>
                <w:color w:val="auto"/>
              </w:rPr>
              <w:t>in later years which</w:t>
            </w:r>
            <w:r w:rsidR="000063B8" w:rsidRPr="003528C4">
              <w:rPr>
                <w:rFonts w:asciiTheme="minorHAnsi" w:hAnsiTheme="minorHAnsi" w:cstheme="minorHAnsi"/>
                <w:color w:val="auto"/>
              </w:rPr>
              <w:t xml:space="preserve"> allows children to build upon prior knowledge and</w:t>
            </w:r>
            <w:r w:rsidR="000063B8">
              <w:rPr>
                <w:rFonts w:asciiTheme="minorHAnsi" w:hAnsiTheme="minorHAnsi" w:cstheme="minorHAnsi"/>
                <w:color w:val="auto"/>
              </w:rPr>
              <w:t xml:space="preserve"> deepen their</w:t>
            </w:r>
            <w:r w:rsidR="00485493">
              <w:rPr>
                <w:rFonts w:asciiTheme="minorHAnsi" w:hAnsiTheme="minorHAnsi" w:cstheme="minorHAnsi"/>
                <w:color w:val="auto"/>
              </w:rPr>
              <w:t xml:space="preserve"> scientific</w:t>
            </w:r>
            <w:r w:rsidR="009A7D8B">
              <w:rPr>
                <w:rFonts w:asciiTheme="minorHAnsi" w:hAnsiTheme="minorHAnsi" w:cstheme="minorHAnsi"/>
                <w:color w:val="auto"/>
              </w:rPr>
              <w:t xml:space="preserve"> knowledge and </w:t>
            </w:r>
            <w:r w:rsidR="000063B8">
              <w:rPr>
                <w:rFonts w:asciiTheme="minorHAnsi" w:hAnsiTheme="minorHAnsi" w:cstheme="minorHAnsi"/>
                <w:color w:val="auto"/>
              </w:rPr>
              <w:t>understanding</w:t>
            </w:r>
            <w:r w:rsidR="000063B8" w:rsidRPr="003528C4">
              <w:rPr>
                <w:rFonts w:asciiTheme="minorHAnsi" w:hAnsiTheme="minorHAnsi" w:cstheme="minorHAnsi"/>
                <w:color w:val="auto"/>
              </w:rPr>
              <w:t xml:space="preserve">. </w:t>
            </w:r>
            <w:r w:rsidR="000063B8">
              <w:rPr>
                <w:rFonts w:asciiTheme="minorHAnsi" w:hAnsiTheme="minorHAnsi" w:cstheme="minorHAnsi"/>
                <w:color w:val="auto"/>
              </w:rPr>
              <w:t>In science lessons,</w:t>
            </w:r>
            <w:r w:rsidR="000063B8" w:rsidRPr="003528C4">
              <w:rPr>
                <w:rFonts w:asciiTheme="minorHAnsi" w:hAnsiTheme="minorHAnsi" w:cstheme="minorHAnsi"/>
                <w:color w:val="auto"/>
              </w:rPr>
              <w:t xml:space="preserve"> children are encouraged to use a range of skills including </w:t>
            </w:r>
            <w:r w:rsidR="000063B8">
              <w:rPr>
                <w:rFonts w:asciiTheme="minorHAnsi" w:hAnsiTheme="minorHAnsi" w:cstheme="minorHAnsi"/>
                <w:color w:val="auto"/>
              </w:rPr>
              <w:t xml:space="preserve">questioning, </w:t>
            </w:r>
            <w:r w:rsidR="000063B8" w:rsidRPr="003528C4">
              <w:rPr>
                <w:rFonts w:asciiTheme="minorHAnsi" w:hAnsiTheme="minorHAnsi" w:cstheme="minorHAnsi"/>
                <w:color w:val="auto"/>
              </w:rPr>
              <w:t>planning</w:t>
            </w:r>
            <w:r w:rsidR="000063B8">
              <w:rPr>
                <w:rFonts w:asciiTheme="minorHAnsi" w:hAnsiTheme="minorHAnsi" w:cstheme="minorHAnsi"/>
                <w:color w:val="auto"/>
              </w:rPr>
              <w:t>, observing, testing and evaluating. I</w:t>
            </w:r>
            <w:r w:rsidR="000063B8">
              <w:rPr>
                <w:color w:val="auto"/>
              </w:rPr>
              <w:t>t is our intent that children leave Wibsey Primary School with a well-rounded education in science so that they are</w:t>
            </w:r>
            <w:r>
              <w:rPr>
                <w:color w:val="auto"/>
              </w:rPr>
              <w:t xml:space="preserve"> fluent in the fundamentals of Science and have the ability to work scientifically and </w:t>
            </w:r>
            <w:r w:rsidR="000063B8">
              <w:rPr>
                <w:color w:val="auto"/>
              </w:rPr>
              <w:t xml:space="preserve">excel in future learning. </w:t>
            </w:r>
          </w:p>
          <w:p w14:paraId="3D49EAB8" w14:textId="57BE641E" w:rsidR="00473E63" w:rsidRDefault="00473E63" w:rsidP="000063B8">
            <w:pPr>
              <w:ind w:left="0" w:firstLine="0"/>
              <w:rPr>
                <w:color w:val="auto"/>
              </w:rPr>
            </w:pPr>
          </w:p>
          <w:p w14:paraId="1BD44862" w14:textId="191B0EF9" w:rsidR="00473E63" w:rsidRDefault="00473E63" w:rsidP="000063B8">
            <w:pPr>
              <w:ind w:left="0" w:firstLine="0"/>
              <w:rPr>
                <w:color w:val="auto"/>
              </w:rPr>
            </w:pPr>
            <w:r>
              <w:rPr>
                <w:color w:val="auto"/>
              </w:rPr>
              <w:t xml:space="preserve">We are committed to developing our pupils as scientists; children develop disciplinary knowledge as they move across school. Within each year group children undertake a variety of scientific enquiries: observation over time, pattern seeking, comparative and fair testing, problem solving and identifying, grouping and classifying. </w:t>
            </w:r>
            <w:r w:rsidR="00B32880">
              <w:rPr>
                <w:color w:val="auto"/>
              </w:rPr>
              <w:t xml:space="preserve">Through carefully chosen studies of significant scientists children learn the contributions to the development of scientific knowledge that individuals have made, and understand that scientific knowledge and understanding has progressed over time. </w:t>
            </w:r>
          </w:p>
          <w:p w14:paraId="50C1B45A" w14:textId="77777777" w:rsidR="00B32880" w:rsidRDefault="00B32880" w:rsidP="000063B8">
            <w:pPr>
              <w:ind w:left="0" w:firstLine="0"/>
              <w:rPr>
                <w:color w:val="auto"/>
              </w:rPr>
            </w:pPr>
          </w:p>
          <w:p w14:paraId="1A0E56F1" w14:textId="61FFA6BD" w:rsidR="004F7D54" w:rsidRDefault="004F7D54" w:rsidP="000063B8">
            <w:pPr>
              <w:ind w:left="0" w:firstLine="0"/>
              <w:rPr>
                <w:color w:val="auto"/>
              </w:rPr>
            </w:pPr>
            <w:r>
              <w:rPr>
                <w:color w:val="auto"/>
              </w:rPr>
              <w:t>Through</w:t>
            </w:r>
            <w:r w:rsidR="009A7D8B">
              <w:rPr>
                <w:color w:val="auto"/>
              </w:rPr>
              <w:t xml:space="preserve"> their learning in science w</w:t>
            </w:r>
            <w:r>
              <w:rPr>
                <w:color w:val="auto"/>
              </w:rPr>
              <w:t xml:space="preserve">e want our pupils to </w:t>
            </w:r>
            <w:r w:rsidR="009A7D8B">
              <w:rPr>
                <w:color w:val="auto"/>
              </w:rPr>
              <w:t>develop</w:t>
            </w:r>
            <w:r>
              <w:rPr>
                <w:color w:val="auto"/>
              </w:rPr>
              <w:t xml:space="preserve"> an appreciation of how important science is in our lives. </w:t>
            </w:r>
            <w:r w:rsidR="009A7D8B">
              <w:rPr>
                <w:color w:val="auto"/>
              </w:rPr>
              <w:t xml:space="preserve">Learning in Science at Wibsey encourages </w:t>
            </w:r>
            <w:r>
              <w:rPr>
                <w:color w:val="auto"/>
              </w:rPr>
              <w:t xml:space="preserve"> children to see Science as being rel</w:t>
            </w:r>
            <w:r w:rsidR="009A7D8B">
              <w:rPr>
                <w:color w:val="auto"/>
              </w:rPr>
              <w:t>e</w:t>
            </w:r>
            <w:r>
              <w:rPr>
                <w:color w:val="auto"/>
              </w:rPr>
              <w:t>vant to their world</w:t>
            </w:r>
            <w:r w:rsidR="009A7D8B">
              <w:rPr>
                <w:color w:val="auto"/>
              </w:rPr>
              <w:t xml:space="preserve">, </w:t>
            </w:r>
            <w:r>
              <w:rPr>
                <w:color w:val="auto"/>
              </w:rPr>
              <w:t>applicable to everyday life and ultimately to t</w:t>
            </w:r>
            <w:r w:rsidR="009A7D8B">
              <w:rPr>
                <w:color w:val="auto"/>
              </w:rPr>
              <w:t xml:space="preserve">he world of employment.  To this end we aim to provide a high-quality, interrelated and creative experience which is one that develops the children’s ability to question and think scientifically and apply skills they have developed. </w:t>
            </w:r>
          </w:p>
          <w:p w14:paraId="1B9AB38C" w14:textId="452E6470" w:rsidR="000063B8" w:rsidRPr="00A8691F" w:rsidRDefault="000063B8" w:rsidP="000063B8">
            <w:pPr>
              <w:ind w:left="0" w:firstLine="0"/>
              <w:rPr>
                <w:rFonts w:asciiTheme="minorHAnsi" w:hAnsiTheme="minorHAnsi" w:cstheme="minorHAnsi"/>
                <w:color w:val="auto"/>
              </w:rPr>
            </w:pPr>
          </w:p>
        </w:tc>
      </w:tr>
      <w:tr w:rsidR="00797C00" w14:paraId="5319404B" w14:textId="77777777" w:rsidTr="00C03FD9">
        <w:tc>
          <w:tcPr>
            <w:tcW w:w="14679" w:type="dxa"/>
            <w:shd w:val="clear" w:color="auto" w:fill="E8D9F3"/>
          </w:tcPr>
          <w:p w14:paraId="67F23CF4" w14:textId="1D91166D" w:rsidR="00797C00" w:rsidRPr="00797C00" w:rsidRDefault="00797C00" w:rsidP="00797C00">
            <w:pPr>
              <w:spacing w:after="158" w:line="259" w:lineRule="auto"/>
              <w:ind w:left="0" w:firstLine="0"/>
              <w:jc w:val="center"/>
              <w:rPr>
                <w:b/>
              </w:rPr>
            </w:pPr>
            <w:r>
              <w:rPr>
                <w:b/>
              </w:rPr>
              <w:t xml:space="preserve">How </w:t>
            </w:r>
            <w:r w:rsidR="00CF4637">
              <w:rPr>
                <w:b/>
              </w:rPr>
              <w:t xml:space="preserve">our children learn in </w:t>
            </w:r>
            <w:r w:rsidR="00D75AA5">
              <w:rPr>
                <w:b/>
              </w:rPr>
              <w:t>Science</w:t>
            </w:r>
            <w:r w:rsidR="00CF4637">
              <w:rPr>
                <w:b/>
              </w:rPr>
              <w:t xml:space="preserve"> (Implementation)</w:t>
            </w:r>
          </w:p>
        </w:tc>
      </w:tr>
      <w:tr w:rsidR="00797C00" w14:paraId="2CA65220" w14:textId="77777777" w:rsidTr="00AF1FD5">
        <w:trPr>
          <w:trHeight w:val="70"/>
        </w:trPr>
        <w:tc>
          <w:tcPr>
            <w:tcW w:w="14679" w:type="dxa"/>
          </w:tcPr>
          <w:p w14:paraId="3CBD9FB1" w14:textId="5E5E378F" w:rsidR="00121223" w:rsidRDefault="00C03FD9" w:rsidP="00F77ACC">
            <w:pPr>
              <w:spacing w:line="240" w:lineRule="auto"/>
              <w:ind w:left="0" w:firstLine="0"/>
              <w:rPr>
                <w:rFonts w:asciiTheme="minorHAnsi" w:hAnsiTheme="minorHAnsi" w:cstheme="minorHAnsi"/>
                <w:color w:val="auto"/>
              </w:rPr>
            </w:pPr>
            <w:r w:rsidRPr="00A8691F">
              <w:rPr>
                <w:rFonts w:asciiTheme="minorHAnsi" w:hAnsiTheme="minorHAnsi" w:cstheme="minorHAnsi"/>
                <w:color w:val="auto"/>
              </w:rPr>
              <w:t xml:space="preserve">At Wibsey Primary School, </w:t>
            </w:r>
            <w:r w:rsidR="00027731" w:rsidRPr="00A8691F">
              <w:rPr>
                <w:rFonts w:asciiTheme="minorHAnsi" w:hAnsiTheme="minorHAnsi" w:cstheme="minorHAnsi"/>
                <w:color w:val="auto"/>
              </w:rPr>
              <w:t>Science</w:t>
            </w:r>
            <w:r w:rsidRPr="00A8691F">
              <w:rPr>
                <w:rFonts w:asciiTheme="minorHAnsi" w:hAnsiTheme="minorHAnsi" w:cstheme="minorHAnsi"/>
                <w:color w:val="auto"/>
              </w:rPr>
              <w:t xml:space="preserve"> is taught as an integral part of the ‘Wibsey Cumulative Curriculum’ </w:t>
            </w:r>
            <w:r w:rsidR="00121223" w:rsidRPr="00A8691F">
              <w:rPr>
                <w:rFonts w:asciiTheme="minorHAnsi" w:hAnsiTheme="minorHAnsi" w:cstheme="minorHAnsi"/>
                <w:color w:val="auto"/>
              </w:rPr>
              <w:t xml:space="preserve">with appropriate subject knowledge, skills and understanding as set out in the National Curriculum </w:t>
            </w:r>
            <w:r w:rsidR="00027731" w:rsidRPr="00A8691F">
              <w:rPr>
                <w:rFonts w:asciiTheme="minorHAnsi" w:hAnsiTheme="minorHAnsi" w:cstheme="minorHAnsi"/>
                <w:color w:val="auto"/>
              </w:rPr>
              <w:t>Science</w:t>
            </w:r>
            <w:r w:rsidR="00121223" w:rsidRPr="00A8691F">
              <w:rPr>
                <w:rFonts w:asciiTheme="minorHAnsi" w:hAnsiTheme="minorHAnsi" w:cstheme="minorHAnsi"/>
                <w:color w:val="auto"/>
              </w:rPr>
              <w:t xml:space="preserve"> Programmes of Study.</w:t>
            </w:r>
            <w:r w:rsidR="00054FB0" w:rsidRPr="00A8691F">
              <w:rPr>
                <w:rFonts w:asciiTheme="minorHAnsi" w:hAnsiTheme="minorHAnsi" w:cstheme="minorHAnsi"/>
                <w:color w:val="auto"/>
                <w:shd w:val="clear" w:color="auto" w:fill="FFFFFF"/>
              </w:rPr>
              <w:t xml:space="preserve"> W</w:t>
            </w:r>
            <w:r w:rsidR="00027731" w:rsidRPr="00A8691F">
              <w:rPr>
                <w:rFonts w:asciiTheme="minorHAnsi" w:hAnsiTheme="minorHAnsi" w:cstheme="minorHAnsi"/>
                <w:color w:val="auto"/>
                <w:shd w:val="clear" w:color="auto" w:fill="FFFFFF"/>
              </w:rPr>
              <w:t xml:space="preserve">e have a coherently planned and sequenced curriculum which has been carefully designed </w:t>
            </w:r>
            <w:r w:rsidR="002B2374" w:rsidRPr="00A8691F">
              <w:rPr>
                <w:rFonts w:asciiTheme="minorHAnsi" w:hAnsiTheme="minorHAnsi" w:cstheme="minorHAnsi"/>
                <w:color w:val="auto"/>
                <w:shd w:val="clear" w:color="auto" w:fill="FFFFFF"/>
              </w:rPr>
              <w:t>with the need of every child at the centre of what we do.</w:t>
            </w:r>
            <w:r w:rsidR="002B2374" w:rsidRPr="00A8691F">
              <w:rPr>
                <w:rFonts w:asciiTheme="minorHAnsi" w:hAnsiTheme="minorHAnsi" w:cstheme="minorHAnsi"/>
                <w:color w:val="auto"/>
              </w:rPr>
              <w:t xml:space="preserve"> </w:t>
            </w:r>
            <w:r w:rsidR="00145F7E">
              <w:rPr>
                <w:rFonts w:asciiTheme="minorHAnsi" w:hAnsiTheme="minorHAnsi" w:cstheme="minorHAnsi"/>
                <w:color w:val="auto"/>
              </w:rPr>
              <w:t xml:space="preserve">Sequential </w:t>
            </w:r>
            <w:r w:rsidR="00CF4637">
              <w:rPr>
                <w:rFonts w:asciiTheme="minorHAnsi" w:hAnsiTheme="minorHAnsi" w:cstheme="minorHAnsi"/>
                <w:color w:val="auto"/>
              </w:rPr>
              <w:t xml:space="preserve">teaching of </w:t>
            </w:r>
            <w:r w:rsidR="00473E63">
              <w:rPr>
                <w:rFonts w:asciiTheme="minorHAnsi" w:hAnsiTheme="minorHAnsi" w:cstheme="minorHAnsi"/>
                <w:color w:val="auto"/>
              </w:rPr>
              <w:t xml:space="preserve">substantive </w:t>
            </w:r>
            <w:r w:rsidR="00CF4637">
              <w:rPr>
                <w:rFonts w:asciiTheme="minorHAnsi" w:hAnsiTheme="minorHAnsi" w:cstheme="minorHAnsi"/>
                <w:color w:val="auto"/>
              </w:rPr>
              <w:t xml:space="preserve">knowledge </w:t>
            </w:r>
            <w:r w:rsidR="00145F7E">
              <w:rPr>
                <w:rFonts w:asciiTheme="minorHAnsi" w:hAnsiTheme="minorHAnsi" w:cstheme="minorHAnsi"/>
                <w:color w:val="auto"/>
              </w:rPr>
              <w:t>provides opportunities for children to build upon prior learning and embed key scientific concepts.</w:t>
            </w:r>
            <w:r w:rsidR="00F77ACC">
              <w:rPr>
                <w:rFonts w:asciiTheme="minorHAnsi" w:hAnsiTheme="minorHAnsi" w:cstheme="minorHAnsi"/>
                <w:color w:val="auto"/>
              </w:rPr>
              <w:t xml:space="preserve"> </w:t>
            </w:r>
            <w:r w:rsidR="00121223" w:rsidRPr="00A8691F">
              <w:rPr>
                <w:rFonts w:asciiTheme="minorHAnsi" w:hAnsiTheme="minorHAnsi" w:cstheme="minorHAnsi"/>
                <w:color w:val="auto"/>
              </w:rPr>
              <w:t xml:space="preserve">The knowledge and skills that children will develop throughout each </w:t>
            </w:r>
            <w:r w:rsidR="00054FB0" w:rsidRPr="00A8691F">
              <w:rPr>
                <w:rFonts w:asciiTheme="minorHAnsi" w:hAnsiTheme="minorHAnsi" w:cstheme="minorHAnsi"/>
                <w:color w:val="auto"/>
              </w:rPr>
              <w:t>science unit</w:t>
            </w:r>
            <w:r w:rsidR="00121223" w:rsidRPr="00A8691F">
              <w:rPr>
                <w:rFonts w:asciiTheme="minorHAnsi" w:hAnsiTheme="minorHAnsi" w:cstheme="minorHAnsi"/>
                <w:color w:val="auto"/>
              </w:rPr>
              <w:t xml:space="preserve"> are mapped</w:t>
            </w:r>
            <w:r w:rsidR="00F77ACC">
              <w:rPr>
                <w:rFonts w:asciiTheme="minorHAnsi" w:hAnsiTheme="minorHAnsi" w:cstheme="minorHAnsi"/>
                <w:color w:val="auto"/>
              </w:rPr>
              <w:t xml:space="preserve"> out</w:t>
            </w:r>
            <w:r w:rsidR="00121223" w:rsidRPr="00A8691F">
              <w:rPr>
                <w:rFonts w:asciiTheme="minorHAnsi" w:hAnsiTheme="minorHAnsi" w:cstheme="minorHAnsi"/>
                <w:color w:val="auto"/>
              </w:rPr>
              <w:t xml:space="preserve"> across each year group and across the school to ensure progression</w:t>
            </w:r>
            <w:r w:rsidR="00054FB0" w:rsidRPr="00A8691F">
              <w:rPr>
                <w:rFonts w:asciiTheme="minorHAnsi" w:hAnsiTheme="minorHAnsi" w:cstheme="minorHAnsi"/>
                <w:color w:val="auto"/>
              </w:rPr>
              <w:t>.</w:t>
            </w:r>
            <w:r w:rsidR="00121223" w:rsidRPr="00A8691F">
              <w:rPr>
                <w:rFonts w:asciiTheme="minorHAnsi" w:hAnsiTheme="minorHAnsi" w:cstheme="minorHAnsi"/>
                <w:color w:val="auto"/>
              </w:rPr>
              <w:t xml:space="preserve"> </w:t>
            </w:r>
          </w:p>
          <w:p w14:paraId="7178EDF9" w14:textId="77777777" w:rsidR="00145F7E" w:rsidRPr="00A8691F" w:rsidRDefault="00145F7E" w:rsidP="000063B8">
            <w:pPr>
              <w:spacing w:line="240" w:lineRule="auto"/>
              <w:ind w:left="0" w:firstLine="0"/>
              <w:rPr>
                <w:rFonts w:asciiTheme="minorHAnsi" w:hAnsiTheme="minorHAnsi" w:cstheme="minorHAnsi"/>
                <w:color w:val="auto"/>
              </w:rPr>
            </w:pPr>
          </w:p>
          <w:p w14:paraId="19753997" w14:textId="101EF448" w:rsidR="0084129E" w:rsidRPr="00BC2B9F" w:rsidRDefault="00A8691F" w:rsidP="0087692F">
            <w:pPr>
              <w:ind w:left="0" w:firstLine="0"/>
              <w:rPr>
                <w:rFonts w:asciiTheme="minorHAnsi" w:hAnsiTheme="minorHAnsi" w:cstheme="minorHAnsi"/>
                <w:color w:val="auto"/>
              </w:rPr>
            </w:pPr>
            <w:r w:rsidRPr="00A8691F">
              <w:rPr>
                <w:rFonts w:asciiTheme="minorHAnsi" w:hAnsiTheme="minorHAnsi" w:cstheme="minorHAnsi"/>
                <w:color w:val="auto"/>
              </w:rPr>
              <w:t xml:space="preserve">Children begin in the Early Years </w:t>
            </w:r>
            <w:r w:rsidRPr="008E29DF">
              <w:rPr>
                <w:rFonts w:asciiTheme="minorHAnsi" w:hAnsiTheme="minorHAnsi" w:cstheme="minorHAnsi"/>
                <w:color w:val="auto"/>
              </w:rPr>
              <w:t xml:space="preserve">by </w:t>
            </w:r>
            <w:r w:rsidR="00C842BA" w:rsidRPr="008E29DF">
              <w:rPr>
                <w:rFonts w:asciiTheme="minorHAnsi" w:hAnsiTheme="minorHAnsi" w:cstheme="minorHAnsi"/>
                <w:color w:val="auto"/>
              </w:rPr>
              <w:t xml:space="preserve">exploring and </w:t>
            </w:r>
            <w:r w:rsidRPr="008E29DF">
              <w:rPr>
                <w:rFonts w:asciiTheme="minorHAnsi" w:hAnsiTheme="minorHAnsi" w:cstheme="minorHAnsi"/>
                <w:color w:val="auto"/>
              </w:rPr>
              <w:t xml:space="preserve">making observations about the world around them. In Key Stage One, children begin to understand basic scientific principles and carry out simple investigations using the five types of scientific enquiry. In Key Stage Two, children learn how to develop a scientific approach to </w:t>
            </w:r>
            <w:r w:rsidRPr="008E29DF">
              <w:rPr>
                <w:rFonts w:asciiTheme="minorHAnsi" w:hAnsiTheme="minorHAnsi" w:cstheme="minorHAnsi"/>
                <w:color w:val="auto"/>
                <w:spacing w:val="-1"/>
              </w:rPr>
              <w:t>testing</w:t>
            </w:r>
            <w:r w:rsidRPr="008E29DF">
              <w:rPr>
                <w:rFonts w:asciiTheme="minorHAnsi" w:hAnsiTheme="minorHAnsi" w:cstheme="minorHAnsi"/>
                <w:color w:val="auto"/>
              </w:rPr>
              <w:t xml:space="preserve"> </w:t>
            </w:r>
            <w:r w:rsidRPr="008E29DF">
              <w:rPr>
                <w:rFonts w:asciiTheme="minorHAnsi" w:hAnsiTheme="minorHAnsi" w:cstheme="minorHAnsi"/>
                <w:color w:val="auto"/>
                <w:spacing w:val="-1"/>
              </w:rPr>
              <w:t>ideas, finding</w:t>
            </w:r>
            <w:r w:rsidRPr="008E29DF">
              <w:rPr>
                <w:rFonts w:asciiTheme="minorHAnsi" w:hAnsiTheme="minorHAnsi" w:cstheme="minorHAnsi"/>
                <w:color w:val="auto"/>
                <w:spacing w:val="2"/>
              </w:rPr>
              <w:t xml:space="preserve"> </w:t>
            </w:r>
            <w:r w:rsidRPr="008E29DF">
              <w:rPr>
                <w:rFonts w:asciiTheme="minorHAnsi" w:hAnsiTheme="minorHAnsi" w:cstheme="minorHAnsi"/>
                <w:color w:val="auto"/>
                <w:spacing w:val="-1"/>
              </w:rPr>
              <w:t>evidence</w:t>
            </w:r>
            <w:r w:rsidRPr="008E29DF">
              <w:rPr>
                <w:rFonts w:asciiTheme="minorHAnsi" w:hAnsiTheme="minorHAnsi" w:cstheme="minorHAnsi"/>
                <w:color w:val="auto"/>
              </w:rPr>
              <w:t xml:space="preserve"> and</w:t>
            </w:r>
            <w:r w:rsidRPr="008E29DF">
              <w:rPr>
                <w:rFonts w:asciiTheme="minorHAnsi" w:hAnsiTheme="minorHAnsi" w:cstheme="minorHAnsi"/>
                <w:color w:val="auto"/>
                <w:spacing w:val="-1"/>
              </w:rPr>
              <w:t xml:space="preserve"> investigating</w:t>
            </w:r>
            <w:r w:rsidRPr="008E29DF">
              <w:rPr>
                <w:rFonts w:asciiTheme="minorHAnsi" w:hAnsiTheme="minorHAnsi" w:cstheme="minorHAnsi"/>
                <w:color w:val="auto"/>
              </w:rPr>
              <w:t xml:space="preserve"> </w:t>
            </w:r>
            <w:r w:rsidRPr="008E29DF">
              <w:rPr>
                <w:rFonts w:asciiTheme="minorHAnsi" w:hAnsiTheme="minorHAnsi" w:cstheme="minorHAnsi"/>
                <w:color w:val="auto"/>
                <w:spacing w:val="-1"/>
              </w:rPr>
              <w:t>scientific</w:t>
            </w:r>
            <w:r w:rsidRPr="008E29DF">
              <w:rPr>
                <w:rFonts w:asciiTheme="minorHAnsi" w:hAnsiTheme="minorHAnsi" w:cstheme="minorHAnsi"/>
                <w:color w:val="auto"/>
                <w:spacing w:val="1"/>
              </w:rPr>
              <w:t xml:space="preserve"> </w:t>
            </w:r>
            <w:r w:rsidRPr="008E29DF">
              <w:rPr>
                <w:rFonts w:asciiTheme="minorHAnsi" w:hAnsiTheme="minorHAnsi" w:cstheme="minorHAnsi"/>
                <w:color w:val="auto"/>
                <w:spacing w:val="-1"/>
              </w:rPr>
              <w:t>phenomena</w:t>
            </w:r>
            <w:r w:rsidRPr="008E29DF">
              <w:rPr>
                <w:rFonts w:asciiTheme="minorHAnsi" w:hAnsiTheme="minorHAnsi" w:cstheme="minorHAnsi"/>
                <w:color w:val="auto"/>
              </w:rPr>
              <w:t>.</w:t>
            </w:r>
            <w:r w:rsidR="0087692F" w:rsidRPr="008E29DF">
              <w:rPr>
                <w:rFonts w:asciiTheme="minorHAnsi" w:hAnsiTheme="minorHAnsi" w:cstheme="minorHAnsi"/>
                <w:color w:val="auto"/>
              </w:rPr>
              <w:t xml:space="preserve"> As they progress across school, children become more proficient in selecting, using scientific equipment, collating and interpreting results, and they become increasingly confident in their growing ability to reach conclusions based on real evidence. </w:t>
            </w:r>
            <w:r w:rsidRPr="008E29DF">
              <w:rPr>
                <w:rFonts w:asciiTheme="minorHAnsi" w:hAnsiTheme="minorHAnsi" w:cstheme="minorHAnsi"/>
                <w:color w:val="auto"/>
              </w:rPr>
              <w:t xml:space="preserve">We enrich our science curriculum by providing additional opportunities for children to enhance their </w:t>
            </w:r>
            <w:r w:rsidR="00BC2B9F" w:rsidRPr="008E29DF">
              <w:rPr>
                <w:rFonts w:asciiTheme="minorHAnsi" w:hAnsiTheme="minorHAnsi" w:cstheme="minorHAnsi"/>
                <w:color w:val="auto"/>
              </w:rPr>
              <w:t>learning experiences</w:t>
            </w:r>
            <w:r w:rsidRPr="008E29DF">
              <w:rPr>
                <w:rFonts w:asciiTheme="minorHAnsi" w:hAnsiTheme="minorHAnsi" w:cstheme="minorHAnsi"/>
                <w:color w:val="auto"/>
              </w:rPr>
              <w:t xml:space="preserve"> through whole-school events </w:t>
            </w:r>
            <w:r w:rsidRPr="00BC2B9F">
              <w:rPr>
                <w:rFonts w:asciiTheme="minorHAnsi" w:hAnsiTheme="minorHAnsi" w:cstheme="minorHAnsi"/>
                <w:color w:val="auto"/>
              </w:rPr>
              <w:t xml:space="preserve">such as </w:t>
            </w:r>
            <w:r w:rsidR="008E44CB" w:rsidRPr="00BC2B9F">
              <w:rPr>
                <w:rFonts w:asciiTheme="minorHAnsi" w:hAnsiTheme="minorHAnsi" w:cstheme="minorHAnsi"/>
                <w:color w:val="auto"/>
              </w:rPr>
              <w:t>‘</w:t>
            </w:r>
            <w:r w:rsidRPr="00BC2B9F">
              <w:rPr>
                <w:rFonts w:asciiTheme="minorHAnsi" w:hAnsiTheme="minorHAnsi" w:cstheme="minorHAnsi"/>
                <w:color w:val="auto"/>
              </w:rPr>
              <w:t>Science Week</w:t>
            </w:r>
            <w:r w:rsidR="008E44CB" w:rsidRPr="00BC2B9F">
              <w:rPr>
                <w:rFonts w:asciiTheme="minorHAnsi" w:hAnsiTheme="minorHAnsi" w:cstheme="minorHAnsi"/>
                <w:color w:val="auto"/>
              </w:rPr>
              <w:t>’</w:t>
            </w:r>
            <w:r w:rsidRPr="00BC2B9F">
              <w:rPr>
                <w:rFonts w:asciiTheme="minorHAnsi" w:hAnsiTheme="minorHAnsi" w:cstheme="minorHAnsi"/>
                <w:color w:val="auto"/>
              </w:rPr>
              <w:t xml:space="preserve"> and educational visits linked to the science curriculum. </w:t>
            </w:r>
          </w:p>
          <w:p w14:paraId="66D10EE9" w14:textId="77777777" w:rsidR="00BC2B9F" w:rsidRPr="00BC2B9F" w:rsidRDefault="00BC2B9F" w:rsidP="00BC2B9F">
            <w:pPr>
              <w:spacing w:line="240" w:lineRule="auto"/>
              <w:ind w:left="0" w:firstLine="0"/>
              <w:textAlignment w:val="top"/>
              <w:rPr>
                <w:rFonts w:asciiTheme="minorHAnsi" w:hAnsiTheme="minorHAnsi" w:cstheme="minorHAnsi"/>
                <w:color w:val="auto"/>
              </w:rPr>
            </w:pPr>
          </w:p>
          <w:p w14:paraId="5AB1E97D" w14:textId="4C925A8C" w:rsidR="0096519A" w:rsidRDefault="008E29DF" w:rsidP="008E29DF">
            <w:pPr>
              <w:spacing w:line="240" w:lineRule="auto"/>
              <w:ind w:left="0" w:firstLine="0"/>
              <w:textAlignment w:val="top"/>
              <w:rPr>
                <w:rFonts w:asciiTheme="minorHAnsi" w:hAnsiTheme="minorHAnsi" w:cstheme="minorHAnsi"/>
                <w:color w:val="auto"/>
              </w:rPr>
            </w:pPr>
            <w:r>
              <w:rPr>
                <w:rFonts w:asciiTheme="minorHAnsi" w:eastAsia="Times New Roman" w:hAnsiTheme="minorHAnsi" w:cstheme="minorHAnsi"/>
                <w:color w:val="auto"/>
              </w:rPr>
              <w:t>School is working towards providing all children with a knowledge organiser at the start of each science unit. This will support learning and the retention of knowledge</w:t>
            </w:r>
            <w:r w:rsidR="007A6DBD">
              <w:rPr>
                <w:rFonts w:asciiTheme="minorHAnsi" w:eastAsia="Times New Roman" w:hAnsiTheme="minorHAnsi" w:cstheme="minorHAnsi"/>
                <w:color w:val="auto"/>
              </w:rPr>
              <w:t>,</w:t>
            </w:r>
            <w:r>
              <w:rPr>
                <w:rFonts w:asciiTheme="minorHAnsi" w:eastAsia="Times New Roman" w:hAnsiTheme="minorHAnsi" w:cstheme="minorHAnsi"/>
                <w:color w:val="auto"/>
              </w:rPr>
              <w:t xml:space="preserve"> as well as the acquisition of </w:t>
            </w:r>
            <w:r w:rsidR="008E44CB" w:rsidRPr="00BC2B9F">
              <w:rPr>
                <w:rFonts w:asciiTheme="minorHAnsi" w:eastAsia="Times New Roman" w:hAnsiTheme="minorHAnsi" w:cstheme="minorHAnsi"/>
                <w:color w:val="auto"/>
              </w:rPr>
              <w:t>the</w:t>
            </w:r>
            <w:r w:rsidR="00027731" w:rsidRPr="00027731">
              <w:rPr>
                <w:rFonts w:asciiTheme="minorHAnsi" w:eastAsia="Times New Roman" w:hAnsiTheme="minorHAnsi" w:cstheme="minorHAnsi"/>
                <w:color w:val="auto"/>
              </w:rPr>
              <w:t xml:space="preserve"> key</w:t>
            </w:r>
            <w:r w:rsidR="008E44CB" w:rsidRPr="00BC2B9F">
              <w:rPr>
                <w:rFonts w:asciiTheme="minorHAnsi" w:eastAsia="Times New Roman" w:hAnsiTheme="minorHAnsi" w:cstheme="minorHAnsi"/>
                <w:color w:val="auto"/>
              </w:rPr>
              <w:t xml:space="preserve"> scientific </w:t>
            </w:r>
            <w:r w:rsidR="00027731" w:rsidRPr="00027731">
              <w:rPr>
                <w:rFonts w:asciiTheme="minorHAnsi" w:eastAsia="Times New Roman" w:hAnsiTheme="minorHAnsi" w:cstheme="minorHAnsi"/>
                <w:color w:val="auto"/>
              </w:rPr>
              <w:t>vocabulary</w:t>
            </w:r>
            <w:r w:rsidR="007A6DBD">
              <w:rPr>
                <w:rFonts w:asciiTheme="minorHAnsi" w:eastAsia="Times New Roman" w:hAnsiTheme="minorHAnsi" w:cstheme="minorHAnsi"/>
                <w:color w:val="auto"/>
              </w:rPr>
              <w:t xml:space="preserve"> that is </w:t>
            </w:r>
            <w:r w:rsidR="008E44CB" w:rsidRPr="00BC2B9F">
              <w:rPr>
                <w:rFonts w:asciiTheme="minorHAnsi" w:eastAsia="Times New Roman" w:hAnsiTheme="minorHAnsi" w:cstheme="minorHAnsi"/>
                <w:color w:val="auto"/>
              </w:rPr>
              <w:t>relevant to th</w:t>
            </w:r>
            <w:r w:rsidR="00F77ACC">
              <w:rPr>
                <w:rFonts w:asciiTheme="minorHAnsi" w:eastAsia="Times New Roman" w:hAnsiTheme="minorHAnsi" w:cstheme="minorHAnsi"/>
                <w:color w:val="auto"/>
              </w:rPr>
              <w:t xml:space="preserve">e </w:t>
            </w:r>
            <w:r w:rsidR="007A6DBD">
              <w:rPr>
                <w:rFonts w:asciiTheme="minorHAnsi" w:eastAsia="Times New Roman" w:hAnsiTheme="minorHAnsi" w:cstheme="minorHAnsi"/>
                <w:color w:val="auto"/>
              </w:rPr>
              <w:t>unit</w:t>
            </w:r>
            <w:r w:rsidR="00F77ACC">
              <w:rPr>
                <w:rFonts w:asciiTheme="minorHAnsi" w:eastAsia="Times New Roman" w:hAnsiTheme="minorHAnsi" w:cstheme="minorHAnsi"/>
                <w:color w:val="auto"/>
              </w:rPr>
              <w:t xml:space="preserve"> being taught</w:t>
            </w:r>
            <w:r w:rsidR="00027731" w:rsidRPr="00027731">
              <w:rPr>
                <w:rFonts w:asciiTheme="minorHAnsi" w:eastAsia="Times New Roman" w:hAnsiTheme="minorHAnsi" w:cstheme="minorHAnsi"/>
                <w:color w:val="auto"/>
              </w:rPr>
              <w:t>.</w:t>
            </w:r>
            <w:r w:rsidR="00BC2B9F" w:rsidRPr="00BC2B9F">
              <w:rPr>
                <w:rFonts w:asciiTheme="minorHAnsi" w:eastAsia="Times New Roman" w:hAnsiTheme="minorHAnsi" w:cstheme="minorHAnsi"/>
                <w:color w:val="auto"/>
              </w:rPr>
              <w:t xml:space="preserve"> </w:t>
            </w:r>
            <w:r w:rsidR="00027731" w:rsidRPr="00027731">
              <w:rPr>
                <w:rFonts w:asciiTheme="minorHAnsi" w:eastAsia="Times New Roman" w:hAnsiTheme="minorHAnsi" w:cstheme="minorHAnsi"/>
                <w:color w:val="auto"/>
              </w:rPr>
              <w:t>This is not used as part of assessment, but to support children with their acquisition of knowledge and</w:t>
            </w:r>
            <w:r w:rsidR="00CF4637">
              <w:rPr>
                <w:rFonts w:asciiTheme="minorHAnsi" w:eastAsia="Times New Roman" w:hAnsiTheme="minorHAnsi" w:cstheme="minorHAnsi"/>
                <w:color w:val="auto"/>
              </w:rPr>
              <w:t xml:space="preserve"> is used</w:t>
            </w:r>
            <w:r w:rsidR="00027731" w:rsidRPr="00027731">
              <w:rPr>
                <w:rFonts w:asciiTheme="minorHAnsi" w:eastAsia="Times New Roman" w:hAnsiTheme="minorHAnsi" w:cstheme="minorHAnsi"/>
                <w:color w:val="auto"/>
              </w:rPr>
              <w:t xml:space="preserve"> </w:t>
            </w:r>
            <w:r w:rsidR="00BC2B9F" w:rsidRPr="00BC2B9F">
              <w:rPr>
                <w:rFonts w:asciiTheme="minorHAnsi" w:eastAsia="Times New Roman" w:hAnsiTheme="minorHAnsi" w:cstheme="minorHAnsi"/>
                <w:color w:val="auto"/>
              </w:rPr>
              <w:t>as a point of reference throughout the unit.</w:t>
            </w:r>
            <w:r w:rsidR="00BC2B9F" w:rsidRPr="00BC2B9F">
              <w:rPr>
                <w:rFonts w:asciiTheme="minorHAnsi" w:hAnsiTheme="minorHAnsi" w:cstheme="minorHAnsi"/>
                <w:color w:val="auto"/>
              </w:rPr>
              <w:t xml:space="preserve"> Key scientific </w:t>
            </w:r>
            <w:r w:rsidR="00CF4637">
              <w:rPr>
                <w:rFonts w:asciiTheme="minorHAnsi" w:hAnsiTheme="minorHAnsi" w:cstheme="minorHAnsi"/>
                <w:color w:val="auto"/>
              </w:rPr>
              <w:t>vocabulary</w:t>
            </w:r>
            <w:r w:rsidR="00BC2B9F" w:rsidRPr="00BC2B9F">
              <w:rPr>
                <w:rFonts w:asciiTheme="minorHAnsi" w:hAnsiTheme="minorHAnsi" w:cstheme="minorHAnsi"/>
                <w:color w:val="auto"/>
              </w:rPr>
              <w:t xml:space="preserve"> is </w:t>
            </w:r>
            <w:r w:rsidR="00CF4637">
              <w:rPr>
                <w:rFonts w:asciiTheme="minorHAnsi" w:hAnsiTheme="minorHAnsi" w:cstheme="minorHAnsi"/>
                <w:color w:val="auto"/>
              </w:rPr>
              <w:t xml:space="preserve">progressively </w:t>
            </w:r>
            <w:r w:rsidR="00BC2B9F" w:rsidRPr="00BC2B9F">
              <w:rPr>
                <w:rFonts w:asciiTheme="minorHAnsi" w:hAnsiTheme="minorHAnsi" w:cstheme="minorHAnsi"/>
                <w:color w:val="auto"/>
              </w:rPr>
              <w:t>taught throughout lessons</w:t>
            </w:r>
            <w:r w:rsidR="00F77ACC">
              <w:rPr>
                <w:rFonts w:asciiTheme="minorHAnsi" w:hAnsiTheme="minorHAnsi" w:cstheme="minorHAnsi"/>
                <w:color w:val="auto"/>
              </w:rPr>
              <w:t>,</w:t>
            </w:r>
            <w:r w:rsidR="00BC2B9F" w:rsidRPr="00BC2B9F">
              <w:rPr>
                <w:rFonts w:asciiTheme="minorHAnsi" w:hAnsiTheme="minorHAnsi" w:cstheme="minorHAnsi"/>
                <w:color w:val="auto"/>
              </w:rPr>
              <w:t xml:space="preserve"> enabling children to become familiar with</w:t>
            </w:r>
            <w:r w:rsidR="00CF4637">
              <w:rPr>
                <w:rFonts w:asciiTheme="minorHAnsi" w:hAnsiTheme="minorHAnsi" w:cstheme="minorHAnsi"/>
                <w:color w:val="auto"/>
              </w:rPr>
              <w:t>,</w:t>
            </w:r>
            <w:r w:rsidR="00BC2B9F" w:rsidRPr="00BC2B9F">
              <w:rPr>
                <w:rFonts w:asciiTheme="minorHAnsi" w:hAnsiTheme="minorHAnsi" w:cstheme="minorHAnsi"/>
                <w:color w:val="auto"/>
              </w:rPr>
              <w:t xml:space="preserve"> and internalise</w:t>
            </w:r>
            <w:r w:rsidR="00CF4637">
              <w:rPr>
                <w:rFonts w:asciiTheme="minorHAnsi" w:hAnsiTheme="minorHAnsi" w:cstheme="minorHAnsi"/>
                <w:color w:val="auto"/>
              </w:rPr>
              <w:t>,</w:t>
            </w:r>
            <w:r w:rsidR="00BC2B9F" w:rsidRPr="00BC2B9F">
              <w:rPr>
                <w:rFonts w:asciiTheme="minorHAnsi" w:hAnsiTheme="minorHAnsi" w:cstheme="minorHAnsi"/>
                <w:color w:val="auto"/>
              </w:rPr>
              <w:t xml:space="preserve"> subject specific vocabulary</w:t>
            </w:r>
            <w:r w:rsidR="00CF4637">
              <w:rPr>
                <w:rFonts w:asciiTheme="minorHAnsi" w:hAnsiTheme="minorHAnsi" w:cstheme="minorHAnsi"/>
                <w:color w:val="auto"/>
              </w:rPr>
              <w:t xml:space="preserve"> which they, in turn, can use in context</w:t>
            </w:r>
            <w:r w:rsidR="00BC2B9F" w:rsidRPr="00BC2B9F">
              <w:rPr>
                <w:rFonts w:asciiTheme="minorHAnsi" w:hAnsiTheme="minorHAnsi" w:cstheme="minorHAnsi"/>
                <w:color w:val="auto"/>
              </w:rPr>
              <w:t>.</w:t>
            </w:r>
            <w:r w:rsidR="00F77ACC">
              <w:rPr>
                <w:rFonts w:asciiTheme="minorHAnsi" w:hAnsiTheme="minorHAnsi" w:cstheme="minorHAnsi"/>
                <w:color w:val="auto"/>
              </w:rPr>
              <w:t xml:space="preserve"> Working walls are a key feature of the learning journey and show how knowledge, skills and vocabulary is built up over the course of a unit.</w:t>
            </w:r>
          </w:p>
          <w:p w14:paraId="0AC46D6B" w14:textId="5E2C0B14" w:rsidR="00F77ACC" w:rsidRPr="00AF1FD5" w:rsidRDefault="00F77ACC" w:rsidP="00AF1FD5">
            <w:pPr>
              <w:spacing w:line="240" w:lineRule="auto"/>
              <w:ind w:left="0" w:firstLine="0"/>
              <w:textAlignment w:val="top"/>
              <w:rPr>
                <w:rFonts w:asciiTheme="minorHAnsi" w:eastAsia="Times New Roman" w:hAnsiTheme="minorHAnsi" w:cstheme="minorHAnsi"/>
                <w:color w:val="auto"/>
              </w:rPr>
            </w:pPr>
          </w:p>
        </w:tc>
      </w:tr>
      <w:tr w:rsidR="00EB3E74" w14:paraId="64673D51" w14:textId="77777777" w:rsidTr="00EB3E74">
        <w:trPr>
          <w:trHeight w:val="245"/>
        </w:trPr>
        <w:tc>
          <w:tcPr>
            <w:tcW w:w="14679" w:type="dxa"/>
            <w:shd w:val="clear" w:color="auto" w:fill="E8D9F3"/>
          </w:tcPr>
          <w:p w14:paraId="5C091B40" w14:textId="6814E3E9" w:rsidR="00EB3E74" w:rsidRDefault="00D75AA5" w:rsidP="00DD33ED">
            <w:pPr>
              <w:spacing w:line="240" w:lineRule="auto"/>
              <w:ind w:left="0"/>
              <w:jc w:val="center"/>
            </w:pPr>
            <w:r>
              <w:rPr>
                <w:b/>
              </w:rPr>
              <w:lastRenderedPageBreak/>
              <w:t>What</w:t>
            </w:r>
            <w:r w:rsidR="00DD33ED">
              <w:rPr>
                <w:b/>
              </w:rPr>
              <w:t xml:space="preserve"> </w:t>
            </w:r>
            <w:r w:rsidR="00044712">
              <w:rPr>
                <w:b/>
              </w:rPr>
              <w:t xml:space="preserve">difference does the </w:t>
            </w:r>
            <w:r>
              <w:rPr>
                <w:b/>
              </w:rPr>
              <w:t>Science</w:t>
            </w:r>
            <w:r w:rsidR="00044712">
              <w:rPr>
                <w:b/>
              </w:rPr>
              <w:t xml:space="preserve"> curriculum make to our children?</w:t>
            </w:r>
            <w:r w:rsidR="00CF4637">
              <w:rPr>
                <w:b/>
              </w:rPr>
              <w:t xml:space="preserve">  (Impact)</w:t>
            </w:r>
          </w:p>
        </w:tc>
      </w:tr>
      <w:tr w:rsidR="00EE0F51" w14:paraId="69F18D0E" w14:textId="77777777" w:rsidTr="00EE0F51">
        <w:trPr>
          <w:trHeight w:val="245"/>
        </w:trPr>
        <w:tc>
          <w:tcPr>
            <w:tcW w:w="14679" w:type="dxa"/>
            <w:shd w:val="clear" w:color="auto" w:fill="FFFFFF" w:themeFill="background1"/>
          </w:tcPr>
          <w:p w14:paraId="43D541D1" w14:textId="53C0FCD7" w:rsidR="00066794" w:rsidRPr="004C69DD" w:rsidRDefault="00B32880" w:rsidP="00EF599A">
            <w:pPr>
              <w:shd w:val="clear" w:color="auto" w:fill="FFFFFF"/>
              <w:spacing w:line="240" w:lineRule="auto"/>
              <w:ind w:left="0" w:firstLine="0"/>
              <w:textAlignment w:val="top"/>
              <w:rPr>
                <w:rFonts w:asciiTheme="minorHAnsi" w:hAnsiTheme="minorHAnsi" w:cstheme="minorHAnsi"/>
              </w:rPr>
            </w:pPr>
            <w:r>
              <w:rPr>
                <w:rFonts w:asciiTheme="minorHAnsi" w:hAnsiTheme="minorHAnsi" w:cstheme="minorHAnsi"/>
              </w:rPr>
              <w:t xml:space="preserve">The </w:t>
            </w:r>
            <w:r w:rsidR="004C69DD">
              <w:rPr>
                <w:rFonts w:asciiTheme="minorHAnsi" w:hAnsiTheme="minorHAnsi" w:cstheme="minorHAnsi"/>
              </w:rPr>
              <w:t xml:space="preserve">impact of </w:t>
            </w:r>
            <w:r>
              <w:rPr>
                <w:rFonts w:asciiTheme="minorHAnsi" w:hAnsiTheme="minorHAnsi" w:cstheme="minorHAnsi"/>
              </w:rPr>
              <w:t xml:space="preserve">high quality first teaching </w:t>
            </w:r>
            <w:r w:rsidR="004C69DD">
              <w:rPr>
                <w:rFonts w:asciiTheme="minorHAnsi" w:hAnsiTheme="minorHAnsi" w:cstheme="minorHAnsi"/>
              </w:rPr>
              <w:t xml:space="preserve">of our Science curriculum can be seen in different ways. Our curriculum is aspirational and engaging and </w:t>
            </w:r>
            <w:r>
              <w:rPr>
                <w:rFonts w:asciiTheme="minorHAnsi" w:hAnsiTheme="minorHAnsi" w:cstheme="minorHAnsi"/>
              </w:rPr>
              <w:t>we see</w:t>
            </w:r>
            <w:r w:rsidR="00984E05" w:rsidRPr="002F7C23">
              <w:rPr>
                <w:rFonts w:asciiTheme="minorHAnsi" w:hAnsiTheme="minorHAnsi" w:cstheme="minorHAnsi"/>
              </w:rPr>
              <w:t xml:space="preserve"> children who are engaged in their learning</w:t>
            </w:r>
            <w:r w:rsidR="00CF4637">
              <w:rPr>
                <w:rFonts w:asciiTheme="minorHAnsi" w:hAnsiTheme="minorHAnsi" w:cstheme="minorHAnsi"/>
              </w:rPr>
              <w:t xml:space="preserve"> in </w:t>
            </w:r>
            <w:r>
              <w:rPr>
                <w:rFonts w:asciiTheme="minorHAnsi" w:hAnsiTheme="minorHAnsi" w:cstheme="minorHAnsi"/>
              </w:rPr>
              <w:t>s</w:t>
            </w:r>
            <w:r w:rsidR="00CF4637">
              <w:rPr>
                <w:rFonts w:asciiTheme="minorHAnsi" w:hAnsiTheme="minorHAnsi" w:cstheme="minorHAnsi"/>
              </w:rPr>
              <w:t>cience</w:t>
            </w:r>
            <w:r w:rsidR="00066794">
              <w:rPr>
                <w:rFonts w:asciiTheme="minorHAnsi" w:hAnsiTheme="minorHAnsi" w:cstheme="minorHAnsi"/>
              </w:rPr>
              <w:t>, have an inquisitive mind</w:t>
            </w:r>
            <w:r w:rsidR="00984E05" w:rsidRPr="002F7C23">
              <w:rPr>
                <w:rFonts w:asciiTheme="minorHAnsi" w:hAnsiTheme="minorHAnsi" w:cstheme="minorHAnsi"/>
              </w:rPr>
              <w:t xml:space="preserve"> and want to find out more</w:t>
            </w:r>
            <w:r w:rsidR="0004512C">
              <w:rPr>
                <w:rFonts w:asciiTheme="minorHAnsi" w:hAnsiTheme="minorHAnsi" w:cstheme="minorHAnsi"/>
              </w:rPr>
              <w:t xml:space="preserve"> about the world around them</w:t>
            </w:r>
            <w:r w:rsidR="00984E05" w:rsidRPr="002F7C23">
              <w:rPr>
                <w:rFonts w:asciiTheme="minorHAnsi" w:hAnsiTheme="minorHAnsi" w:cstheme="minorHAnsi"/>
              </w:rPr>
              <w:t>.</w:t>
            </w:r>
            <w:r w:rsidR="0015566A" w:rsidRPr="002F7C23">
              <w:rPr>
                <w:rFonts w:asciiTheme="minorHAnsi" w:hAnsiTheme="minorHAnsi" w:cstheme="minorHAnsi"/>
              </w:rPr>
              <w:t xml:space="preserve"> </w:t>
            </w:r>
            <w:r w:rsidR="00CF4637">
              <w:rPr>
                <w:rFonts w:asciiTheme="minorHAnsi" w:hAnsiTheme="minorHAnsi" w:cstheme="minorHAnsi"/>
              </w:rPr>
              <w:t xml:space="preserve">They enjoy </w:t>
            </w:r>
            <w:r>
              <w:rPr>
                <w:rFonts w:asciiTheme="minorHAnsi" w:hAnsiTheme="minorHAnsi" w:cstheme="minorHAnsi"/>
              </w:rPr>
              <w:t>s</w:t>
            </w:r>
            <w:r w:rsidR="00CF4637">
              <w:rPr>
                <w:rFonts w:asciiTheme="minorHAnsi" w:hAnsiTheme="minorHAnsi" w:cstheme="minorHAnsi"/>
              </w:rPr>
              <w:t>cience, and in particular the</w:t>
            </w:r>
            <w:r w:rsidR="004C69DD">
              <w:rPr>
                <w:rFonts w:asciiTheme="minorHAnsi" w:hAnsiTheme="minorHAnsi" w:cstheme="minorHAnsi"/>
              </w:rPr>
              <w:t>y enjoy the</w:t>
            </w:r>
            <w:r w:rsidR="00CF4637">
              <w:rPr>
                <w:rFonts w:asciiTheme="minorHAnsi" w:hAnsiTheme="minorHAnsi" w:cstheme="minorHAnsi"/>
              </w:rPr>
              <w:t xml:space="preserve"> range of scientific enquiries and prac</w:t>
            </w:r>
            <w:r w:rsidR="0004512C">
              <w:rPr>
                <w:rFonts w:asciiTheme="minorHAnsi" w:hAnsiTheme="minorHAnsi" w:cstheme="minorHAnsi"/>
              </w:rPr>
              <w:t>t</w:t>
            </w:r>
            <w:r w:rsidR="00CF4637">
              <w:rPr>
                <w:rFonts w:asciiTheme="minorHAnsi" w:hAnsiTheme="minorHAnsi" w:cstheme="minorHAnsi"/>
              </w:rPr>
              <w:t xml:space="preserve">ical work that they undertake. </w:t>
            </w:r>
            <w:r w:rsidR="0004512C">
              <w:rPr>
                <w:rFonts w:asciiTheme="minorHAnsi" w:hAnsiTheme="minorHAnsi" w:cstheme="minorHAnsi"/>
              </w:rPr>
              <w:t>C</w:t>
            </w:r>
            <w:r w:rsidR="002F7C23" w:rsidRPr="002F7C23">
              <w:rPr>
                <w:rFonts w:asciiTheme="minorHAnsi" w:hAnsiTheme="minorHAnsi" w:cstheme="minorHAnsi"/>
                <w:color w:val="auto"/>
                <w:shd w:val="clear" w:color="auto" w:fill="FFFFFF"/>
              </w:rPr>
              <w:t xml:space="preserve">hildren are able to speak </w:t>
            </w:r>
            <w:r w:rsidR="0004512C">
              <w:rPr>
                <w:rFonts w:asciiTheme="minorHAnsi" w:hAnsiTheme="minorHAnsi" w:cstheme="minorHAnsi"/>
                <w:color w:val="auto"/>
                <w:shd w:val="clear" w:color="auto" w:fill="FFFFFF"/>
              </w:rPr>
              <w:t xml:space="preserve">with increasing </w:t>
            </w:r>
            <w:r w:rsidR="002F7C23" w:rsidRPr="002F7C23">
              <w:rPr>
                <w:rFonts w:asciiTheme="minorHAnsi" w:hAnsiTheme="minorHAnsi" w:cstheme="minorHAnsi"/>
                <w:color w:val="auto"/>
                <w:shd w:val="clear" w:color="auto" w:fill="FFFFFF"/>
              </w:rPr>
              <w:t>confiden</w:t>
            </w:r>
            <w:r w:rsidR="0004512C">
              <w:rPr>
                <w:rFonts w:asciiTheme="minorHAnsi" w:hAnsiTheme="minorHAnsi" w:cstheme="minorHAnsi"/>
                <w:color w:val="auto"/>
                <w:shd w:val="clear" w:color="auto" w:fill="FFFFFF"/>
              </w:rPr>
              <w:t>ce</w:t>
            </w:r>
            <w:r w:rsidR="002F7C23" w:rsidRPr="002F7C23">
              <w:rPr>
                <w:rFonts w:asciiTheme="minorHAnsi" w:hAnsiTheme="minorHAnsi" w:cstheme="minorHAnsi"/>
                <w:color w:val="auto"/>
                <w:shd w:val="clear" w:color="auto" w:fill="FFFFFF"/>
              </w:rPr>
              <w:t xml:space="preserve"> about science and </w:t>
            </w:r>
            <w:r w:rsidR="002F7C23" w:rsidRPr="008E29DF">
              <w:rPr>
                <w:rFonts w:asciiTheme="minorHAnsi" w:hAnsiTheme="minorHAnsi" w:cstheme="minorHAnsi"/>
                <w:color w:val="auto"/>
                <w:shd w:val="clear" w:color="auto" w:fill="FFFFFF"/>
              </w:rPr>
              <w:t>make links with</w:t>
            </w:r>
            <w:r w:rsidR="00A2168D" w:rsidRPr="008E29DF">
              <w:rPr>
                <w:rFonts w:asciiTheme="minorHAnsi" w:hAnsiTheme="minorHAnsi" w:cstheme="minorHAnsi"/>
                <w:color w:val="auto"/>
                <w:shd w:val="clear" w:color="auto" w:fill="FFFFFF"/>
              </w:rPr>
              <w:t>, and better understand,</w:t>
            </w:r>
            <w:r w:rsidR="002F7C23" w:rsidRPr="008E29DF">
              <w:rPr>
                <w:rFonts w:asciiTheme="minorHAnsi" w:hAnsiTheme="minorHAnsi" w:cstheme="minorHAnsi"/>
                <w:color w:val="auto"/>
                <w:shd w:val="clear" w:color="auto" w:fill="FFFFFF"/>
              </w:rPr>
              <w:t xml:space="preserve"> the real world. </w:t>
            </w:r>
            <w:r>
              <w:rPr>
                <w:rFonts w:asciiTheme="minorHAnsi" w:hAnsiTheme="minorHAnsi" w:cstheme="minorHAnsi"/>
                <w:color w:val="auto"/>
                <w:shd w:val="clear" w:color="auto" w:fill="FFFFFF"/>
              </w:rPr>
              <w:t>They</w:t>
            </w:r>
            <w:r w:rsidR="00CF4637">
              <w:rPr>
                <w:rFonts w:asciiTheme="minorHAnsi" w:hAnsiTheme="minorHAnsi" w:cstheme="minorHAnsi"/>
                <w:color w:val="auto"/>
              </w:rPr>
              <w:t xml:space="preserve"> are provided with</w:t>
            </w:r>
            <w:r w:rsidR="00984E05" w:rsidRPr="008E29DF">
              <w:rPr>
                <w:rFonts w:asciiTheme="minorHAnsi" w:hAnsiTheme="minorHAnsi" w:cstheme="minorHAnsi"/>
                <w:color w:val="auto"/>
              </w:rPr>
              <w:t xml:space="preserve"> </w:t>
            </w:r>
            <w:r w:rsidR="0015566A" w:rsidRPr="008E29DF">
              <w:rPr>
                <w:rFonts w:asciiTheme="minorHAnsi" w:hAnsiTheme="minorHAnsi" w:cstheme="minorHAnsi"/>
                <w:color w:val="auto"/>
                <w:shd w:val="clear" w:color="auto" w:fill="FFFFFF"/>
              </w:rPr>
              <w:t>the foundations on which they can build on their</w:t>
            </w:r>
            <w:r w:rsidR="00066794" w:rsidRPr="008E29DF">
              <w:rPr>
                <w:rFonts w:asciiTheme="minorHAnsi" w:hAnsiTheme="minorHAnsi" w:cstheme="minorHAnsi"/>
                <w:color w:val="auto"/>
                <w:shd w:val="clear" w:color="auto" w:fill="FFFFFF"/>
              </w:rPr>
              <w:t xml:space="preserve"> existing</w:t>
            </w:r>
            <w:r w:rsidR="0015566A" w:rsidRPr="008E29DF">
              <w:rPr>
                <w:rFonts w:asciiTheme="minorHAnsi" w:hAnsiTheme="minorHAnsi" w:cstheme="minorHAnsi"/>
                <w:color w:val="auto"/>
                <w:shd w:val="clear" w:color="auto" w:fill="FFFFFF"/>
              </w:rPr>
              <w:t xml:space="preserve"> scientific knowledge and skills, </w:t>
            </w:r>
            <w:r w:rsidR="00A2168D" w:rsidRPr="008E29DF">
              <w:rPr>
                <w:rFonts w:asciiTheme="minorHAnsi" w:hAnsiTheme="minorHAnsi" w:cstheme="minorHAnsi"/>
                <w:color w:val="auto"/>
                <w:shd w:val="clear" w:color="auto" w:fill="FFFFFF"/>
              </w:rPr>
              <w:t xml:space="preserve">ensuring that they are </w:t>
            </w:r>
            <w:r w:rsidR="0015566A" w:rsidRPr="008E29DF">
              <w:rPr>
                <w:rFonts w:asciiTheme="minorHAnsi" w:hAnsiTheme="minorHAnsi" w:cstheme="minorHAnsi"/>
                <w:color w:val="auto"/>
                <w:shd w:val="clear" w:color="auto" w:fill="FFFFFF"/>
              </w:rPr>
              <w:t>prepared for the next stage of their education.</w:t>
            </w:r>
            <w:r w:rsidR="002F7C23" w:rsidRPr="008E29DF">
              <w:rPr>
                <w:rFonts w:asciiTheme="minorHAnsi" w:hAnsiTheme="minorHAnsi" w:cstheme="minorHAnsi"/>
                <w:color w:val="auto"/>
                <w:shd w:val="clear" w:color="auto" w:fill="FFFFFF"/>
              </w:rPr>
              <w:t xml:space="preserve"> </w:t>
            </w:r>
          </w:p>
          <w:p w14:paraId="1CF4A950" w14:textId="711022F3" w:rsidR="00B32880" w:rsidRDefault="00B32880" w:rsidP="00EF599A">
            <w:pPr>
              <w:shd w:val="clear" w:color="auto" w:fill="FFFFFF"/>
              <w:spacing w:line="240" w:lineRule="auto"/>
              <w:ind w:left="0" w:firstLine="0"/>
              <w:textAlignment w:val="top"/>
              <w:rPr>
                <w:rFonts w:asciiTheme="minorHAnsi" w:hAnsiTheme="minorHAnsi" w:cstheme="minorHAnsi"/>
                <w:color w:val="auto"/>
                <w:shd w:val="clear" w:color="auto" w:fill="FFFFFF"/>
              </w:rPr>
            </w:pPr>
          </w:p>
          <w:p w14:paraId="1319A9A9" w14:textId="5E67EDAF" w:rsidR="00B32880" w:rsidRPr="008E29DF" w:rsidRDefault="004C69DD" w:rsidP="00EF599A">
            <w:pPr>
              <w:shd w:val="clear" w:color="auto" w:fill="FFFFFF"/>
              <w:spacing w:line="240" w:lineRule="auto"/>
              <w:ind w:left="0" w:firstLine="0"/>
              <w:textAlignment w:val="top"/>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Our Science</w:t>
            </w:r>
            <w:r w:rsidR="00B32880">
              <w:rPr>
                <w:rFonts w:asciiTheme="minorHAnsi" w:hAnsiTheme="minorHAnsi" w:cstheme="minorHAnsi"/>
                <w:color w:val="auto"/>
                <w:shd w:val="clear" w:color="auto" w:fill="FFFFFF"/>
              </w:rPr>
              <w:t xml:space="preserve"> curriculum has clearly defined end points which map out the progress</w:t>
            </w:r>
            <w:r>
              <w:rPr>
                <w:rFonts w:asciiTheme="minorHAnsi" w:hAnsiTheme="minorHAnsi" w:cstheme="minorHAnsi"/>
                <w:color w:val="auto"/>
                <w:shd w:val="clear" w:color="auto" w:fill="FFFFFF"/>
              </w:rPr>
              <w:t>ive steps children make in their substantive knowledge and understanding and in their disciplinary knowledge as they move across school. Differentiated work is set to meet learner’s needs and the curriculum has been designed so that pupils with varied abilities and SEND  can succeed, thrive and enjoy their learning in Science. Assessment and monitoring will show standards in Science will be high and match standards in other subjects.</w:t>
            </w:r>
          </w:p>
          <w:p w14:paraId="4D6DD710" w14:textId="77777777" w:rsidR="00A2168D" w:rsidRDefault="00A2168D" w:rsidP="00EF599A">
            <w:pPr>
              <w:shd w:val="clear" w:color="auto" w:fill="FFFFFF"/>
              <w:spacing w:line="240" w:lineRule="auto"/>
              <w:ind w:left="0" w:firstLine="0"/>
              <w:textAlignment w:val="top"/>
              <w:rPr>
                <w:rFonts w:asciiTheme="minorHAnsi" w:hAnsiTheme="minorHAnsi" w:cstheme="minorHAnsi"/>
                <w:shd w:val="clear" w:color="auto" w:fill="FFFFFF"/>
              </w:rPr>
            </w:pPr>
          </w:p>
          <w:p w14:paraId="60F674F4" w14:textId="46101B14" w:rsidR="002F7C23" w:rsidRPr="0004512C" w:rsidRDefault="0015566A" w:rsidP="00EF599A">
            <w:pPr>
              <w:shd w:val="clear" w:color="auto" w:fill="FFFFFF"/>
              <w:spacing w:line="240" w:lineRule="auto"/>
              <w:ind w:left="0" w:firstLine="0"/>
              <w:textAlignment w:val="top"/>
              <w:rPr>
                <w:rFonts w:asciiTheme="minorHAnsi" w:hAnsiTheme="minorHAnsi" w:cstheme="minorHAnsi"/>
                <w:shd w:val="clear" w:color="auto" w:fill="FFFFFF"/>
              </w:rPr>
            </w:pPr>
            <w:r w:rsidRPr="002F7C23">
              <w:rPr>
                <w:rFonts w:asciiTheme="minorHAnsi" w:hAnsiTheme="minorHAnsi" w:cstheme="minorHAnsi"/>
                <w:shd w:val="clear" w:color="auto" w:fill="FFFFFF"/>
              </w:rPr>
              <w:t xml:space="preserve">Children </w:t>
            </w:r>
            <w:r w:rsidR="002F7C23" w:rsidRPr="002F7C23">
              <w:rPr>
                <w:rFonts w:asciiTheme="minorHAnsi" w:hAnsiTheme="minorHAnsi" w:cstheme="minorHAnsi"/>
                <w:shd w:val="clear" w:color="auto" w:fill="FFFFFF"/>
              </w:rPr>
              <w:t xml:space="preserve">will </w:t>
            </w:r>
            <w:r w:rsidRPr="002F7C23">
              <w:rPr>
                <w:rFonts w:asciiTheme="minorHAnsi" w:hAnsiTheme="minorHAnsi" w:cstheme="minorHAnsi"/>
                <w:shd w:val="clear" w:color="auto" w:fill="FFFFFF"/>
              </w:rPr>
              <w:t>understand</w:t>
            </w:r>
            <w:r w:rsidR="002F7C23" w:rsidRPr="002F7C23">
              <w:rPr>
                <w:rFonts w:asciiTheme="minorHAnsi" w:hAnsiTheme="minorHAnsi" w:cstheme="minorHAnsi"/>
                <w:shd w:val="clear" w:color="auto" w:fill="FFFFFF"/>
              </w:rPr>
              <w:t xml:space="preserve">, through the study of significant </w:t>
            </w:r>
            <w:r w:rsidR="004C69DD">
              <w:rPr>
                <w:rFonts w:asciiTheme="minorHAnsi" w:hAnsiTheme="minorHAnsi" w:cstheme="minorHAnsi"/>
                <w:shd w:val="clear" w:color="auto" w:fill="FFFFFF"/>
              </w:rPr>
              <w:t>scientists</w:t>
            </w:r>
            <w:bookmarkStart w:id="0" w:name="_GoBack"/>
            <w:bookmarkEnd w:id="0"/>
            <w:r w:rsidR="002F7C23" w:rsidRPr="002F7C23">
              <w:rPr>
                <w:rFonts w:asciiTheme="minorHAnsi" w:hAnsiTheme="minorHAnsi" w:cstheme="minorHAnsi"/>
                <w:shd w:val="clear" w:color="auto" w:fill="FFFFFF"/>
              </w:rPr>
              <w:t>,</w:t>
            </w:r>
            <w:r w:rsidRPr="002F7C23">
              <w:rPr>
                <w:rFonts w:asciiTheme="minorHAnsi" w:hAnsiTheme="minorHAnsi" w:cstheme="minorHAnsi"/>
                <w:shd w:val="clear" w:color="auto" w:fill="FFFFFF"/>
              </w:rPr>
              <w:t xml:space="preserve"> that science has changed </w:t>
            </w:r>
            <w:r w:rsidR="002F7C23" w:rsidRPr="002F7C23">
              <w:rPr>
                <w:rFonts w:asciiTheme="minorHAnsi" w:hAnsiTheme="minorHAnsi" w:cstheme="minorHAnsi"/>
                <w:shd w:val="clear" w:color="auto" w:fill="FFFFFF"/>
              </w:rPr>
              <w:t>our lives</w:t>
            </w:r>
            <w:r w:rsidRPr="002F7C23">
              <w:rPr>
                <w:rFonts w:asciiTheme="minorHAnsi" w:hAnsiTheme="minorHAnsi" w:cstheme="minorHAnsi"/>
                <w:shd w:val="clear" w:color="auto" w:fill="FFFFFF"/>
              </w:rPr>
              <w:t xml:space="preserve"> and that it is vital to the world’s future prosperity</w:t>
            </w:r>
            <w:r w:rsidR="002F7C23" w:rsidRPr="002F7C23">
              <w:rPr>
                <w:rFonts w:asciiTheme="minorHAnsi" w:hAnsiTheme="minorHAnsi" w:cstheme="minorHAnsi"/>
                <w:shd w:val="clear" w:color="auto" w:fill="FFFFFF"/>
              </w:rPr>
              <w:t>.</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55"/>
    <w:multiLevelType w:val="multilevel"/>
    <w:tmpl w:val="7BB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063B8"/>
    <w:rsid w:val="00013ECA"/>
    <w:rsid w:val="00027731"/>
    <w:rsid w:val="00044712"/>
    <w:rsid w:val="0004512C"/>
    <w:rsid w:val="00054FB0"/>
    <w:rsid w:val="00066794"/>
    <w:rsid w:val="000A3AD4"/>
    <w:rsid w:val="000B3400"/>
    <w:rsid w:val="00105D2E"/>
    <w:rsid w:val="00121223"/>
    <w:rsid w:val="0014393B"/>
    <w:rsid w:val="00144980"/>
    <w:rsid w:val="00145F7E"/>
    <w:rsid w:val="0015566A"/>
    <w:rsid w:val="001847DA"/>
    <w:rsid w:val="0021589C"/>
    <w:rsid w:val="00265BB0"/>
    <w:rsid w:val="002B2374"/>
    <w:rsid w:val="002C52D7"/>
    <w:rsid w:val="002E3622"/>
    <w:rsid w:val="002F7C23"/>
    <w:rsid w:val="003528C4"/>
    <w:rsid w:val="00356B5F"/>
    <w:rsid w:val="00357718"/>
    <w:rsid w:val="003D22E8"/>
    <w:rsid w:val="003F4B5F"/>
    <w:rsid w:val="0044289F"/>
    <w:rsid w:val="00473E63"/>
    <w:rsid w:val="00483E51"/>
    <w:rsid w:val="00485493"/>
    <w:rsid w:val="004A2F84"/>
    <w:rsid w:val="004C0BF4"/>
    <w:rsid w:val="004C69DD"/>
    <w:rsid w:val="004E2F31"/>
    <w:rsid w:val="004E7BE1"/>
    <w:rsid w:val="004F7D54"/>
    <w:rsid w:val="00535A05"/>
    <w:rsid w:val="0056145A"/>
    <w:rsid w:val="005935C3"/>
    <w:rsid w:val="00596E18"/>
    <w:rsid w:val="005A606C"/>
    <w:rsid w:val="005C7496"/>
    <w:rsid w:val="0061036E"/>
    <w:rsid w:val="00614512"/>
    <w:rsid w:val="00622429"/>
    <w:rsid w:val="00653CAC"/>
    <w:rsid w:val="0068514C"/>
    <w:rsid w:val="0069327A"/>
    <w:rsid w:val="0076766B"/>
    <w:rsid w:val="007856D8"/>
    <w:rsid w:val="00797C00"/>
    <w:rsid w:val="007A6DBD"/>
    <w:rsid w:val="0084129E"/>
    <w:rsid w:val="00856929"/>
    <w:rsid w:val="00875995"/>
    <w:rsid w:val="0087692F"/>
    <w:rsid w:val="008B6B77"/>
    <w:rsid w:val="008E29DF"/>
    <w:rsid w:val="008E44CB"/>
    <w:rsid w:val="00906B49"/>
    <w:rsid w:val="0096519A"/>
    <w:rsid w:val="00984E05"/>
    <w:rsid w:val="009931D5"/>
    <w:rsid w:val="009A7D8B"/>
    <w:rsid w:val="00A2168D"/>
    <w:rsid w:val="00A347B6"/>
    <w:rsid w:val="00A540AA"/>
    <w:rsid w:val="00A8691F"/>
    <w:rsid w:val="00AF1FD5"/>
    <w:rsid w:val="00B04081"/>
    <w:rsid w:val="00B04B6C"/>
    <w:rsid w:val="00B32880"/>
    <w:rsid w:val="00B611B9"/>
    <w:rsid w:val="00B6684F"/>
    <w:rsid w:val="00B80DEF"/>
    <w:rsid w:val="00BC2B9F"/>
    <w:rsid w:val="00C014E6"/>
    <w:rsid w:val="00C03FD9"/>
    <w:rsid w:val="00C842BA"/>
    <w:rsid w:val="00CF4637"/>
    <w:rsid w:val="00D75AA5"/>
    <w:rsid w:val="00DD33ED"/>
    <w:rsid w:val="00DE5DEA"/>
    <w:rsid w:val="00E55B61"/>
    <w:rsid w:val="00EA452B"/>
    <w:rsid w:val="00EA566B"/>
    <w:rsid w:val="00EB3E74"/>
    <w:rsid w:val="00ED6071"/>
    <w:rsid w:val="00EE0F51"/>
    <w:rsid w:val="00EF599A"/>
    <w:rsid w:val="00F77ACC"/>
    <w:rsid w:val="00FB3BC1"/>
    <w:rsid w:val="00FD089E"/>
    <w:rsid w:val="00FF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23491404">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Props1.xml><?xml version="1.0" encoding="utf-8"?>
<ds:datastoreItem xmlns:ds="http://schemas.openxmlformats.org/officeDocument/2006/customXml" ds:itemID="{DDE2A2AA-0806-47D8-90A8-2720A7C8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B77B18FA-7E94-43FC-B020-C0E04457C41C}">
  <ds:schemaRefs>
    <ds:schemaRef ds:uri="a09d7762-be6f-4bbc-ae89-9c35a7501914"/>
    <ds:schemaRef ds:uri="http://purl.org/dc/elements/1.1/"/>
    <ds:schemaRef ds:uri="http://purl.org/dc/terms/"/>
    <ds:schemaRef ds:uri="http://schemas.microsoft.com/office/2006/documentManagement/types"/>
    <ds:schemaRef ds:uri="953f6a38-261f-46dd-879f-b63c6fdbfedc"/>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4</cp:revision>
  <cp:lastPrinted>2023-03-17T08:18:00Z</cp:lastPrinted>
  <dcterms:created xsi:type="dcterms:W3CDTF">2023-03-16T23:31:00Z</dcterms:created>
  <dcterms:modified xsi:type="dcterms:W3CDTF">2023-03-17T17:11:00Z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