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7CC3" w14:textId="749FD1D4" w:rsidR="00CD2F26" w:rsidRDefault="009D450D">
      <w:r>
        <w:rPr>
          <w:noProof/>
        </w:rPr>
        <w:drawing>
          <wp:anchor distT="0" distB="0" distL="114300" distR="114300" simplePos="0" relativeHeight="251660288" behindDoc="1" locked="0" layoutInCell="1" allowOverlap="1" wp14:anchorId="35302762" wp14:editId="133275D9">
            <wp:simplePos x="0" y="0"/>
            <wp:positionH relativeFrom="margin">
              <wp:posOffset>4041458</wp:posOffset>
            </wp:positionH>
            <wp:positionV relativeFrom="paragraph">
              <wp:posOffset>865187</wp:posOffset>
            </wp:positionV>
            <wp:extent cx="6593840" cy="4877435"/>
            <wp:effectExtent l="952" t="0" r="0" b="0"/>
            <wp:wrapNone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384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DB7639D" wp14:editId="3241AF86">
            <wp:simplePos x="0" y="0"/>
            <wp:positionH relativeFrom="margin">
              <wp:align>left</wp:align>
            </wp:positionH>
            <wp:positionV relativeFrom="paragraph">
              <wp:posOffset>860333</wp:posOffset>
            </wp:positionV>
            <wp:extent cx="6594114" cy="4889048"/>
            <wp:effectExtent l="0" t="4763" r="0" b="0"/>
            <wp:wrapNone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4114" cy="488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F26" w:rsidSect="009D45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50D"/>
    <w:rsid w:val="009D450D"/>
    <w:rsid w:val="00CD2F26"/>
    <w:rsid w:val="00FE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AE5E5"/>
  <w15:chartTrackingRefBased/>
  <w15:docId w15:val="{96234094-5835-4E75-90FF-C4B0BA76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City of Bradford Metropolitan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Bryony Simpson</dc:creator>
  <cp:keywords/>
  <dc:description/>
  <cp:lastModifiedBy>Mandy Pilling</cp:lastModifiedBy>
  <cp:revision>2</cp:revision>
  <dcterms:created xsi:type="dcterms:W3CDTF">2023-05-11T12:25:00Z</dcterms:created>
  <dcterms:modified xsi:type="dcterms:W3CDTF">2023-05-11T12:25:00Z</dcterms:modified>
</cp:coreProperties>
</file>