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C9EED" w14:textId="164C863D" w:rsidR="00B74041" w:rsidRPr="003431EF" w:rsidRDefault="00C66D77" w:rsidP="00B74041">
      <w:pPr>
        <w:spacing w:before="100" w:beforeAutospacing="1" w:after="100" w:afterAutospacing="1"/>
        <w:jc w:val="both"/>
        <w:outlineLvl w:val="1"/>
        <w:rPr>
          <w:rFonts w:ascii="Georgia" w:hAnsi="Georgia"/>
          <w:b/>
          <w:bCs/>
          <w:color w:val="000000" w:themeColor="text1"/>
          <w:sz w:val="28"/>
          <w:szCs w:val="36"/>
        </w:rPr>
      </w:pPr>
      <w:r w:rsidRPr="00A952CB">
        <w:rPr>
          <w:rFonts w:ascii="Arial" w:hAnsi="Arial" w:cs="Arial"/>
          <w:noProof/>
          <w:color w:val="000000" w:themeColor="text1"/>
          <w:sz w:val="22"/>
        </w:rPr>
        <w:drawing>
          <wp:anchor distT="0" distB="0" distL="114300" distR="114300" simplePos="0" relativeHeight="251659264" behindDoc="0" locked="0" layoutInCell="1" allowOverlap="1" wp14:anchorId="1D156D60" wp14:editId="12A4AD53">
            <wp:simplePos x="0" y="0"/>
            <wp:positionH relativeFrom="margin">
              <wp:posOffset>5640705</wp:posOffset>
            </wp:positionH>
            <wp:positionV relativeFrom="paragraph">
              <wp:posOffset>-5080</wp:posOffset>
            </wp:positionV>
            <wp:extent cx="576580" cy="569595"/>
            <wp:effectExtent l="0" t="0" r="0" b="1905"/>
            <wp:wrapNone/>
            <wp:docPr id="1" name="Picture 1"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580" cy="569595"/>
                    </a:xfrm>
                    <a:prstGeom prst="rect">
                      <a:avLst/>
                    </a:prstGeom>
                    <a:noFill/>
                  </pic:spPr>
                </pic:pic>
              </a:graphicData>
            </a:graphic>
            <wp14:sizeRelH relativeFrom="page">
              <wp14:pctWidth>0</wp14:pctWidth>
            </wp14:sizeRelH>
            <wp14:sizeRelV relativeFrom="page">
              <wp14:pctHeight>0</wp14:pctHeight>
            </wp14:sizeRelV>
          </wp:anchor>
        </w:drawing>
      </w:r>
      <w:r w:rsidR="00816A3F" w:rsidRPr="003431EF">
        <w:rPr>
          <w:rFonts w:ascii="Georgia" w:hAnsi="Georgia"/>
          <w:b/>
          <w:bCs/>
          <w:color w:val="000000" w:themeColor="text1"/>
          <w:sz w:val="28"/>
          <w:szCs w:val="36"/>
        </w:rPr>
        <w:t xml:space="preserve">WELCOME </w:t>
      </w:r>
      <w:r w:rsidR="00816A3F">
        <w:rPr>
          <w:rFonts w:ascii="Georgia" w:hAnsi="Georgia"/>
          <w:b/>
          <w:bCs/>
          <w:color w:val="000000" w:themeColor="text1"/>
          <w:sz w:val="28"/>
          <w:szCs w:val="36"/>
        </w:rPr>
        <w:t xml:space="preserve">BACK </w:t>
      </w:r>
      <w:r w:rsidR="00B74041" w:rsidRPr="003431EF">
        <w:rPr>
          <w:rFonts w:ascii="Georgia" w:hAnsi="Georgia"/>
          <w:b/>
          <w:bCs/>
          <w:color w:val="000000" w:themeColor="text1"/>
          <w:sz w:val="28"/>
          <w:szCs w:val="36"/>
        </w:rPr>
        <w:t xml:space="preserve">TO YEAR </w:t>
      </w:r>
      <w:r>
        <w:rPr>
          <w:rFonts w:ascii="Georgia" w:hAnsi="Georgia"/>
          <w:b/>
          <w:bCs/>
          <w:color w:val="000000" w:themeColor="text1"/>
          <w:sz w:val="32"/>
          <w:szCs w:val="36"/>
        </w:rPr>
        <w:t>4</w:t>
      </w:r>
    </w:p>
    <w:p w14:paraId="7B5F9649" w14:textId="72F75A35" w:rsidR="00C66D77" w:rsidRPr="00A952CB" w:rsidRDefault="00C66D77" w:rsidP="00C66D77">
      <w:pPr>
        <w:rPr>
          <w:rFonts w:ascii="Arial" w:hAnsi="Arial" w:cs="Arial"/>
          <w:color w:val="000000" w:themeColor="text1"/>
          <w:sz w:val="22"/>
          <w:szCs w:val="26"/>
        </w:rPr>
      </w:pPr>
      <w:r w:rsidRPr="00A952CB">
        <w:rPr>
          <w:rFonts w:ascii="Arial" w:hAnsi="Arial" w:cs="Arial"/>
          <w:color w:val="000000" w:themeColor="text1"/>
          <w:sz w:val="20"/>
          <w:szCs w:val="26"/>
        </w:rPr>
        <w:t>Dear Parents / Carers,</w:t>
      </w:r>
    </w:p>
    <w:p w14:paraId="42B25037" w14:textId="5877A707" w:rsidR="00E76202" w:rsidRDefault="00B74041" w:rsidP="1612A8EE">
      <w:pPr>
        <w:spacing w:before="100" w:beforeAutospacing="1" w:after="100" w:afterAutospacing="1"/>
        <w:jc w:val="both"/>
        <w:rPr>
          <w:rFonts w:ascii="Arial" w:hAnsi="Arial" w:cs="Arial"/>
          <w:color w:val="000000" w:themeColor="text1"/>
          <w:sz w:val="20"/>
        </w:rPr>
      </w:pPr>
      <w:r w:rsidRPr="003431EF">
        <w:rPr>
          <w:rFonts w:ascii="Arial" w:hAnsi="Arial" w:cs="Arial"/>
          <w:color w:val="000000" w:themeColor="text1"/>
          <w:sz w:val="20"/>
        </w:rPr>
        <w:t xml:space="preserve">We hope that everyone has </w:t>
      </w:r>
      <w:r w:rsidR="003D4B98">
        <w:rPr>
          <w:rFonts w:ascii="Arial" w:hAnsi="Arial" w:cs="Arial"/>
          <w:color w:val="000000" w:themeColor="text1"/>
          <w:sz w:val="20"/>
        </w:rPr>
        <w:t>had a</w:t>
      </w:r>
      <w:r w:rsidRPr="003431EF">
        <w:rPr>
          <w:rFonts w:ascii="Arial" w:hAnsi="Arial" w:cs="Arial"/>
          <w:color w:val="000000" w:themeColor="text1"/>
          <w:sz w:val="20"/>
        </w:rPr>
        <w:t xml:space="preserve"> lovely </w:t>
      </w:r>
      <w:r w:rsidR="00D15476">
        <w:rPr>
          <w:rFonts w:ascii="Arial" w:hAnsi="Arial" w:cs="Arial"/>
          <w:color w:val="000000" w:themeColor="text1"/>
          <w:sz w:val="20"/>
        </w:rPr>
        <w:t>half-term rest</w:t>
      </w:r>
      <w:r w:rsidRPr="003431EF">
        <w:rPr>
          <w:rFonts w:ascii="Arial" w:hAnsi="Arial" w:cs="Arial"/>
          <w:color w:val="000000" w:themeColor="text1"/>
          <w:sz w:val="20"/>
        </w:rPr>
        <w:t xml:space="preserve"> and </w:t>
      </w:r>
      <w:r w:rsidR="003D4B98">
        <w:rPr>
          <w:rFonts w:ascii="Arial" w:hAnsi="Arial" w:cs="Arial"/>
          <w:color w:val="000000" w:themeColor="text1"/>
          <w:sz w:val="20"/>
        </w:rPr>
        <w:t xml:space="preserve">is </w:t>
      </w:r>
      <w:r w:rsidRPr="003431EF">
        <w:rPr>
          <w:rFonts w:ascii="Arial" w:hAnsi="Arial" w:cs="Arial"/>
          <w:color w:val="000000" w:themeColor="text1"/>
          <w:sz w:val="20"/>
        </w:rPr>
        <w:t>read</w:t>
      </w:r>
      <w:r w:rsidR="0056772C">
        <w:rPr>
          <w:rFonts w:ascii="Arial" w:hAnsi="Arial" w:cs="Arial"/>
          <w:color w:val="000000" w:themeColor="text1"/>
          <w:sz w:val="20"/>
        </w:rPr>
        <w:t xml:space="preserve">y </w:t>
      </w:r>
      <w:r w:rsidRPr="003431EF">
        <w:rPr>
          <w:rFonts w:ascii="Arial" w:hAnsi="Arial" w:cs="Arial"/>
          <w:color w:val="000000" w:themeColor="text1"/>
          <w:sz w:val="20"/>
        </w:rPr>
        <w:t xml:space="preserve">to </w:t>
      </w:r>
      <w:r w:rsidR="00816A3F">
        <w:rPr>
          <w:rFonts w:ascii="Arial" w:hAnsi="Arial" w:cs="Arial"/>
          <w:color w:val="000000" w:themeColor="text1"/>
          <w:sz w:val="20"/>
        </w:rPr>
        <w:t>continue</w:t>
      </w:r>
      <w:r w:rsidR="00D15476">
        <w:rPr>
          <w:rFonts w:ascii="Arial" w:hAnsi="Arial" w:cs="Arial"/>
          <w:color w:val="000000" w:themeColor="text1"/>
          <w:sz w:val="20"/>
        </w:rPr>
        <w:t xml:space="preserve"> </w:t>
      </w:r>
      <w:r w:rsidR="0056772C">
        <w:rPr>
          <w:rFonts w:ascii="Arial" w:hAnsi="Arial" w:cs="Arial"/>
          <w:color w:val="000000" w:themeColor="text1"/>
          <w:sz w:val="20"/>
        </w:rPr>
        <w:t>learning and working hard</w:t>
      </w:r>
      <w:r w:rsidR="00816A3F">
        <w:rPr>
          <w:rFonts w:ascii="Arial" w:hAnsi="Arial" w:cs="Arial"/>
          <w:color w:val="000000" w:themeColor="text1"/>
          <w:sz w:val="20"/>
        </w:rPr>
        <w:t xml:space="preserve"> in</w:t>
      </w:r>
      <w:r w:rsidRPr="003431EF">
        <w:rPr>
          <w:rFonts w:ascii="Arial" w:hAnsi="Arial" w:cs="Arial"/>
          <w:color w:val="000000" w:themeColor="text1"/>
          <w:sz w:val="20"/>
        </w:rPr>
        <w:t xml:space="preserve"> Year </w:t>
      </w:r>
      <w:r w:rsidR="00C66D77">
        <w:rPr>
          <w:rFonts w:ascii="Arial" w:hAnsi="Arial" w:cs="Arial"/>
          <w:color w:val="000000" w:themeColor="text1"/>
          <w:sz w:val="20"/>
        </w:rPr>
        <w:t>4.</w:t>
      </w:r>
    </w:p>
    <w:p w14:paraId="22DF12D2" w14:textId="38A27B57" w:rsidR="00C32CC2" w:rsidRDefault="00B74041" w:rsidP="1612A8EE">
      <w:pPr>
        <w:spacing w:before="100" w:beforeAutospacing="1" w:after="100" w:afterAutospacing="1"/>
        <w:jc w:val="both"/>
        <w:rPr>
          <w:rFonts w:ascii="Arial" w:hAnsi="Arial" w:cs="Arial"/>
          <w:color w:val="000000" w:themeColor="text1"/>
          <w:sz w:val="20"/>
          <w:szCs w:val="20"/>
        </w:rPr>
      </w:pPr>
      <w:r w:rsidRPr="6D5B621B">
        <w:rPr>
          <w:rFonts w:ascii="Arial" w:hAnsi="Arial" w:cs="Arial"/>
          <w:color w:val="000000" w:themeColor="text1"/>
          <w:sz w:val="20"/>
          <w:szCs w:val="20"/>
        </w:rPr>
        <w:t xml:space="preserve">Our curriculum </w:t>
      </w:r>
      <w:r w:rsidR="0056772C" w:rsidRPr="6D5B621B">
        <w:rPr>
          <w:rFonts w:ascii="Arial" w:hAnsi="Arial" w:cs="Arial"/>
          <w:color w:val="000000" w:themeColor="text1"/>
          <w:sz w:val="20"/>
          <w:szCs w:val="20"/>
        </w:rPr>
        <w:t>over the next half term</w:t>
      </w:r>
      <w:r w:rsidRPr="6D5B621B">
        <w:rPr>
          <w:rFonts w:ascii="Arial" w:hAnsi="Arial" w:cs="Arial"/>
          <w:color w:val="000000" w:themeColor="text1"/>
          <w:sz w:val="20"/>
          <w:szCs w:val="20"/>
        </w:rPr>
        <w:t xml:space="preserve"> will be based </w:t>
      </w:r>
      <w:r w:rsidR="0056772C" w:rsidRPr="6D5B621B">
        <w:rPr>
          <w:rFonts w:ascii="Arial" w:hAnsi="Arial" w:cs="Arial"/>
          <w:color w:val="000000" w:themeColor="text1"/>
          <w:sz w:val="20"/>
          <w:szCs w:val="20"/>
        </w:rPr>
        <w:t xml:space="preserve">on </w:t>
      </w:r>
      <w:r w:rsidRPr="6D5B621B">
        <w:rPr>
          <w:rFonts w:ascii="Arial" w:hAnsi="Arial" w:cs="Arial"/>
          <w:color w:val="000000" w:themeColor="text1"/>
          <w:sz w:val="20"/>
          <w:szCs w:val="20"/>
        </w:rPr>
        <w:t xml:space="preserve">the </w:t>
      </w:r>
      <w:r w:rsidR="0056772C" w:rsidRPr="6D5B621B">
        <w:rPr>
          <w:rFonts w:ascii="Arial" w:hAnsi="Arial" w:cs="Arial"/>
          <w:color w:val="000000" w:themeColor="text1"/>
          <w:sz w:val="20"/>
          <w:szCs w:val="20"/>
        </w:rPr>
        <w:t xml:space="preserve">texts </w:t>
      </w:r>
      <w:r w:rsidR="00DA2C1B">
        <w:rPr>
          <w:rFonts w:ascii="Arial" w:hAnsi="Arial" w:cs="Arial"/>
          <w:color w:val="000000" w:themeColor="text1"/>
          <w:sz w:val="20"/>
          <w:szCs w:val="20"/>
        </w:rPr>
        <w:t>‘Street child’ (Belie Doherty) and Oliver Twist (</w:t>
      </w:r>
      <w:r w:rsidR="00DA2C1B" w:rsidRPr="00012873">
        <w:rPr>
          <w:rFonts w:ascii="Arial" w:hAnsi="Arial" w:cs="Arial"/>
          <w:color w:val="000000" w:themeColor="text1"/>
          <w:sz w:val="20"/>
          <w:szCs w:val="20"/>
        </w:rPr>
        <w:t xml:space="preserve">Charles Dickens).  </w:t>
      </w:r>
      <w:r w:rsidRPr="00012873">
        <w:rPr>
          <w:rFonts w:ascii="Arial" w:hAnsi="Arial" w:cs="Arial"/>
          <w:color w:val="000000" w:themeColor="text1"/>
          <w:sz w:val="20"/>
          <w:szCs w:val="20"/>
        </w:rPr>
        <w:t xml:space="preserve">In English we will be focusing </w:t>
      </w:r>
      <w:r w:rsidR="00C66D77" w:rsidRPr="00012873">
        <w:rPr>
          <w:rFonts w:ascii="Arial" w:hAnsi="Arial" w:cs="Arial"/>
          <w:color w:val="000000" w:themeColor="text1"/>
          <w:sz w:val="20"/>
          <w:szCs w:val="20"/>
        </w:rPr>
        <w:t>much</w:t>
      </w:r>
      <w:r w:rsidRPr="00012873">
        <w:rPr>
          <w:rFonts w:ascii="Arial" w:hAnsi="Arial" w:cs="Arial"/>
          <w:color w:val="000000" w:themeColor="text1"/>
          <w:sz w:val="20"/>
          <w:szCs w:val="20"/>
        </w:rPr>
        <w:t xml:space="preserve"> of our writing around the</w:t>
      </w:r>
      <w:r w:rsidR="0056772C" w:rsidRPr="00012873">
        <w:rPr>
          <w:rFonts w:ascii="Arial" w:hAnsi="Arial" w:cs="Arial"/>
          <w:color w:val="000000" w:themeColor="text1"/>
          <w:sz w:val="20"/>
          <w:szCs w:val="20"/>
        </w:rPr>
        <w:t xml:space="preserve">se </w:t>
      </w:r>
      <w:r w:rsidR="00C66D77" w:rsidRPr="00012873">
        <w:rPr>
          <w:rFonts w:ascii="Arial" w:hAnsi="Arial" w:cs="Arial"/>
          <w:color w:val="000000" w:themeColor="text1"/>
          <w:sz w:val="20"/>
          <w:szCs w:val="20"/>
        </w:rPr>
        <w:t>texts and incorporating</w:t>
      </w:r>
      <w:r w:rsidR="001739C0" w:rsidRPr="00012873">
        <w:rPr>
          <w:rFonts w:ascii="Arial" w:hAnsi="Arial" w:cs="Arial"/>
          <w:color w:val="000000" w:themeColor="text1"/>
          <w:sz w:val="20"/>
          <w:szCs w:val="20"/>
        </w:rPr>
        <w:t xml:space="preserve"> these into our Reading Continuum</w:t>
      </w:r>
      <w:r w:rsidRPr="00012873">
        <w:rPr>
          <w:rFonts w:ascii="Arial" w:hAnsi="Arial" w:cs="Arial"/>
          <w:color w:val="000000" w:themeColor="text1"/>
          <w:sz w:val="20"/>
          <w:szCs w:val="20"/>
        </w:rPr>
        <w:t xml:space="preserve">.  During </w:t>
      </w:r>
      <w:r w:rsidR="0034497C" w:rsidRPr="00012873">
        <w:rPr>
          <w:rFonts w:ascii="Arial" w:hAnsi="Arial" w:cs="Arial"/>
          <w:color w:val="000000" w:themeColor="text1"/>
          <w:sz w:val="20"/>
          <w:szCs w:val="20"/>
        </w:rPr>
        <w:t>M</w:t>
      </w:r>
      <w:r w:rsidRPr="00012873">
        <w:rPr>
          <w:rFonts w:ascii="Arial" w:hAnsi="Arial" w:cs="Arial"/>
          <w:color w:val="000000" w:themeColor="text1"/>
          <w:sz w:val="20"/>
          <w:szCs w:val="20"/>
        </w:rPr>
        <w:t>aths lessons we are focusing on</w:t>
      </w:r>
      <w:r w:rsidR="00C66D77" w:rsidRPr="00012873">
        <w:rPr>
          <w:rFonts w:ascii="Arial" w:hAnsi="Arial" w:cs="Arial"/>
          <w:color w:val="000000" w:themeColor="text1"/>
          <w:sz w:val="20"/>
          <w:szCs w:val="20"/>
        </w:rPr>
        <w:t xml:space="preserve"> </w:t>
      </w:r>
      <w:r w:rsidR="00DA2C1B" w:rsidRPr="00012873">
        <w:rPr>
          <w:rFonts w:ascii="Arial" w:hAnsi="Arial" w:cs="Arial"/>
          <w:color w:val="000000" w:themeColor="text1"/>
          <w:sz w:val="20"/>
          <w:szCs w:val="20"/>
        </w:rPr>
        <w:t xml:space="preserve">Multiplication and Division.  </w:t>
      </w:r>
      <w:r w:rsidR="00C66D77" w:rsidRPr="00012873">
        <w:rPr>
          <w:rFonts w:ascii="Arial" w:hAnsi="Arial" w:cs="Arial"/>
          <w:color w:val="000000" w:themeColor="text1"/>
          <w:sz w:val="20"/>
          <w:szCs w:val="20"/>
        </w:rPr>
        <w:t xml:space="preserve">In </w:t>
      </w:r>
      <w:r w:rsidR="0034497C" w:rsidRPr="00012873">
        <w:rPr>
          <w:rFonts w:ascii="Arial" w:hAnsi="Arial" w:cs="Arial"/>
          <w:color w:val="000000" w:themeColor="text1"/>
          <w:sz w:val="20"/>
          <w:szCs w:val="20"/>
        </w:rPr>
        <w:t>H</w:t>
      </w:r>
      <w:r w:rsidR="00C66D77" w:rsidRPr="00012873">
        <w:rPr>
          <w:rFonts w:ascii="Arial" w:hAnsi="Arial" w:cs="Arial"/>
          <w:color w:val="000000" w:themeColor="text1"/>
          <w:sz w:val="20"/>
          <w:szCs w:val="20"/>
        </w:rPr>
        <w:t xml:space="preserve">istory, we shall be travelling back in time to </w:t>
      </w:r>
      <w:r w:rsidR="00DA2C1B" w:rsidRPr="00012873">
        <w:rPr>
          <w:rFonts w:ascii="Arial" w:hAnsi="Arial" w:cs="Arial"/>
          <w:color w:val="000000" w:themeColor="text1"/>
          <w:sz w:val="20"/>
          <w:szCs w:val="20"/>
        </w:rPr>
        <w:t xml:space="preserve">the Industrial Revolution where we will be learning about Titus Salt and </w:t>
      </w:r>
      <w:r w:rsidR="00C66D77" w:rsidRPr="00012873">
        <w:rPr>
          <w:rFonts w:ascii="Arial" w:hAnsi="Arial" w:cs="Arial"/>
          <w:color w:val="000000" w:themeColor="text1"/>
          <w:sz w:val="20"/>
          <w:szCs w:val="20"/>
        </w:rPr>
        <w:t xml:space="preserve">delving into </w:t>
      </w:r>
      <w:r w:rsidR="00DA2C1B" w:rsidRPr="00012873">
        <w:rPr>
          <w:rFonts w:ascii="Arial" w:hAnsi="Arial" w:cs="Arial"/>
          <w:sz w:val="20"/>
          <w:szCs w:val="20"/>
        </w:rPr>
        <w:t xml:space="preserve">what was life like for </w:t>
      </w:r>
      <w:r w:rsidR="00DA2C1B" w:rsidRPr="00012873">
        <w:rPr>
          <w:rFonts w:ascii="Arial" w:hAnsi="Arial" w:cs="Arial"/>
          <w:sz w:val="20"/>
          <w:szCs w:val="20"/>
        </w:rPr>
        <w:t xml:space="preserve">people </w:t>
      </w:r>
      <w:r w:rsidR="00DA2C1B" w:rsidRPr="00012873">
        <w:rPr>
          <w:rFonts w:ascii="Arial" w:hAnsi="Arial" w:cs="Arial"/>
          <w:sz w:val="20"/>
          <w:szCs w:val="20"/>
        </w:rPr>
        <w:t>who worked in the mills</w:t>
      </w:r>
      <w:r w:rsidR="00012873">
        <w:rPr>
          <w:rFonts w:ascii="Arial" w:hAnsi="Arial" w:cs="Arial"/>
          <w:sz w:val="20"/>
          <w:szCs w:val="20"/>
        </w:rPr>
        <w:t xml:space="preserve">.  We are very excited about our visit to the Industrial Museum!  We will </w:t>
      </w:r>
      <w:r w:rsidR="00012873">
        <w:rPr>
          <w:rFonts w:ascii="Arial" w:hAnsi="Arial" w:cs="Arial"/>
          <w:sz w:val="20"/>
        </w:rPr>
        <w:t xml:space="preserve">be taking part in a weaving workshop in which children will learn the skills and techniques used by mill workers. They will come away with an understanding of why Bradford earned its name as the </w:t>
      </w:r>
      <w:r w:rsidR="00012873" w:rsidRPr="002A0C53">
        <w:rPr>
          <w:rFonts w:ascii="Arial" w:hAnsi="Arial" w:cs="Arial"/>
          <w:i/>
          <w:sz w:val="20"/>
        </w:rPr>
        <w:t>‘wool capital of the world.’</w:t>
      </w:r>
      <w:r w:rsidR="00D15476">
        <w:rPr>
          <w:rFonts w:ascii="Arial" w:hAnsi="Arial" w:cs="Arial"/>
          <w:color w:val="000000" w:themeColor="text1"/>
          <w:sz w:val="20"/>
          <w:szCs w:val="20"/>
        </w:rPr>
        <w:t xml:space="preserve">  </w:t>
      </w:r>
      <w:bookmarkStart w:id="0" w:name="_GoBack"/>
      <w:bookmarkEnd w:id="0"/>
      <w:r w:rsidR="00D3614C">
        <w:rPr>
          <w:rFonts w:ascii="Arial" w:hAnsi="Arial" w:cs="Arial"/>
          <w:color w:val="000000" w:themeColor="text1"/>
          <w:sz w:val="20"/>
          <w:szCs w:val="20"/>
        </w:rPr>
        <w:t xml:space="preserve">In </w:t>
      </w:r>
      <w:r w:rsidR="0034497C">
        <w:rPr>
          <w:rFonts w:ascii="Arial" w:hAnsi="Arial" w:cs="Arial"/>
          <w:color w:val="000000" w:themeColor="text1"/>
          <w:sz w:val="20"/>
          <w:szCs w:val="20"/>
        </w:rPr>
        <w:t>S</w:t>
      </w:r>
      <w:r w:rsidR="00D3614C">
        <w:rPr>
          <w:rFonts w:ascii="Arial" w:hAnsi="Arial" w:cs="Arial"/>
          <w:color w:val="000000" w:themeColor="text1"/>
          <w:sz w:val="20"/>
          <w:szCs w:val="20"/>
        </w:rPr>
        <w:t>cience we shall be focusing on ‘</w:t>
      </w:r>
      <w:r w:rsidR="00012873">
        <w:rPr>
          <w:rFonts w:ascii="Arial" w:hAnsi="Arial" w:cs="Arial"/>
          <w:color w:val="000000" w:themeColor="text1"/>
          <w:sz w:val="20"/>
          <w:szCs w:val="20"/>
        </w:rPr>
        <w:t>Electricity</w:t>
      </w:r>
      <w:r w:rsidR="00C32CC2">
        <w:rPr>
          <w:rFonts w:ascii="Arial" w:hAnsi="Arial" w:cs="Arial"/>
          <w:color w:val="000000" w:themeColor="text1"/>
          <w:sz w:val="20"/>
          <w:szCs w:val="20"/>
        </w:rPr>
        <w:t>’</w:t>
      </w:r>
      <w:r w:rsidR="00012873">
        <w:rPr>
          <w:rFonts w:ascii="Arial" w:hAnsi="Arial" w:cs="Arial"/>
          <w:color w:val="000000" w:themeColor="text1"/>
          <w:sz w:val="20"/>
          <w:szCs w:val="20"/>
        </w:rPr>
        <w:t xml:space="preserve"> </w:t>
      </w:r>
      <w:r w:rsidR="00D3614C">
        <w:rPr>
          <w:rFonts w:ascii="Arial" w:hAnsi="Arial" w:cs="Arial"/>
          <w:color w:val="000000" w:themeColor="text1"/>
          <w:sz w:val="20"/>
          <w:szCs w:val="20"/>
        </w:rPr>
        <w:t xml:space="preserve">and </w:t>
      </w:r>
      <w:r w:rsidR="00C32CC2">
        <w:rPr>
          <w:rFonts w:ascii="Arial" w:hAnsi="Arial" w:cs="Arial"/>
          <w:color w:val="000000" w:themeColor="text1"/>
          <w:sz w:val="20"/>
          <w:szCs w:val="20"/>
        </w:rPr>
        <w:t xml:space="preserve">In Design Technology we shall be </w:t>
      </w:r>
      <w:r w:rsidR="00C32CC2">
        <w:rPr>
          <w:rFonts w:ascii="Arial" w:hAnsi="Arial" w:cs="Arial"/>
          <w:color w:val="000000" w:themeColor="text1"/>
          <w:sz w:val="20"/>
          <w:szCs w:val="20"/>
        </w:rPr>
        <w:t>learning about electrical components because we will be making circuits and exploring conductors.</w:t>
      </w:r>
    </w:p>
    <w:p w14:paraId="46AC9EF1" w14:textId="77777777" w:rsidR="00B74041" w:rsidRPr="00A952CB" w:rsidRDefault="00B74041" w:rsidP="00B74041">
      <w:pPr>
        <w:rPr>
          <w:rFonts w:ascii="Arial" w:hAnsi="Arial" w:cs="Arial"/>
          <w:b/>
          <w:color w:val="000000" w:themeColor="text1"/>
          <w:sz w:val="20"/>
          <w:szCs w:val="26"/>
          <w:u w:val="single"/>
        </w:rPr>
      </w:pPr>
      <w:r w:rsidRPr="00A952CB">
        <w:rPr>
          <w:rFonts w:ascii="Arial" w:hAnsi="Arial" w:cs="Arial"/>
          <w:b/>
          <w:color w:val="000000" w:themeColor="text1"/>
          <w:sz w:val="20"/>
          <w:szCs w:val="26"/>
          <w:u w:val="single"/>
        </w:rPr>
        <w:t>PE days</w:t>
      </w:r>
    </w:p>
    <w:p w14:paraId="46AC9EF2" w14:textId="4E0C82C5" w:rsidR="00B74041" w:rsidRPr="00A952CB" w:rsidRDefault="00B74041" w:rsidP="00B74041">
      <w:pPr>
        <w:rPr>
          <w:rFonts w:ascii="Arial" w:hAnsi="Arial" w:cs="Arial"/>
          <w:color w:val="000000" w:themeColor="text1"/>
          <w:sz w:val="20"/>
          <w:szCs w:val="26"/>
        </w:rPr>
      </w:pPr>
      <w:r w:rsidRPr="00A952CB">
        <w:rPr>
          <w:rFonts w:ascii="Arial" w:hAnsi="Arial" w:cs="Arial"/>
          <w:color w:val="000000" w:themeColor="text1"/>
          <w:sz w:val="20"/>
          <w:szCs w:val="26"/>
        </w:rPr>
        <w:t xml:space="preserve">Class </w:t>
      </w:r>
      <w:r w:rsidR="00F947A9">
        <w:rPr>
          <w:rFonts w:ascii="Arial" w:hAnsi="Arial" w:cs="Arial"/>
          <w:color w:val="000000" w:themeColor="text1"/>
          <w:sz w:val="20"/>
          <w:szCs w:val="26"/>
        </w:rPr>
        <w:t>4.1</w:t>
      </w:r>
      <w:r w:rsidRPr="00A952CB">
        <w:rPr>
          <w:rFonts w:ascii="Arial" w:hAnsi="Arial" w:cs="Arial"/>
          <w:color w:val="000000" w:themeColor="text1"/>
          <w:sz w:val="20"/>
          <w:szCs w:val="26"/>
        </w:rPr>
        <w:t xml:space="preserve">: </w:t>
      </w:r>
      <w:r w:rsidR="00B02F9F">
        <w:rPr>
          <w:rFonts w:ascii="Arial" w:hAnsi="Arial" w:cs="Arial"/>
          <w:color w:val="000000" w:themeColor="text1"/>
          <w:sz w:val="20"/>
          <w:szCs w:val="26"/>
        </w:rPr>
        <w:t>Thursday</w:t>
      </w:r>
    </w:p>
    <w:p w14:paraId="46AC9EF3" w14:textId="4730CAB8" w:rsidR="00B74041" w:rsidRPr="00A952CB" w:rsidRDefault="00B74041" w:rsidP="00B74041">
      <w:pPr>
        <w:rPr>
          <w:rFonts w:ascii="Arial" w:hAnsi="Arial" w:cs="Arial"/>
          <w:color w:val="000000" w:themeColor="text1"/>
          <w:sz w:val="20"/>
          <w:szCs w:val="26"/>
        </w:rPr>
      </w:pPr>
      <w:r w:rsidRPr="00A952CB">
        <w:rPr>
          <w:rFonts w:ascii="Arial" w:hAnsi="Arial" w:cs="Arial"/>
          <w:color w:val="000000" w:themeColor="text1"/>
          <w:sz w:val="20"/>
          <w:szCs w:val="26"/>
        </w:rPr>
        <w:t xml:space="preserve">Class </w:t>
      </w:r>
      <w:r w:rsidR="00F947A9">
        <w:rPr>
          <w:rFonts w:ascii="Arial" w:hAnsi="Arial" w:cs="Arial"/>
          <w:color w:val="000000" w:themeColor="text1"/>
          <w:sz w:val="20"/>
          <w:szCs w:val="26"/>
        </w:rPr>
        <w:t>4</w:t>
      </w:r>
      <w:r w:rsidRPr="00A952CB">
        <w:rPr>
          <w:rFonts w:ascii="Arial" w:hAnsi="Arial" w:cs="Arial"/>
          <w:color w:val="000000" w:themeColor="text1"/>
          <w:sz w:val="20"/>
          <w:szCs w:val="26"/>
        </w:rPr>
        <w:t>.</w:t>
      </w:r>
      <w:r w:rsidR="00F947A9">
        <w:rPr>
          <w:rFonts w:ascii="Arial" w:hAnsi="Arial" w:cs="Arial"/>
          <w:color w:val="000000" w:themeColor="text1"/>
          <w:sz w:val="20"/>
          <w:szCs w:val="26"/>
        </w:rPr>
        <w:t>2</w:t>
      </w:r>
      <w:r w:rsidRPr="00A952CB">
        <w:rPr>
          <w:rFonts w:ascii="Arial" w:hAnsi="Arial" w:cs="Arial"/>
          <w:color w:val="000000" w:themeColor="text1"/>
          <w:sz w:val="20"/>
          <w:szCs w:val="26"/>
        </w:rPr>
        <w:t xml:space="preserve">: </w:t>
      </w:r>
      <w:r w:rsidR="00F947A9">
        <w:rPr>
          <w:rFonts w:ascii="Arial" w:hAnsi="Arial" w:cs="Arial"/>
          <w:color w:val="000000" w:themeColor="text1"/>
          <w:sz w:val="20"/>
          <w:szCs w:val="26"/>
        </w:rPr>
        <w:t>Thursday</w:t>
      </w:r>
      <w:r w:rsidR="00960D6E">
        <w:rPr>
          <w:rFonts w:ascii="Arial" w:hAnsi="Arial" w:cs="Arial"/>
          <w:color w:val="000000" w:themeColor="text1"/>
          <w:sz w:val="20"/>
          <w:szCs w:val="26"/>
        </w:rPr>
        <w:t xml:space="preserve"> </w:t>
      </w:r>
    </w:p>
    <w:p w14:paraId="46AC9EF4" w14:textId="445E01E8" w:rsidR="00B74041" w:rsidRPr="00A952CB" w:rsidRDefault="00B74041" w:rsidP="00B74041">
      <w:pPr>
        <w:rPr>
          <w:rFonts w:ascii="Arial" w:hAnsi="Arial" w:cs="Arial"/>
          <w:color w:val="000000" w:themeColor="text1"/>
          <w:sz w:val="20"/>
          <w:szCs w:val="26"/>
        </w:rPr>
      </w:pPr>
      <w:r w:rsidRPr="00A952CB">
        <w:rPr>
          <w:rFonts w:ascii="Arial" w:hAnsi="Arial" w:cs="Arial"/>
          <w:color w:val="000000" w:themeColor="text1"/>
          <w:sz w:val="20"/>
          <w:szCs w:val="26"/>
        </w:rPr>
        <w:t xml:space="preserve">Class </w:t>
      </w:r>
      <w:r w:rsidR="00F947A9">
        <w:rPr>
          <w:rFonts w:ascii="Arial" w:hAnsi="Arial" w:cs="Arial"/>
          <w:color w:val="000000" w:themeColor="text1"/>
          <w:sz w:val="20"/>
          <w:szCs w:val="26"/>
        </w:rPr>
        <w:t>4</w:t>
      </w:r>
      <w:r w:rsidRPr="00A952CB">
        <w:rPr>
          <w:rFonts w:ascii="Arial" w:hAnsi="Arial" w:cs="Arial"/>
          <w:color w:val="000000" w:themeColor="text1"/>
          <w:sz w:val="20"/>
          <w:szCs w:val="26"/>
        </w:rPr>
        <w:t xml:space="preserve">.3: </w:t>
      </w:r>
      <w:r w:rsidR="00F947A9">
        <w:rPr>
          <w:rFonts w:ascii="Arial" w:hAnsi="Arial" w:cs="Arial"/>
          <w:color w:val="000000" w:themeColor="text1"/>
          <w:sz w:val="20"/>
          <w:szCs w:val="26"/>
        </w:rPr>
        <w:t xml:space="preserve">Thursday </w:t>
      </w:r>
    </w:p>
    <w:p w14:paraId="46AC9EF5" w14:textId="77777777" w:rsidR="00B74041" w:rsidRPr="00A952CB" w:rsidRDefault="00B74041" w:rsidP="00B74041">
      <w:pPr>
        <w:rPr>
          <w:rFonts w:ascii="Arial" w:hAnsi="Arial" w:cs="Arial"/>
          <w:b/>
          <w:color w:val="000000" w:themeColor="text1"/>
          <w:sz w:val="20"/>
          <w:szCs w:val="26"/>
        </w:rPr>
      </w:pPr>
    </w:p>
    <w:p w14:paraId="46AC9EF6" w14:textId="676AD7AF" w:rsidR="00B74041" w:rsidRPr="00A952CB" w:rsidRDefault="00B74041" w:rsidP="0059488A">
      <w:pPr>
        <w:jc w:val="both"/>
        <w:rPr>
          <w:rFonts w:ascii="Arial" w:hAnsi="Arial" w:cs="Arial"/>
          <w:color w:val="000000" w:themeColor="text1"/>
          <w:sz w:val="20"/>
          <w:szCs w:val="20"/>
        </w:rPr>
      </w:pPr>
      <w:r w:rsidRPr="30140479">
        <w:rPr>
          <w:rFonts w:ascii="Arial" w:hAnsi="Arial" w:cs="Arial"/>
          <w:b/>
          <w:bCs/>
          <w:color w:val="000000" w:themeColor="text1"/>
          <w:sz w:val="20"/>
          <w:szCs w:val="20"/>
        </w:rPr>
        <w:t xml:space="preserve">Please ensure that your child </w:t>
      </w:r>
      <w:r w:rsidR="0019219C" w:rsidRPr="30140479">
        <w:rPr>
          <w:rFonts w:ascii="Arial" w:hAnsi="Arial" w:cs="Arial"/>
          <w:b/>
          <w:bCs/>
          <w:color w:val="000000" w:themeColor="text1"/>
          <w:sz w:val="20"/>
          <w:szCs w:val="20"/>
        </w:rPr>
        <w:t>comes to school in their PE kit</w:t>
      </w:r>
      <w:r w:rsidRPr="30140479">
        <w:rPr>
          <w:rFonts w:ascii="Arial" w:hAnsi="Arial" w:cs="Arial"/>
          <w:b/>
          <w:bCs/>
          <w:color w:val="000000" w:themeColor="text1"/>
          <w:sz w:val="20"/>
          <w:szCs w:val="20"/>
        </w:rPr>
        <w:t xml:space="preserve">. </w:t>
      </w:r>
      <w:r w:rsidRPr="30140479">
        <w:rPr>
          <w:rFonts w:ascii="Arial" w:hAnsi="Arial" w:cs="Arial"/>
          <w:color w:val="000000" w:themeColor="text1"/>
          <w:sz w:val="20"/>
          <w:szCs w:val="20"/>
        </w:rPr>
        <w:t xml:space="preserve">Children </w:t>
      </w:r>
      <w:r w:rsidR="0019219C" w:rsidRPr="30140479">
        <w:rPr>
          <w:rFonts w:ascii="Arial" w:hAnsi="Arial" w:cs="Arial"/>
          <w:color w:val="000000" w:themeColor="text1"/>
          <w:sz w:val="20"/>
          <w:szCs w:val="20"/>
        </w:rPr>
        <w:t>must wear</w:t>
      </w:r>
      <w:r w:rsidRPr="30140479">
        <w:rPr>
          <w:rFonts w:ascii="Arial" w:hAnsi="Arial" w:cs="Arial"/>
          <w:color w:val="000000" w:themeColor="text1"/>
          <w:sz w:val="20"/>
          <w:szCs w:val="20"/>
        </w:rPr>
        <w:t xml:space="preserve"> </w:t>
      </w:r>
      <w:r w:rsidR="0019219C" w:rsidRPr="30140479">
        <w:rPr>
          <w:rFonts w:ascii="Arial" w:hAnsi="Arial" w:cs="Arial"/>
          <w:color w:val="000000" w:themeColor="text1"/>
          <w:sz w:val="20"/>
          <w:szCs w:val="20"/>
        </w:rPr>
        <w:t>a black</w:t>
      </w:r>
      <w:r w:rsidRPr="30140479">
        <w:rPr>
          <w:rFonts w:ascii="Arial" w:hAnsi="Arial" w:cs="Arial"/>
          <w:color w:val="000000" w:themeColor="text1"/>
          <w:sz w:val="20"/>
          <w:szCs w:val="20"/>
        </w:rPr>
        <w:t xml:space="preserve"> jumper,</w:t>
      </w:r>
      <w:r w:rsidRPr="30140479">
        <w:rPr>
          <w:rFonts w:ascii="Arial" w:hAnsi="Arial" w:cs="Arial"/>
          <w:b/>
          <w:bCs/>
          <w:color w:val="000000" w:themeColor="text1"/>
          <w:sz w:val="20"/>
          <w:szCs w:val="20"/>
        </w:rPr>
        <w:t xml:space="preserve"> </w:t>
      </w:r>
      <w:r w:rsidRPr="30140479">
        <w:rPr>
          <w:rFonts w:ascii="Arial" w:hAnsi="Arial" w:cs="Arial"/>
          <w:color w:val="000000" w:themeColor="text1"/>
          <w:sz w:val="20"/>
          <w:szCs w:val="20"/>
        </w:rPr>
        <w:t>a white T- shirt, black shorts and</w:t>
      </w:r>
      <w:r w:rsidR="0019219C" w:rsidRPr="30140479">
        <w:rPr>
          <w:rFonts w:ascii="Arial" w:hAnsi="Arial" w:cs="Arial"/>
          <w:color w:val="000000" w:themeColor="text1"/>
          <w:sz w:val="20"/>
          <w:szCs w:val="20"/>
        </w:rPr>
        <w:t xml:space="preserve"> black</w:t>
      </w:r>
      <w:r w:rsidRPr="30140479">
        <w:rPr>
          <w:rFonts w:ascii="Arial" w:hAnsi="Arial" w:cs="Arial"/>
          <w:color w:val="000000" w:themeColor="text1"/>
          <w:sz w:val="20"/>
          <w:szCs w:val="20"/>
        </w:rPr>
        <w:t xml:space="preserve"> trainers. </w:t>
      </w:r>
      <w:r w:rsidR="003431EF" w:rsidRPr="30140479">
        <w:rPr>
          <w:rFonts w:ascii="Arial" w:hAnsi="Arial" w:cs="Arial"/>
          <w:color w:val="000000" w:themeColor="text1"/>
          <w:sz w:val="20"/>
          <w:szCs w:val="20"/>
        </w:rPr>
        <w:t xml:space="preserve">Please refer to the letter from Mr Cooper stating that this needs to be logo free.  </w:t>
      </w:r>
      <w:r w:rsidRPr="30140479">
        <w:rPr>
          <w:rFonts w:ascii="Arial" w:hAnsi="Arial" w:cs="Arial"/>
          <w:color w:val="000000" w:themeColor="text1"/>
          <w:sz w:val="20"/>
          <w:szCs w:val="20"/>
        </w:rPr>
        <w:t xml:space="preserve">If the weather is cold the children can wear dark, plain jogging bottoms (not leggings) as PE will most likely take place outside. </w:t>
      </w:r>
      <w:r w:rsidRPr="30140479">
        <w:rPr>
          <w:rFonts w:ascii="Arial" w:hAnsi="Arial" w:cs="Arial"/>
          <w:color w:val="000000" w:themeColor="text1"/>
          <w:sz w:val="20"/>
          <w:szCs w:val="20"/>
          <w:u w:val="single"/>
        </w:rPr>
        <w:t xml:space="preserve">Please note that </w:t>
      </w:r>
      <w:r w:rsidR="14ACA69C" w:rsidRPr="30140479">
        <w:rPr>
          <w:rFonts w:ascii="Arial" w:hAnsi="Arial" w:cs="Arial"/>
          <w:color w:val="000000" w:themeColor="text1"/>
          <w:sz w:val="20"/>
          <w:szCs w:val="20"/>
          <w:u w:val="single"/>
        </w:rPr>
        <w:t>earrings</w:t>
      </w:r>
      <w:r w:rsidRPr="30140479">
        <w:rPr>
          <w:rFonts w:ascii="Arial" w:hAnsi="Arial" w:cs="Arial"/>
          <w:color w:val="000000" w:themeColor="text1"/>
          <w:sz w:val="20"/>
          <w:szCs w:val="20"/>
          <w:u w:val="single"/>
        </w:rPr>
        <w:t xml:space="preserve"> should not be worn for PE and should be removed for the day prior to leaving home or tape applied</w:t>
      </w:r>
      <w:r w:rsidRPr="30140479">
        <w:rPr>
          <w:rFonts w:ascii="Arial" w:hAnsi="Arial" w:cs="Arial"/>
          <w:color w:val="000000" w:themeColor="text1"/>
          <w:sz w:val="20"/>
          <w:szCs w:val="20"/>
        </w:rPr>
        <w:t>. Long hair should be tied back.</w:t>
      </w:r>
    </w:p>
    <w:p w14:paraId="46AC9EF9" w14:textId="77777777" w:rsidR="00B74041" w:rsidRPr="00A952CB" w:rsidRDefault="00B74041" w:rsidP="00B74041">
      <w:pPr>
        <w:rPr>
          <w:rFonts w:ascii="Arial" w:hAnsi="Arial" w:cs="Arial"/>
          <w:color w:val="000000" w:themeColor="text1"/>
          <w:sz w:val="20"/>
          <w:szCs w:val="26"/>
        </w:rPr>
      </w:pPr>
      <w:r w:rsidRPr="00A952CB">
        <w:rPr>
          <w:rFonts w:ascii="Arial" w:hAnsi="Arial" w:cs="Arial"/>
          <w:color w:val="000000" w:themeColor="text1"/>
          <w:sz w:val="20"/>
          <w:szCs w:val="26"/>
        </w:rPr>
        <w:t xml:space="preserve">In addition to their class PE slot, children will have additional PE as part of the PPA provision. Please see the table below for the additional days for your child during the first half term. </w:t>
      </w:r>
    </w:p>
    <w:p w14:paraId="46AC9EFA" w14:textId="77777777" w:rsidR="00B74041" w:rsidRPr="00A952CB" w:rsidRDefault="00B74041" w:rsidP="00B74041">
      <w:pPr>
        <w:rPr>
          <w:rFonts w:ascii="Arial" w:hAnsi="Arial" w:cs="Arial"/>
          <w:color w:val="000000" w:themeColor="text1"/>
          <w:sz w:val="20"/>
          <w:szCs w:val="26"/>
        </w:rPr>
      </w:pPr>
    </w:p>
    <w:tbl>
      <w:tblPr>
        <w:tblStyle w:val="TableGrid"/>
        <w:tblW w:w="0" w:type="auto"/>
        <w:tblInd w:w="1146" w:type="dxa"/>
        <w:tblLook w:val="04A0" w:firstRow="1" w:lastRow="0" w:firstColumn="1" w:lastColumn="0" w:noHBand="0" w:noVBand="1"/>
      </w:tblPr>
      <w:tblGrid>
        <w:gridCol w:w="2901"/>
        <w:gridCol w:w="2895"/>
      </w:tblGrid>
      <w:tr w:rsidR="00B74041" w:rsidRPr="00A952CB" w14:paraId="46AC9EFD" w14:textId="77777777" w:rsidTr="003D4B98">
        <w:tc>
          <w:tcPr>
            <w:tcW w:w="2901" w:type="dxa"/>
          </w:tcPr>
          <w:p w14:paraId="46AC9EFB" w14:textId="710AE2C0" w:rsidR="00B74041" w:rsidRPr="00A952CB" w:rsidRDefault="00B74041" w:rsidP="003D4B98">
            <w:pPr>
              <w:jc w:val="center"/>
              <w:rPr>
                <w:rFonts w:ascii="Arial" w:hAnsi="Arial" w:cs="Arial"/>
                <w:b/>
                <w:color w:val="000000" w:themeColor="text1"/>
                <w:sz w:val="16"/>
              </w:rPr>
            </w:pPr>
            <w:r w:rsidRPr="00A952CB">
              <w:rPr>
                <w:rFonts w:ascii="Arial" w:hAnsi="Arial" w:cs="Arial"/>
                <w:b/>
                <w:color w:val="000000" w:themeColor="text1"/>
                <w:sz w:val="16"/>
              </w:rPr>
              <w:t xml:space="preserve">Autumn </w:t>
            </w:r>
            <w:r w:rsidR="001C705F">
              <w:rPr>
                <w:rFonts w:ascii="Arial" w:hAnsi="Arial" w:cs="Arial"/>
                <w:b/>
                <w:color w:val="000000" w:themeColor="text1"/>
                <w:sz w:val="16"/>
              </w:rPr>
              <w:t>2</w:t>
            </w:r>
          </w:p>
        </w:tc>
        <w:tc>
          <w:tcPr>
            <w:tcW w:w="2895" w:type="dxa"/>
          </w:tcPr>
          <w:p w14:paraId="46AC9EFC" w14:textId="77777777" w:rsidR="00B74041" w:rsidRPr="00A952CB" w:rsidRDefault="00B74041" w:rsidP="003D4B98">
            <w:pPr>
              <w:jc w:val="center"/>
              <w:rPr>
                <w:rFonts w:ascii="Arial" w:hAnsi="Arial" w:cs="Arial"/>
                <w:b/>
                <w:color w:val="000000" w:themeColor="text1"/>
                <w:sz w:val="16"/>
              </w:rPr>
            </w:pPr>
            <w:r w:rsidRPr="00A952CB">
              <w:rPr>
                <w:rFonts w:ascii="Arial" w:hAnsi="Arial" w:cs="Arial"/>
                <w:b/>
                <w:color w:val="000000" w:themeColor="text1"/>
                <w:sz w:val="16"/>
              </w:rPr>
              <w:t>P.E.</w:t>
            </w:r>
          </w:p>
        </w:tc>
      </w:tr>
      <w:tr w:rsidR="00B74041" w:rsidRPr="00A952CB" w14:paraId="46AC9F00" w14:textId="77777777" w:rsidTr="003D4B98">
        <w:tc>
          <w:tcPr>
            <w:tcW w:w="2901" w:type="dxa"/>
          </w:tcPr>
          <w:p w14:paraId="46AC9EFE" w14:textId="735D19BE" w:rsidR="00B74041" w:rsidRPr="00A952CB" w:rsidRDefault="00F947A9" w:rsidP="00F947A9">
            <w:pPr>
              <w:jc w:val="both"/>
              <w:rPr>
                <w:rFonts w:ascii="Arial" w:hAnsi="Arial" w:cs="Arial"/>
                <w:b/>
                <w:color w:val="000000" w:themeColor="text1"/>
                <w:sz w:val="16"/>
              </w:rPr>
            </w:pPr>
            <w:r>
              <w:rPr>
                <w:rFonts w:ascii="Arial" w:hAnsi="Arial" w:cs="Arial"/>
                <w:b/>
                <w:color w:val="000000" w:themeColor="text1"/>
                <w:sz w:val="16"/>
              </w:rPr>
              <w:t xml:space="preserve">Wednesday </w:t>
            </w:r>
            <w:r w:rsidR="008553E2">
              <w:rPr>
                <w:rFonts w:ascii="Arial" w:hAnsi="Arial" w:cs="Arial"/>
                <w:b/>
                <w:color w:val="000000" w:themeColor="text1"/>
                <w:sz w:val="16"/>
              </w:rPr>
              <w:t>5</w:t>
            </w:r>
            <w:r w:rsidR="008553E2" w:rsidRPr="008553E2">
              <w:rPr>
                <w:rFonts w:ascii="Arial" w:hAnsi="Arial" w:cs="Arial"/>
                <w:b/>
                <w:color w:val="000000" w:themeColor="text1"/>
                <w:sz w:val="16"/>
                <w:vertAlign w:val="superscript"/>
              </w:rPr>
              <w:t>th</w:t>
            </w:r>
            <w:r w:rsidR="008553E2">
              <w:rPr>
                <w:rFonts w:ascii="Arial" w:hAnsi="Arial" w:cs="Arial"/>
                <w:b/>
                <w:color w:val="000000" w:themeColor="text1"/>
                <w:sz w:val="16"/>
              </w:rPr>
              <w:t xml:space="preserve"> November</w:t>
            </w:r>
            <w:r>
              <w:rPr>
                <w:rFonts w:ascii="Arial" w:hAnsi="Arial" w:cs="Arial"/>
                <w:b/>
                <w:color w:val="000000" w:themeColor="text1"/>
                <w:sz w:val="16"/>
              </w:rPr>
              <w:t xml:space="preserve"> </w:t>
            </w:r>
          </w:p>
        </w:tc>
        <w:tc>
          <w:tcPr>
            <w:tcW w:w="2895" w:type="dxa"/>
          </w:tcPr>
          <w:p w14:paraId="46AC9EFF" w14:textId="5EE4DA3B" w:rsidR="00B74041" w:rsidRPr="00A952CB" w:rsidRDefault="00E76202" w:rsidP="003D4B98">
            <w:pPr>
              <w:jc w:val="center"/>
              <w:rPr>
                <w:rFonts w:ascii="Arial" w:hAnsi="Arial" w:cs="Arial"/>
                <w:color w:val="000000" w:themeColor="text1"/>
                <w:sz w:val="16"/>
              </w:rPr>
            </w:pPr>
            <w:r>
              <w:rPr>
                <w:rFonts w:ascii="Arial" w:hAnsi="Arial" w:cs="Arial"/>
                <w:color w:val="000000" w:themeColor="text1"/>
                <w:sz w:val="16"/>
              </w:rPr>
              <w:t>4.</w:t>
            </w:r>
            <w:r w:rsidR="00D15476">
              <w:rPr>
                <w:rFonts w:ascii="Arial" w:hAnsi="Arial" w:cs="Arial"/>
                <w:color w:val="000000" w:themeColor="text1"/>
                <w:sz w:val="16"/>
              </w:rPr>
              <w:t>3</w:t>
            </w:r>
          </w:p>
        </w:tc>
      </w:tr>
      <w:tr w:rsidR="00B74041" w:rsidRPr="00A952CB" w14:paraId="46AC9F03" w14:textId="77777777" w:rsidTr="003D4B98">
        <w:tc>
          <w:tcPr>
            <w:tcW w:w="2901" w:type="dxa"/>
          </w:tcPr>
          <w:p w14:paraId="46AC9F01" w14:textId="37142DD1" w:rsidR="00B74041" w:rsidRPr="00A952CB" w:rsidRDefault="00F947A9" w:rsidP="00F947A9">
            <w:pPr>
              <w:jc w:val="both"/>
              <w:rPr>
                <w:rFonts w:ascii="Arial" w:hAnsi="Arial" w:cs="Arial"/>
                <w:b/>
                <w:color w:val="000000" w:themeColor="text1"/>
                <w:sz w:val="16"/>
              </w:rPr>
            </w:pPr>
            <w:r>
              <w:rPr>
                <w:rFonts w:ascii="Arial" w:hAnsi="Arial" w:cs="Arial"/>
                <w:b/>
                <w:color w:val="000000" w:themeColor="text1"/>
                <w:sz w:val="16"/>
              </w:rPr>
              <w:t>Wednesday 1</w:t>
            </w:r>
            <w:r w:rsidR="008553E2">
              <w:rPr>
                <w:rFonts w:ascii="Arial" w:hAnsi="Arial" w:cs="Arial"/>
                <w:b/>
                <w:color w:val="000000" w:themeColor="text1"/>
                <w:sz w:val="16"/>
              </w:rPr>
              <w:t>2</w:t>
            </w:r>
            <w:r w:rsidR="008553E2" w:rsidRPr="008553E2">
              <w:rPr>
                <w:rFonts w:ascii="Arial" w:hAnsi="Arial" w:cs="Arial"/>
                <w:b/>
                <w:color w:val="000000" w:themeColor="text1"/>
                <w:sz w:val="16"/>
                <w:vertAlign w:val="superscript"/>
              </w:rPr>
              <w:t>th</w:t>
            </w:r>
            <w:r w:rsidR="008553E2">
              <w:rPr>
                <w:rFonts w:ascii="Arial" w:hAnsi="Arial" w:cs="Arial"/>
                <w:b/>
                <w:color w:val="000000" w:themeColor="text1"/>
                <w:sz w:val="16"/>
              </w:rPr>
              <w:t xml:space="preserve"> November</w:t>
            </w:r>
          </w:p>
        </w:tc>
        <w:tc>
          <w:tcPr>
            <w:tcW w:w="2895" w:type="dxa"/>
          </w:tcPr>
          <w:p w14:paraId="46AC9F02" w14:textId="46A9288F" w:rsidR="00B74041" w:rsidRPr="00A952CB" w:rsidRDefault="00E76202" w:rsidP="003D4B98">
            <w:pPr>
              <w:jc w:val="center"/>
              <w:rPr>
                <w:rFonts w:ascii="Arial" w:hAnsi="Arial" w:cs="Arial"/>
                <w:color w:val="000000" w:themeColor="text1"/>
                <w:sz w:val="16"/>
              </w:rPr>
            </w:pPr>
            <w:r>
              <w:rPr>
                <w:rFonts w:ascii="Arial" w:hAnsi="Arial" w:cs="Arial"/>
                <w:color w:val="000000" w:themeColor="text1"/>
                <w:sz w:val="16"/>
              </w:rPr>
              <w:t>4.</w:t>
            </w:r>
            <w:r w:rsidR="00D15476">
              <w:rPr>
                <w:rFonts w:ascii="Arial" w:hAnsi="Arial" w:cs="Arial"/>
                <w:color w:val="000000" w:themeColor="text1"/>
                <w:sz w:val="16"/>
              </w:rPr>
              <w:t>1</w:t>
            </w:r>
          </w:p>
        </w:tc>
      </w:tr>
      <w:tr w:rsidR="00B74041" w:rsidRPr="00A952CB" w14:paraId="46AC9F06" w14:textId="77777777" w:rsidTr="003D4B98">
        <w:tc>
          <w:tcPr>
            <w:tcW w:w="2901" w:type="dxa"/>
          </w:tcPr>
          <w:p w14:paraId="46AC9F04" w14:textId="105C79E7" w:rsidR="00B74041" w:rsidRPr="00A952CB" w:rsidRDefault="00F947A9" w:rsidP="00F947A9">
            <w:pPr>
              <w:jc w:val="both"/>
              <w:rPr>
                <w:rFonts w:ascii="Arial" w:hAnsi="Arial" w:cs="Arial"/>
                <w:b/>
                <w:color w:val="000000" w:themeColor="text1"/>
                <w:sz w:val="16"/>
              </w:rPr>
            </w:pPr>
            <w:r>
              <w:rPr>
                <w:rFonts w:ascii="Arial" w:hAnsi="Arial" w:cs="Arial"/>
                <w:b/>
                <w:color w:val="000000" w:themeColor="text1"/>
                <w:sz w:val="16"/>
              </w:rPr>
              <w:t>Wednesday  1</w:t>
            </w:r>
            <w:r w:rsidR="008553E2">
              <w:rPr>
                <w:rFonts w:ascii="Arial" w:hAnsi="Arial" w:cs="Arial"/>
                <w:b/>
                <w:color w:val="000000" w:themeColor="text1"/>
                <w:sz w:val="16"/>
              </w:rPr>
              <w:t>9</w:t>
            </w:r>
            <w:r w:rsidR="008553E2" w:rsidRPr="008553E2">
              <w:rPr>
                <w:rFonts w:ascii="Arial" w:hAnsi="Arial" w:cs="Arial"/>
                <w:b/>
                <w:color w:val="000000" w:themeColor="text1"/>
                <w:sz w:val="16"/>
                <w:vertAlign w:val="superscript"/>
              </w:rPr>
              <w:t>th</w:t>
            </w:r>
            <w:r w:rsidR="008553E2">
              <w:rPr>
                <w:rFonts w:ascii="Arial" w:hAnsi="Arial" w:cs="Arial"/>
                <w:b/>
                <w:color w:val="000000" w:themeColor="text1"/>
                <w:sz w:val="16"/>
              </w:rPr>
              <w:t xml:space="preserve"> November</w:t>
            </w:r>
          </w:p>
        </w:tc>
        <w:tc>
          <w:tcPr>
            <w:tcW w:w="2895" w:type="dxa"/>
          </w:tcPr>
          <w:p w14:paraId="46AC9F05" w14:textId="42AC681D" w:rsidR="00B74041" w:rsidRPr="00A952CB" w:rsidRDefault="00E76202" w:rsidP="003D4B98">
            <w:pPr>
              <w:jc w:val="center"/>
              <w:rPr>
                <w:rFonts w:ascii="Arial" w:hAnsi="Arial" w:cs="Arial"/>
                <w:color w:val="000000" w:themeColor="text1"/>
                <w:sz w:val="16"/>
              </w:rPr>
            </w:pPr>
            <w:r>
              <w:rPr>
                <w:rFonts w:ascii="Arial" w:hAnsi="Arial" w:cs="Arial"/>
                <w:color w:val="000000" w:themeColor="text1"/>
                <w:sz w:val="16"/>
              </w:rPr>
              <w:t>4.</w:t>
            </w:r>
            <w:r w:rsidR="00D15476">
              <w:rPr>
                <w:rFonts w:ascii="Arial" w:hAnsi="Arial" w:cs="Arial"/>
                <w:color w:val="000000" w:themeColor="text1"/>
                <w:sz w:val="16"/>
              </w:rPr>
              <w:t>2</w:t>
            </w:r>
          </w:p>
        </w:tc>
      </w:tr>
      <w:tr w:rsidR="00B74041" w:rsidRPr="00A952CB" w14:paraId="46AC9F09" w14:textId="77777777" w:rsidTr="003D4B98">
        <w:tc>
          <w:tcPr>
            <w:tcW w:w="2901" w:type="dxa"/>
          </w:tcPr>
          <w:p w14:paraId="46AC9F07" w14:textId="3CE23CFD" w:rsidR="00B74041" w:rsidRPr="00A952CB" w:rsidRDefault="00F947A9" w:rsidP="00F947A9">
            <w:pPr>
              <w:jc w:val="both"/>
              <w:rPr>
                <w:rFonts w:ascii="Arial" w:hAnsi="Arial" w:cs="Arial"/>
                <w:b/>
                <w:color w:val="000000" w:themeColor="text1"/>
                <w:sz w:val="16"/>
              </w:rPr>
            </w:pPr>
            <w:r>
              <w:rPr>
                <w:rFonts w:ascii="Arial" w:hAnsi="Arial" w:cs="Arial"/>
                <w:b/>
                <w:color w:val="000000" w:themeColor="text1"/>
                <w:sz w:val="16"/>
              </w:rPr>
              <w:t>Wednesday</w:t>
            </w:r>
            <w:r w:rsidR="008553E2">
              <w:rPr>
                <w:rFonts w:ascii="Arial" w:hAnsi="Arial" w:cs="Arial"/>
                <w:b/>
                <w:color w:val="000000" w:themeColor="text1"/>
                <w:sz w:val="16"/>
              </w:rPr>
              <w:t xml:space="preserve"> 26</w:t>
            </w:r>
            <w:r w:rsidR="008553E2" w:rsidRPr="008553E2">
              <w:rPr>
                <w:rFonts w:ascii="Arial" w:hAnsi="Arial" w:cs="Arial"/>
                <w:b/>
                <w:color w:val="000000" w:themeColor="text1"/>
                <w:sz w:val="16"/>
                <w:vertAlign w:val="superscript"/>
              </w:rPr>
              <w:t>th</w:t>
            </w:r>
            <w:r w:rsidR="008553E2">
              <w:rPr>
                <w:rFonts w:ascii="Arial" w:hAnsi="Arial" w:cs="Arial"/>
                <w:b/>
                <w:color w:val="000000" w:themeColor="text1"/>
                <w:sz w:val="16"/>
              </w:rPr>
              <w:t xml:space="preserve"> November</w:t>
            </w:r>
          </w:p>
        </w:tc>
        <w:tc>
          <w:tcPr>
            <w:tcW w:w="2895" w:type="dxa"/>
          </w:tcPr>
          <w:p w14:paraId="46AC9F08" w14:textId="3A16CD96" w:rsidR="00B74041" w:rsidRPr="00A952CB" w:rsidRDefault="00E76202" w:rsidP="003D4B98">
            <w:pPr>
              <w:jc w:val="center"/>
              <w:rPr>
                <w:rFonts w:ascii="Arial" w:hAnsi="Arial" w:cs="Arial"/>
                <w:color w:val="000000" w:themeColor="text1"/>
                <w:sz w:val="16"/>
              </w:rPr>
            </w:pPr>
            <w:r>
              <w:rPr>
                <w:rFonts w:ascii="Arial" w:hAnsi="Arial" w:cs="Arial"/>
                <w:color w:val="000000" w:themeColor="text1"/>
                <w:sz w:val="16"/>
              </w:rPr>
              <w:t>4.</w:t>
            </w:r>
            <w:r w:rsidR="00D15476">
              <w:rPr>
                <w:rFonts w:ascii="Arial" w:hAnsi="Arial" w:cs="Arial"/>
                <w:color w:val="000000" w:themeColor="text1"/>
                <w:sz w:val="16"/>
              </w:rPr>
              <w:t>3</w:t>
            </w:r>
          </w:p>
        </w:tc>
      </w:tr>
      <w:tr w:rsidR="00B74041" w:rsidRPr="00A952CB" w14:paraId="46AC9F0C" w14:textId="77777777" w:rsidTr="003D4B98">
        <w:tc>
          <w:tcPr>
            <w:tcW w:w="2901" w:type="dxa"/>
          </w:tcPr>
          <w:p w14:paraId="46AC9F0A" w14:textId="198AC8A8" w:rsidR="00B74041" w:rsidRPr="00A952CB" w:rsidRDefault="00F947A9" w:rsidP="00F947A9">
            <w:pPr>
              <w:jc w:val="both"/>
              <w:rPr>
                <w:rFonts w:ascii="Arial" w:hAnsi="Arial" w:cs="Arial"/>
                <w:b/>
                <w:color w:val="000000" w:themeColor="text1"/>
                <w:sz w:val="16"/>
              </w:rPr>
            </w:pPr>
            <w:r>
              <w:rPr>
                <w:rFonts w:ascii="Arial" w:hAnsi="Arial" w:cs="Arial"/>
                <w:b/>
                <w:color w:val="000000" w:themeColor="text1"/>
                <w:sz w:val="16"/>
              </w:rPr>
              <w:t xml:space="preserve">Wednesday </w:t>
            </w:r>
            <w:r w:rsidR="008553E2">
              <w:rPr>
                <w:rFonts w:ascii="Arial" w:hAnsi="Arial" w:cs="Arial"/>
                <w:b/>
                <w:color w:val="000000" w:themeColor="text1"/>
                <w:sz w:val="16"/>
              </w:rPr>
              <w:t>3</w:t>
            </w:r>
            <w:r w:rsidR="008553E2" w:rsidRPr="008553E2">
              <w:rPr>
                <w:rFonts w:ascii="Arial" w:hAnsi="Arial" w:cs="Arial"/>
                <w:b/>
                <w:color w:val="000000" w:themeColor="text1"/>
                <w:sz w:val="16"/>
                <w:vertAlign w:val="superscript"/>
              </w:rPr>
              <w:t>rd</w:t>
            </w:r>
            <w:r w:rsidR="008553E2">
              <w:rPr>
                <w:rFonts w:ascii="Arial" w:hAnsi="Arial" w:cs="Arial"/>
                <w:b/>
                <w:color w:val="000000" w:themeColor="text1"/>
                <w:sz w:val="16"/>
              </w:rPr>
              <w:t xml:space="preserve"> December</w:t>
            </w:r>
          </w:p>
        </w:tc>
        <w:tc>
          <w:tcPr>
            <w:tcW w:w="2895" w:type="dxa"/>
          </w:tcPr>
          <w:p w14:paraId="46AC9F0B" w14:textId="1B22767B" w:rsidR="00B74041" w:rsidRPr="00A952CB" w:rsidRDefault="00E76202" w:rsidP="003D4B98">
            <w:pPr>
              <w:jc w:val="center"/>
              <w:rPr>
                <w:rFonts w:ascii="Arial" w:hAnsi="Arial" w:cs="Arial"/>
                <w:color w:val="000000" w:themeColor="text1"/>
                <w:sz w:val="16"/>
              </w:rPr>
            </w:pPr>
            <w:r>
              <w:rPr>
                <w:rFonts w:ascii="Arial" w:hAnsi="Arial" w:cs="Arial"/>
                <w:color w:val="000000" w:themeColor="text1"/>
                <w:sz w:val="16"/>
              </w:rPr>
              <w:t>4.</w:t>
            </w:r>
            <w:r w:rsidR="00D15476">
              <w:rPr>
                <w:rFonts w:ascii="Arial" w:hAnsi="Arial" w:cs="Arial"/>
                <w:color w:val="000000" w:themeColor="text1"/>
                <w:sz w:val="16"/>
              </w:rPr>
              <w:t>1</w:t>
            </w:r>
          </w:p>
        </w:tc>
      </w:tr>
      <w:tr w:rsidR="00B74041" w:rsidRPr="00A952CB" w14:paraId="46AC9F0F" w14:textId="77777777" w:rsidTr="003D4B98">
        <w:tc>
          <w:tcPr>
            <w:tcW w:w="2901" w:type="dxa"/>
          </w:tcPr>
          <w:p w14:paraId="46AC9F0D" w14:textId="23C7C0FA" w:rsidR="00B74041" w:rsidRPr="00A952CB" w:rsidRDefault="00F947A9" w:rsidP="00F947A9">
            <w:pPr>
              <w:jc w:val="both"/>
              <w:rPr>
                <w:rFonts w:ascii="Arial" w:hAnsi="Arial" w:cs="Arial"/>
                <w:b/>
                <w:color w:val="000000" w:themeColor="text1"/>
                <w:sz w:val="16"/>
              </w:rPr>
            </w:pPr>
            <w:r>
              <w:rPr>
                <w:rFonts w:ascii="Arial" w:hAnsi="Arial" w:cs="Arial"/>
                <w:b/>
                <w:color w:val="000000" w:themeColor="text1"/>
                <w:sz w:val="16"/>
              </w:rPr>
              <w:t xml:space="preserve">Wednesday </w:t>
            </w:r>
            <w:r w:rsidR="002968E8">
              <w:rPr>
                <w:rFonts w:ascii="Arial" w:hAnsi="Arial" w:cs="Arial"/>
                <w:b/>
                <w:color w:val="000000" w:themeColor="text1"/>
                <w:sz w:val="16"/>
              </w:rPr>
              <w:t>10</w:t>
            </w:r>
            <w:r w:rsidR="002968E8" w:rsidRPr="002968E8">
              <w:rPr>
                <w:rFonts w:ascii="Arial" w:hAnsi="Arial" w:cs="Arial"/>
                <w:b/>
                <w:color w:val="000000" w:themeColor="text1"/>
                <w:sz w:val="16"/>
                <w:vertAlign w:val="superscript"/>
              </w:rPr>
              <w:t>th</w:t>
            </w:r>
            <w:r w:rsidR="002968E8">
              <w:rPr>
                <w:rFonts w:ascii="Arial" w:hAnsi="Arial" w:cs="Arial"/>
                <w:b/>
                <w:color w:val="000000" w:themeColor="text1"/>
                <w:sz w:val="16"/>
              </w:rPr>
              <w:t xml:space="preserve"> December</w:t>
            </w:r>
          </w:p>
        </w:tc>
        <w:tc>
          <w:tcPr>
            <w:tcW w:w="2895" w:type="dxa"/>
          </w:tcPr>
          <w:p w14:paraId="46AC9F0E" w14:textId="62410106" w:rsidR="00B74041" w:rsidRPr="00A952CB" w:rsidRDefault="00E76202" w:rsidP="003D4B98">
            <w:pPr>
              <w:jc w:val="center"/>
              <w:rPr>
                <w:rFonts w:ascii="Arial" w:hAnsi="Arial" w:cs="Arial"/>
                <w:color w:val="000000" w:themeColor="text1"/>
                <w:sz w:val="16"/>
              </w:rPr>
            </w:pPr>
            <w:r>
              <w:rPr>
                <w:rFonts w:ascii="Arial" w:hAnsi="Arial" w:cs="Arial"/>
                <w:color w:val="000000" w:themeColor="text1"/>
                <w:sz w:val="16"/>
              </w:rPr>
              <w:t>4.</w:t>
            </w:r>
            <w:r w:rsidR="00D15476">
              <w:rPr>
                <w:rFonts w:ascii="Arial" w:hAnsi="Arial" w:cs="Arial"/>
                <w:color w:val="000000" w:themeColor="text1"/>
                <w:sz w:val="16"/>
              </w:rPr>
              <w:t>2</w:t>
            </w:r>
          </w:p>
        </w:tc>
      </w:tr>
      <w:tr w:rsidR="00B74041" w:rsidRPr="00A952CB" w14:paraId="46AC9F12" w14:textId="77777777" w:rsidTr="003D4B98">
        <w:tc>
          <w:tcPr>
            <w:tcW w:w="2901" w:type="dxa"/>
          </w:tcPr>
          <w:p w14:paraId="46AC9F10" w14:textId="5D259AD3" w:rsidR="00B74041" w:rsidRPr="00A952CB" w:rsidRDefault="00F947A9" w:rsidP="00F947A9">
            <w:pPr>
              <w:jc w:val="both"/>
              <w:rPr>
                <w:rFonts w:ascii="Arial" w:hAnsi="Arial" w:cs="Arial"/>
                <w:b/>
                <w:color w:val="000000" w:themeColor="text1"/>
                <w:sz w:val="16"/>
              </w:rPr>
            </w:pPr>
            <w:r>
              <w:rPr>
                <w:rFonts w:ascii="Arial" w:hAnsi="Arial" w:cs="Arial"/>
                <w:b/>
                <w:color w:val="000000" w:themeColor="text1"/>
                <w:sz w:val="16"/>
              </w:rPr>
              <w:t>Wednesday 1</w:t>
            </w:r>
            <w:r w:rsidR="00D15476">
              <w:rPr>
                <w:rFonts w:ascii="Arial" w:hAnsi="Arial" w:cs="Arial"/>
                <w:b/>
                <w:color w:val="000000" w:themeColor="text1"/>
                <w:sz w:val="16"/>
              </w:rPr>
              <w:t>7</w:t>
            </w:r>
            <w:r w:rsidR="00D15476" w:rsidRPr="00D15476">
              <w:rPr>
                <w:rFonts w:ascii="Arial" w:hAnsi="Arial" w:cs="Arial"/>
                <w:b/>
                <w:color w:val="000000" w:themeColor="text1"/>
                <w:sz w:val="16"/>
                <w:vertAlign w:val="superscript"/>
              </w:rPr>
              <w:t>th</w:t>
            </w:r>
            <w:r w:rsidR="00D15476">
              <w:rPr>
                <w:rFonts w:ascii="Arial" w:hAnsi="Arial" w:cs="Arial"/>
                <w:b/>
                <w:color w:val="000000" w:themeColor="text1"/>
                <w:sz w:val="16"/>
              </w:rPr>
              <w:t xml:space="preserve"> December</w:t>
            </w:r>
          </w:p>
        </w:tc>
        <w:tc>
          <w:tcPr>
            <w:tcW w:w="2895" w:type="dxa"/>
          </w:tcPr>
          <w:p w14:paraId="46AC9F11" w14:textId="5E49F858" w:rsidR="00B74041" w:rsidRPr="00A952CB" w:rsidRDefault="00E76202" w:rsidP="003D4B98">
            <w:pPr>
              <w:jc w:val="center"/>
              <w:rPr>
                <w:rFonts w:ascii="Arial" w:hAnsi="Arial" w:cs="Arial"/>
                <w:color w:val="000000" w:themeColor="text1"/>
                <w:sz w:val="16"/>
              </w:rPr>
            </w:pPr>
            <w:r>
              <w:rPr>
                <w:rFonts w:ascii="Arial" w:hAnsi="Arial" w:cs="Arial"/>
                <w:color w:val="000000" w:themeColor="text1"/>
                <w:sz w:val="16"/>
              </w:rPr>
              <w:t>4.</w:t>
            </w:r>
            <w:r w:rsidR="00D15476">
              <w:rPr>
                <w:rFonts w:ascii="Arial" w:hAnsi="Arial" w:cs="Arial"/>
                <w:color w:val="000000" w:themeColor="text1"/>
                <w:sz w:val="16"/>
              </w:rPr>
              <w:t>3</w:t>
            </w:r>
          </w:p>
        </w:tc>
      </w:tr>
    </w:tbl>
    <w:p w14:paraId="46AC9F13" w14:textId="77777777" w:rsidR="00B74041" w:rsidRPr="00A952CB" w:rsidRDefault="00B74041" w:rsidP="00B74041">
      <w:pPr>
        <w:rPr>
          <w:rFonts w:ascii="Arial" w:hAnsi="Arial" w:cs="Arial"/>
          <w:color w:val="000000" w:themeColor="text1"/>
          <w:sz w:val="20"/>
          <w:szCs w:val="26"/>
        </w:rPr>
      </w:pPr>
      <w:r w:rsidRPr="00A952CB">
        <w:rPr>
          <w:rFonts w:ascii="Arial" w:hAnsi="Arial" w:cs="Arial"/>
          <w:color w:val="000000" w:themeColor="text1"/>
          <w:sz w:val="20"/>
          <w:szCs w:val="26"/>
        </w:rPr>
        <w:t xml:space="preserve"> </w:t>
      </w:r>
    </w:p>
    <w:p w14:paraId="46AC9F14" w14:textId="77777777" w:rsidR="00B74041" w:rsidRPr="00A952CB" w:rsidRDefault="00B74041" w:rsidP="00B74041">
      <w:pPr>
        <w:jc w:val="both"/>
        <w:rPr>
          <w:rFonts w:ascii="Arial" w:hAnsi="Arial" w:cs="Arial"/>
          <w:b/>
          <w:color w:val="000000" w:themeColor="text1"/>
          <w:sz w:val="20"/>
          <w:szCs w:val="26"/>
          <w:u w:val="single"/>
        </w:rPr>
      </w:pPr>
      <w:r w:rsidRPr="00A952CB">
        <w:rPr>
          <w:rFonts w:ascii="Arial" w:hAnsi="Arial" w:cs="Arial"/>
          <w:b/>
          <w:color w:val="000000" w:themeColor="text1"/>
          <w:sz w:val="20"/>
          <w:szCs w:val="26"/>
          <w:u w:val="single"/>
        </w:rPr>
        <w:t>Reading and Spelling</w:t>
      </w:r>
    </w:p>
    <w:p w14:paraId="46AC9F15" w14:textId="2122914A" w:rsidR="00B74041" w:rsidRPr="00A952CB" w:rsidRDefault="00B74041" w:rsidP="00B74041">
      <w:pPr>
        <w:jc w:val="both"/>
        <w:rPr>
          <w:rFonts w:ascii="Arial" w:hAnsi="Arial" w:cs="Arial"/>
          <w:color w:val="000000" w:themeColor="text1"/>
          <w:sz w:val="20"/>
          <w:szCs w:val="26"/>
        </w:rPr>
      </w:pPr>
      <w:r w:rsidRPr="00A952CB">
        <w:rPr>
          <w:rFonts w:ascii="Arial" w:hAnsi="Arial" w:cs="Arial"/>
          <w:color w:val="000000" w:themeColor="text1"/>
          <w:sz w:val="20"/>
          <w:szCs w:val="26"/>
        </w:rPr>
        <w:t xml:space="preserve">Your child will be given a reading book and a reading journal to bring home and read (for at least 15 minutes every day). </w:t>
      </w:r>
      <w:r w:rsidRPr="00A952CB">
        <w:rPr>
          <w:rFonts w:ascii="Arial" w:hAnsi="Arial" w:cs="Arial"/>
          <w:b/>
          <w:i/>
          <w:color w:val="000000" w:themeColor="text1"/>
          <w:sz w:val="20"/>
          <w:szCs w:val="26"/>
        </w:rPr>
        <w:t>They will need to keep their reading journal and book in their book bags to bring to school every day.</w:t>
      </w:r>
      <w:r w:rsidRPr="00A952CB">
        <w:rPr>
          <w:rFonts w:ascii="Arial" w:hAnsi="Arial" w:cs="Arial"/>
          <w:color w:val="000000" w:themeColor="text1"/>
          <w:sz w:val="20"/>
          <w:szCs w:val="26"/>
        </w:rPr>
        <w:t xml:space="preserve"> </w:t>
      </w:r>
      <w:r w:rsidR="00E76202">
        <w:rPr>
          <w:rFonts w:ascii="Arial" w:hAnsi="Arial" w:cs="Arial"/>
          <w:color w:val="000000" w:themeColor="text1"/>
          <w:sz w:val="20"/>
          <w:szCs w:val="26"/>
        </w:rPr>
        <w:t xml:space="preserve">All children have a subscription to the Spelling Shed App and the expectation is that the words learned in school are practised at home using the activities and games on the website. </w:t>
      </w:r>
    </w:p>
    <w:p w14:paraId="46AC9F16" w14:textId="77777777" w:rsidR="00B74041" w:rsidRPr="00A952CB" w:rsidRDefault="00B74041" w:rsidP="00B74041">
      <w:pPr>
        <w:rPr>
          <w:rFonts w:ascii="Arial" w:hAnsi="Arial" w:cs="Arial"/>
          <w:b/>
          <w:color w:val="000000" w:themeColor="text1"/>
          <w:sz w:val="20"/>
          <w:szCs w:val="26"/>
          <w:u w:val="single"/>
        </w:rPr>
      </w:pPr>
    </w:p>
    <w:p w14:paraId="46AC9F17" w14:textId="77777777" w:rsidR="00B74041" w:rsidRPr="00A952CB" w:rsidRDefault="00B74041" w:rsidP="00B74041">
      <w:pPr>
        <w:rPr>
          <w:rFonts w:ascii="Arial" w:hAnsi="Arial" w:cs="Arial"/>
          <w:b/>
          <w:color w:val="000000" w:themeColor="text1"/>
          <w:sz w:val="20"/>
          <w:szCs w:val="26"/>
          <w:u w:val="single"/>
        </w:rPr>
      </w:pPr>
      <w:r w:rsidRPr="00A952CB">
        <w:rPr>
          <w:rFonts w:ascii="Arial" w:hAnsi="Arial" w:cs="Arial"/>
          <w:b/>
          <w:color w:val="000000" w:themeColor="text1"/>
          <w:sz w:val="20"/>
          <w:szCs w:val="26"/>
          <w:u w:val="single"/>
        </w:rPr>
        <w:t>Water Bottles and Lunch Boxes</w:t>
      </w:r>
    </w:p>
    <w:p w14:paraId="46AC9F18" w14:textId="4D8CFF46" w:rsidR="00B74041" w:rsidRPr="00A952CB" w:rsidRDefault="00B74041" w:rsidP="0059488A">
      <w:pPr>
        <w:jc w:val="both"/>
        <w:rPr>
          <w:rFonts w:ascii="Arial" w:hAnsi="Arial" w:cs="Arial"/>
          <w:color w:val="000000" w:themeColor="text1"/>
          <w:sz w:val="20"/>
          <w:szCs w:val="26"/>
        </w:rPr>
      </w:pPr>
      <w:r w:rsidRPr="00A952CB">
        <w:rPr>
          <w:rFonts w:ascii="Arial" w:hAnsi="Arial" w:cs="Arial"/>
          <w:color w:val="000000" w:themeColor="text1"/>
          <w:sz w:val="20"/>
          <w:szCs w:val="26"/>
        </w:rPr>
        <w:t>Children need to bring in a named water bottle into school every day. If they are not having a school lunch and are bringing their own in from home, we encourage this to be in a disposable bag or a small lunch box which can be wiped down easily.</w:t>
      </w:r>
      <w:r w:rsidR="003431EF">
        <w:rPr>
          <w:rFonts w:ascii="Arial" w:hAnsi="Arial" w:cs="Arial"/>
          <w:color w:val="000000" w:themeColor="text1"/>
          <w:sz w:val="20"/>
          <w:szCs w:val="26"/>
        </w:rPr>
        <w:t xml:space="preserve">  A polite reminder that water bottles should be filled with water and not juice.</w:t>
      </w:r>
    </w:p>
    <w:p w14:paraId="46AC9F19" w14:textId="77777777" w:rsidR="00B74041" w:rsidRPr="00A952CB" w:rsidRDefault="00B74041" w:rsidP="00B74041">
      <w:pPr>
        <w:jc w:val="both"/>
        <w:rPr>
          <w:rFonts w:ascii="Arial" w:hAnsi="Arial" w:cs="Arial"/>
          <w:b/>
          <w:color w:val="000000" w:themeColor="text1"/>
          <w:sz w:val="20"/>
          <w:szCs w:val="26"/>
          <w:u w:val="single"/>
        </w:rPr>
      </w:pPr>
    </w:p>
    <w:p w14:paraId="46AC9F1A" w14:textId="77777777" w:rsidR="00B74041" w:rsidRPr="00A952CB" w:rsidRDefault="00B74041" w:rsidP="00B74041">
      <w:pPr>
        <w:jc w:val="both"/>
        <w:rPr>
          <w:rFonts w:ascii="Arial" w:hAnsi="Arial" w:cs="Arial"/>
          <w:b/>
          <w:color w:val="000000" w:themeColor="text1"/>
          <w:sz w:val="20"/>
          <w:szCs w:val="26"/>
          <w:u w:val="single"/>
        </w:rPr>
      </w:pPr>
      <w:r w:rsidRPr="00A952CB">
        <w:rPr>
          <w:rFonts w:ascii="Arial" w:hAnsi="Arial" w:cs="Arial"/>
          <w:b/>
          <w:color w:val="000000" w:themeColor="text1"/>
          <w:sz w:val="20"/>
          <w:szCs w:val="26"/>
          <w:u w:val="single"/>
        </w:rPr>
        <w:t>Homework</w:t>
      </w:r>
    </w:p>
    <w:p w14:paraId="46AC9F1B" w14:textId="18EC2712" w:rsidR="00B74041" w:rsidRPr="00A952CB" w:rsidRDefault="00B74041" w:rsidP="00B74041">
      <w:pPr>
        <w:jc w:val="both"/>
        <w:rPr>
          <w:rFonts w:ascii="Arial" w:hAnsi="Arial" w:cs="Arial"/>
          <w:color w:val="000000" w:themeColor="text1"/>
          <w:sz w:val="20"/>
          <w:shd w:val="clear" w:color="auto" w:fill="FFFFFF"/>
        </w:rPr>
      </w:pPr>
      <w:r w:rsidRPr="00A952CB">
        <w:rPr>
          <w:rFonts w:ascii="Arial" w:hAnsi="Arial" w:cs="Arial"/>
          <w:color w:val="000000" w:themeColor="text1"/>
          <w:sz w:val="20"/>
          <w:shd w:val="clear" w:color="auto" w:fill="FFFFFF"/>
        </w:rPr>
        <w:t xml:space="preserve">Homework is an opportunity for you to share in your child’s learning, by supporting and encouraging them as they complete their homework tasks. </w:t>
      </w:r>
      <w:r w:rsidR="00E76202">
        <w:rPr>
          <w:rFonts w:ascii="Arial" w:hAnsi="Arial" w:cs="Arial"/>
          <w:color w:val="000000" w:themeColor="text1"/>
          <w:sz w:val="20"/>
          <w:shd w:val="clear" w:color="auto" w:fill="FFFFFF"/>
        </w:rPr>
        <w:t>Homework at Wibsey Pr</w:t>
      </w:r>
      <w:r w:rsidR="00AD149F">
        <w:rPr>
          <w:rFonts w:ascii="Arial" w:hAnsi="Arial" w:cs="Arial"/>
          <w:color w:val="000000" w:themeColor="text1"/>
          <w:sz w:val="20"/>
          <w:shd w:val="clear" w:color="auto" w:fill="FFFFFF"/>
        </w:rPr>
        <w:t>i</w:t>
      </w:r>
      <w:r w:rsidR="00E76202">
        <w:rPr>
          <w:rFonts w:ascii="Arial" w:hAnsi="Arial" w:cs="Arial"/>
          <w:color w:val="000000" w:themeColor="text1"/>
          <w:sz w:val="20"/>
          <w:shd w:val="clear" w:color="auto" w:fill="FFFFFF"/>
        </w:rPr>
        <w:t xml:space="preserve">mary School is set on the following apps: My Maths, </w:t>
      </w:r>
      <w:proofErr w:type="spellStart"/>
      <w:r w:rsidR="00E76202">
        <w:rPr>
          <w:rFonts w:ascii="Arial" w:hAnsi="Arial" w:cs="Arial"/>
          <w:color w:val="000000" w:themeColor="text1"/>
          <w:sz w:val="20"/>
          <w:shd w:val="clear" w:color="auto" w:fill="FFFFFF"/>
        </w:rPr>
        <w:t>Timestable</w:t>
      </w:r>
      <w:proofErr w:type="spellEnd"/>
      <w:r w:rsidR="00E76202">
        <w:rPr>
          <w:rFonts w:ascii="Arial" w:hAnsi="Arial" w:cs="Arial"/>
          <w:color w:val="000000" w:themeColor="text1"/>
          <w:sz w:val="20"/>
          <w:shd w:val="clear" w:color="auto" w:fill="FFFFFF"/>
        </w:rPr>
        <w:t xml:space="preserve"> </w:t>
      </w:r>
      <w:proofErr w:type="spellStart"/>
      <w:r w:rsidR="00E76202">
        <w:rPr>
          <w:rFonts w:ascii="Arial" w:hAnsi="Arial" w:cs="Arial"/>
          <w:color w:val="000000" w:themeColor="text1"/>
          <w:sz w:val="20"/>
          <w:shd w:val="clear" w:color="auto" w:fill="FFFFFF"/>
        </w:rPr>
        <w:t>Rockstars</w:t>
      </w:r>
      <w:proofErr w:type="spellEnd"/>
      <w:r w:rsidR="00E76202">
        <w:rPr>
          <w:rFonts w:ascii="Arial" w:hAnsi="Arial" w:cs="Arial"/>
          <w:color w:val="000000" w:themeColor="text1"/>
          <w:sz w:val="20"/>
          <w:shd w:val="clear" w:color="auto" w:fill="FFFFFF"/>
        </w:rPr>
        <w:t xml:space="preserve"> and Spelling Shed. The homework will be set at the beginning of the half term </w:t>
      </w:r>
      <w:r w:rsidR="00164CD5">
        <w:rPr>
          <w:rFonts w:ascii="Arial" w:hAnsi="Arial" w:cs="Arial"/>
          <w:color w:val="000000" w:themeColor="text1"/>
          <w:sz w:val="20"/>
          <w:shd w:val="clear" w:color="auto" w:fill="FFFFFF"/>
        </w:rPr>
        <w:t xml:space="preserve">and we shall monitor children’s progress throughout this period. </w:t>
      </w:r>
    </w:p>
    <w:p w14:paraId="46AC9F1C" w14:textId="77777777" w:rsidR="00B74041" w:rsidRDefault="00B74041" w:rsidP="00B74041">
      <w:pPr>
        <w:jc w:val="both"/>
        <w:rPr>
          <w:rFonts w:ascii="Arial" w:hAnsi="Arial" w:cs="Arial"/>
          <w:color w:val="000000" w:themeColor="text1"/>
          <w:sz w:val="20"/>
          <w:szCs w:val="26"/>
        </w:rPr>
      </w:pPr>
    </w:p>
    <w:p w14:paraId="46AC9F1D" w14:textId="77777777" w:rsidR="00B74041" w:rsidRPr="00A952CB" w:rsidRDefault="00B74041" w:rsidP="00B74041">
      <w:pPr>
        <w:jc w:val="both"/>
        <w:rPr>
          <w:rFonts w:ascii="Arial" w:hAnsi="Arial" w:cs="Arial"/>
          <w:color w:val="000000" w:themeColor="text1"/>
          <w:sz w:val="20"/>
          <w:szCs w:val="26"/>
        </w:rPr>
      </w:pPr>
      <w:r w:rsidRPr="00A952CB">
        <w:rPr>
          <w:rFonts w:ascii="Arial" w:hAnsi="Arial" w:cs="Arial"/>
          <w:color w:val="000000" w:themeColor="text1"/>
          <w:sz w:val="20"/>
          <w:szCs w:val="26"/>
        </w:rPr>
        <w:t>Thank you for your continued support.</w:t>
      </w:r>
    </w:p>
    <w:p w14:paraId="46AC9F1E" w14:textId="77777777" w:rsidR="00B74041" w:rsidRPr="00A952CB" w:rsidRDefault="00B74041" w:rsidP="00B74041">
      <w:pPr>
        <w:rPr>
          <w:rFonts w:ascii="Arial" w:hAnsi="Arial" w:cs="Arial"/>
          <w:color w:val="000000" w:themeColor="text1"/>
          <w:sz w:val="20"/>
          <w:szCs w:val="26"/>
        </w:rPr>
      </w:pPr>
    </w:p>
    <w:p w14:paraId="46AC9F1F" w14:textId="0C75DDC5" w:rsidR="00B74041" w:rsidRPr="00A952CB" w:rsidRDefault="00B74041" w:rsidP="00B74041">
      <w:pPr>
        <w:rPr>
          <w:rFonts w:ascii="Arial" w:hAnsi="Arial" w:cs="Arial"/>
          <w:color w:val="000000" w:themeColor="text1"/>
          <w:sz w:val="20"/>
          <w:szCs w:val="26"/>
        </w:rPr>
      </w:pPr>
      <w:r w:rsidRPr="00A952CB">
        <w:rPr>
          <w:rFonts w:ascii="Arial" w:hAnsi="Arial" w:cs="Arial"/>
          <w:color w:val="000000" w:themeColor="text1"/>
          <w:sz w:val="20"/>
          <w:szCs w:val="26"/>
        </w:rPr>
        <w:t xml:space="preserve">Mrs </w:t>
      </w:r>
      <w:proofErr w:type="spellStart"/>
      <w:r w:rsidR="0059488A">
        <w:rPr>
          <w:rFonts w:ascii="Arial" w:hAnsi="Arial" w:cs="Arial"/>
          <w:color w:val="000000" w:themeColor="text1"/>
          <w:sz w:val="20"/>
          <w:szCs w:val="26"/>
        </w:rPr>
        <w:t>Bilevych</w:t>
      </w:r>
      <w:proofErr w:type="spellEnd"/>
      <w:r w:rsidR="0059488A">
        <w:rPr>
          <w:rFonts w:ascii="Arial" w:hAnsi="Arial" w:cs="Arial"/>
          <w:color w:val="000000" w:themeColor="text1"/>
          <w:sz w:val="20"/>
          <w:szCs w:val="26"/>
        </w:rPr>
        <w:t xml:space="preserve">, </w:t>
      </w:r>
      <w:r w:rsidR="00E76202">
        <w:rPr>
          <w:rFonts w:ascii="Arial" w:hAnsi="Arial" w:cs="Arial"/>
          <w:color w:val="000000" w:themeColor="text1"/>
          <w:sz w:val="20"/>
          <w:szCs w:val="26"/>
        </w:rPr>
        <w:t>Mrs Brown and Miss Ahmed</w:t>
      </w:r>
    </w:p>
    <w:p w14:paraId="46AC9F20" w14:textId="16D9D374" w:rsidR="00B74041" w:rsidRPr="00A952CB" w:rsidRDefault="00B74041" w:rsidP="00B74041">
      <w:pPr>
        <w:rPr>
          <w:rFonts w:ascii="Arial" w:hAnsi="Arial" w:cs="Arial"/>
          <w:color w:val="000000" w:themeColor="text1"/>
          <w:sz w:val="20"/>
          <w:szCs w:val="26"/>
        </w:rPr>
      </w:pPr>
      <w:r w:rsidRPr="00A952CB">
        <w:rPr>
          <w:rFonts w:ascii="Arial" w:hAnsi="Arial" w:cs="Arial"/>
          <w:color w:val="000000" w:themeColor="text1"/>
          <w:sz w:val="20"/>
          <w:szCs w:val="26"/>
        </w:rPr>
        <w:t xml:space="preserve">Year </w:t>
      </w:r>
      <w:r w:rsidR="00E76202">
        <w:rPr>
          <w:rFonts w:ascii="Arial" w:hAnsi="Arial" w:cs="Arial"/>
          <w:color w:val="000000" w:themeColor="text1"/>
          <w:sz w:val="20"/>
          <w:szCs w:val="26"/>
        </w:rPr>
        <w:t>4</w:t>
      </w:r>
      <w:r w:rsidRPr="00A952CB">
        <w:rPr>
          <w:rFonts w:ascii="Arial" w:hAnsi="Arial" w:cs="Arial"/>
          <w:color w:val="000000" w:themeColor="text1"/>
          <w:sz w:val="20"/>
          <w:szCs w:val="26"/>
        </w:rPr>
        <w:t xml:space="preserve"> staff.</w:t>
      </w:r>
    </w:p>
    <w:sectPr w:rsidR="00B74041" w:rsidRPr="00A952CB" w:rsidSect="005E5724">
      <w:pgSz w:w="11906" w:h="16838"/>
      <w:pgMar w:top="993"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B2BD3"/>
    <w:multiLevelType w:val="hybridMultilevel"/>
    <w:tmpl w:val="F7C4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261689"/>
    <w:multiLevelType w:val="hybridMultilevel"/>
    <w:tmpl w:val="4F96AD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3D4"/>
    <w:rsid w:val="00012873"/>
    <w:rsid w:val="000409C5"/>
    <w:rsid w:val="0006014D"/>
    <w:rsid w:val="00134634"/>
    <w:rsid w:val="00136A35"/>
    <w:rsid w:val="00137B5A"/>
    <w:rsid w:val="00164CD5"/>
    <w:rsid w:val="001739C0"/>
    <w:rsid w:val="0019219C"/>
    <w:rsid w:val="001C705F"/>
    <w:rsid w:val="001C7463"/>
    <w:rsid w:val="001D4D4F"/>
    <w:rsid w:val="00254DA0"/>
    <w:rsid w:val="002968E8"/>
    <w:rsid w:val="002F2658"/>
    <w:rsid w:val="003167EF"/>
    <w:rsid w:val="003224C9"/>
    <w:rsid w:val="003431EF"/>
    <w:rsid w:val="0034497C"/>
    <w:rsid w:val="00366866"/>
    <w:rsid w:val="003C05BF"/>
    <w:rsid w:val="003D3871"/>
    <w:rsid w:val="003D4B98"/>
    <w:rsid w:val="003F2D2D"/>
    <w:rsid w:val="00453F52"/>
    <w:rsid w:val="004723C2"/>
    <w:rsid w:val="004C387E"/>
    <w:rsid w:val="004C58D3"/>
    <w:rsid w:val="00517C1C"/>
    <w:rsid w:val="0056772C"/>
    <w:rsid w:val="00572139"/>
    <w:rsid w:val="00587F79"/>
    <w:rsid w:val="0059488A"/>
    <w:rsid w:val="005A2E69"/>
    <w:rsid w:val="005D1031"/>
    <w:rsid w:val="005E5724"/>
    <w:rsid w:val="005F3F31"/>
    <w:rsid w:val="0066416A"/>
    <w:rsid w:val="00693831"/>
    <w:rsid w:val="006E0E3C"/>
    <w:rsid w:val="007C775A"/>
    <w:rsid w:val="007E5029"/>
    <w:rsid w:val="00816A3F"/>
    <w:rsid w:val="008553E2"/>
    <w:rsid w:val="008A70CA"/>
    <w:rsid w:val="008C3B47"/>
    <w:rsid w:val="008D17FA"/>
    <w:rsid w:val="008E6028"/>
    <w:rsid w:val="0093468E"/>
    <w:rsid w:val="00960D6E"/>
    <w:rsid w:val="00961736"/>
    <w:rsid w:val="00A8548A"/>
    <w:rsid w:val="00AC344E"/>
    <w:rsid w:val="00AD149F"/>
    <w:rsid w:val="00AF43D4"/>
    <w:rsid w:val="00B02F9F"/>
    <w:rsid w:val="00B04BF0"/>
    <w:rsid w:val="00B74041"/>
    <w:rsid w:val="00B9711B"/>
    <w:rsid w:val="00BC336A"/>
    <w:rsid w:val="00BC6C5E"/>
    <w:rsid w:val="00C0764D"/>
    <w:rsid w:val="00C2486C"/>
    <w:rsid w:val="00C32CC2"/>
    <w:rsid w:val="00C43B3C"/>
    <w:rsid w:val="00C44372"/>
    <w:rsid w:val="00C61E5F"/>
    <w:rsid w:val="00C66D77"/>
    <w:rsid w:val="00CA612E"/>
    <w:rsid w:val="00D139D5"/>
    <w:rsid w:val="00D15476"/>
    <w:rsid w:val="00D1720F"/>
    <w:rsid w:val="00D3614C"/>
    <w:rsid w:val="00D36BB6"/>
    <w:rsid w:val="00D500E0"/>
    <w:rsid w:val="00DA2C1B"/>
    <w:rsid w:val="00DB174A"/>
    <w:rsid w:val="00DB3516"/>
    <w:rsid w:val="00E015DE"/>
    <w:rsid w:val="00E03B91"/>
    <w:rsid w:val="00E37C58"/>
    <w:rsid w:val="00E624A1"/>
    <w:rsid w:val="00E76202"/>
    <w:rsid w:val="00ED7542"/>
    <w:rsid w:val="00EE4E7F"/>
    <w:rsid w:val="00F1130C"/>
    <w:rsid w:val="00F20296"/>
    <w:rsid w:val="00F519F5"/>
    <w:rsid w:val="00F561D7"/>
    <w:rsid w:val="00F947A9"/>
    <w:rsid w:val="00FB4F35"/>
    <w:rsid w:val="14ACA69C"/>
    <w:rsid w:val="1612A8EE"/>
    <w:rsid w:val="1E19866D"/>
    <w:rsid w:val="27327423"/>
    <w:rsid w:val="28315D8A"/>
    <w:rsid w:val="2F285351"/>
    <w:rsid w:val="30140479"/>
    <w:rsid w:val="6D5B6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9EEC"/>
  <w15:chartTrackingRefBased/>
  <w15:docId w15:val="{7936BAB7-B6B2-4DDB-9E50-FBC26F2F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372"/>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5E572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463"/>
    <w:rPr>
      <w:rFonts w:ascii="Segoe UI" w:hAnsi="Segoe UI"/>
      <w:sz w:val="18"/>
      <w:szCs w:val="18"/>
    </w:rPr>
  </w:style>
  <w:style w:type="character" w:customStyle="1" w:styleId="BalloonTextChar">
    <w:name w:val="Balloon Text Char"/>
    <w:basedOn w:val="DefaultParagraphFont"/>
    <w:link w:val="BalloonText"/>
    <w:uiPriority w:val="99"/>
    <w:semiHidden/>
    <w:rsid w:val="001C7463"/>
    <w:rPr>
      <w:rFonts w:ascii="Segoe UI" w:eastAsia="Times New Roman" w:hAnsi="Segoe UI" w:cs="Times New Roman"/>
      <w:sz w:val="18"/>
      <w:szCs w:val="18"/>
      <w:lang w:eastAsia="en-GB"/>
    </w:rPr>
  </w:style>
  <w:style w:type="paragraph" w:styleId="NoSpacing">
    <w:name w:val="No Spacing"/>
    <w:uiPriority w:val="1"/>
    <w:qFormat/>
    <w:rsid w:val="005A2E69"/>
    <w:pPr>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E5724"/>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E5724"/>
    <w:rPr>
      <w:b/>
      <w:bCs/>
    </w:rPr>
  </w:style>
  <w:style w:type="paragraph" w:styleId="NormalWeb">
    <w:name w:val="Normal (Web)"/>
    <w:basedOn w:val="Normal"/>
    <w:uiPriority w:val="99"/>
    <w:semiHidden/>
    <w:unhideWhenUsed/>
    <w:rsid w:val="005E5724"/>
    <w:pPr>
      <w:spacing w:before="100" w:beforeAutospacing="1" w:after="100" w:afterAutospacing="1"/>
    </w:pPr>
  </w:style>
  <w:style w:type="table" w:styleId="TableGrid">
    <w:name w:val="Table Grid"/>
    <w:basedOn w:val="TableNormal"/>
    <w:uiPriority w:val="39"/>
    <w:rsid w:val="00A85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1D7"/>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060937">
      <w:bodyDiv w:val="1"/>
      <w:marLeft w:val="0"/>
      <w:marRight w:val="0"/>
      <w:marTop w:val="0"/>
      <w:marBottom w:val="0"/>
      <w:divBdr>
        <w:top w:val="none" w:sz="0" w:space="0" w:color="auto"/>
        <w:left w:val="none" w:sz="0" w:space="0" w:color="auto"/>
        <w:bottom w:val="none" w:sz="0" w:space="0" w:color="auto"/>
        <w:right w:val="none" w:sz="0" w:space="0" w:color="auto"/>
      </w:divBdr>
    </w:div>
    <w:div w:id="813641864">
      <w:bodyDiv w:val="1"/>
      <w:marLeft w:val="0"/>
      <w:marRight w:val="0"/>
      <w:marTop w:val="0"/>
      <w:marBottom w:val="0"/>
      <w:divBdr>
        <w:top w:val="none" w:sz="0" w:space="0" w:color="auto"/>
        <w:left w:val="none" w:sz="0" w:space="0" w:color="auto"/>
        <w:bottom w:val="none" w:sz="0" w:space="0" w:color="auto"/>
        <w:right w:val="none" w:sz="0" w:space="0" w:color="auto"/>
      </w:divBdr>
    </w:div>
    <w:div w:id="1189098077">
      <w:bodyDiv w:val="1"/>
      <w:marLeft w:val="0"/>
      <w:marRight w:val="0"/>
      <w:marTop w:val="0"/>
      <w:marBottom w:val="0"/>
      <w:divBdr>
        <w:top w:val="none" w:sz="0" w:space="0" w:color="auto"/>
        <w:left w:val="none" w:sz="0" w:space="0" w:color="auto"/>
        <w:bottom w:val="none" w:sz="0" w:space="0" w:color="auto"/>
        <w:right w:val="none" w:sz="0" w:space="0" w:color="auto"/>
      </w:divBdr>
      <w:divsChild>
        <w:div w:id="870149124">
          <w:marLeft w:val="0"/>
          <w:marRight w:val="0"/>
          <w:marTop w:val="0"/>
          <w:marBottom w:val="0"/>
          <w:divBdr>
            <w:top w:val="none" w:sz="0" w:space="0" w:color="auto"/>
            <w:left w:val="none" w:sz="0" w:space="0" w:color="auto"/>
            <w:bottom w:val="none" w:sz="0" w:space="0" w:color="auto"/>
            <w:right w:val="none" w:sz="0" w:space="0" w:color="auto"/>
          </w:divBdr>
        </w:div>
        <w:div w:id="1803183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54ca88-4bd9-4e91-b032-863369ce78b4" xsi:nil="true"/>
    <lcf76f155ced4ddcb4097134ff3c332f xmlns="44626631-e19c-4833-bb8e-8ec6edb3d3e7">
      <Terms xmlns="http://schemas.microsoft.com/office/infopath/2007/PartnerControls"/>
    </lcf76f155ced4ddcb4097134ff3c332f>
    <_dlc_DocId xmlns="fa54ca88-4bd9-4e91-b032-863369ce78b4">5PVA5SVVUTDX-1818035932-3440267</_dlc_DocId>
    <_dlc_DocIdUrl xmlns="fa54ca88-4bd9-4e91-b032-863369ce78b4">
      <Url>https://wibsey.sharepoint.com/sites/TeachersArea/_layouts/15/DocIdRedir.aspx?ID=5PVA5SVVUTDX-1818035932-3440267</Url>
      <Description>5PVA5SVVUTDX-1818035932-3440267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9" ma:contentTypeDescription="Create a new document." ma:contentTypeScope="" ma:versionID="54fca3a71efdd4905d79715cf6db7e5c">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ff6efbf249fb53a6ad4127b111abd749"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ef9bb9-26e5-4030-8945-930d11b4fda4}" ma:internalName="TaxCatchAll" ma:showField="CatchAllData" ma:web="fa54ca88-4bd9-4e91-b032-863369ce78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93036d-815b-4a8f-b8cc-9c0f0232a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18A98-6CC4-422A-ADC2-29FCE5D128F0}">
  <ds:schemaRefs>
    <ds:schemaRef ds:uri="http://schemas.microsoft.com/office/2006/metadata/properties"/>
    <ds:schemaRef ds:uri="http://schemas.microsoft.com/office/infopath/2007/PartnerControls"/>
    <ds:schemaRef ds:uri="fa54ca88-4bd9-4e91-b032-863369ce78b4"/>
    <ds:schemaRef ds:uri="44626631-e19c-4833-bb8e-8ec6edb3d3e7"/>
  </ds:schemaRefs>
</ds:datastoreItem>
</file>

<file path=customXml/itemProps2.xml><?xml version="1.0" encoding="utf-8"?>
<ds:datastoreItem xmlns:ds="http://schemas.openxmlformats.org/officeDocument/2006/customXml" ds:itemID="{86956DAE-BFEF-43B6-AB13-ADB85597B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4ca88-4bd9-4e91-b032-863369ce78b4"/>
    <ds:schemaRef ds:uri="44626631-e19c-4833-bb8e-8ec6edb3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4D26-C3AA-4AB4-9ECC-EBCCCAC99481}">
  <ds:schemaRefs>
    <ds:schemaRef ds:uri="http://schemas.microsoft.com/sharepoint/events"/>
  </ds:schemaRefs>
</ds:datastoreItem>
</file>

<file path=customXml/itemProps4.xml><?xml version="1.0" encoding="utf-8"?>
<ds:datastoreItem xmlns:ds="http://schemas.openxmlformats.org/officeDocument/2006/customXml" ds:itemID="{01789A3A-936B-4278-9261-44B0DCBC28F7}">
  <ds:schemaRefs>
    <ds:schemaRef ds:uri="http://schemas.microsoft.com/sharepoint/v3/contenttype/forms"/>
  </ds:schemaRefs>
</ds:datastoreItem>
</file>

<file path=customXml/itemProps5.xml><?xml version="1.0" encoding="utf-8"?>
<ds:datastoreItem xmlns:ds="http://schemas.openxmlformats.org/officeDocument/2006/customXml" ds:itemID="{FF83B7D4-7BE7-429E-915C-9BE85A245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Moody</dc:creator>
  <cp:keywords/>
  <dc:description/>
  <cp:lastModifiedBy>Sarah Burton</cp:lastModifiedBy>
  <cp:revision>6</cp:revision>
  <cp:lastPrinted>2021-06-16T09:01:00Z</cp:lastPrinted>
  <dcterms:created xsi:type="dcterms:W3CDTF">2025-10-15T08:18:00Z</dcterms:created>
  <dcterms:modified xsi:type="dcterms:W3CDTF">2025-10-15T10:16:00Z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Order">
    <vt:r8>2636200</vt:r8>
  </property>
  <property fmtid="{D5CDD505-2E9C-101B-9397-08002B2CF9AE}" pid="4" name="_dlc_DocIdItemGuid">
    <vt:lpwstr>5215c679-f404-461d-b582-e410d25c96d1</vt:lpwstr>
  </property>
  <property fmtid="{D5CDD505-2E9C-101B-9397-08002B2CF9AE}" pid="5" name="MediaServiceImageTags">
    <vt:lpwstr/>
  </property>
</Properties>
</file>