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A4276" w14:textId="77777777" w:rsidR="00867546" w:rsidRPr="00C96979" w:rsidRDefault="00867546" w:rsidP="00867546">
      <w:pPr>
        <w:pStyle w:val="NormalWeb"/>
        <w:jc w:val="center"/>
        <w:rPr>
          <w:rFonts w:ascii="Calibri" w:hAnsi="Calibri" w:cs="Calibri"/>
          <w:noProof/>
        </w:rPr>
      </w:pPr>
    </w:p>
    <w:p w14:paraId="72A47883" w14:textId="77777777" w:rsidR="00867546" w:rsidRPr="00C96979" w:rsidRDefault="00867546" w:rsidP="00867546">
      <w:pPr>
        <w:pStyle w:val="NormalWeb"/>
        <w:jc w:val="center"/>
        <w:rPr>
          <w:rFonts w:ascii="Calibri" w:hAnsi="Calibri" w:cs="Calibri"/>
          <w:noProof/>
        </w:rPr>
      </w:pPr>
    </w:p>
    <w:tbl>
      <w:tblPr>
        <w:tblW w:w="0" w:type="auto"/>
        <w:tblLook w:val="04A0" w:firstRow="1" w:lastRow="0" w:firstColumn="1" w:lastColumn="0" w:noHBand="0" w:noVBand="1"/>
      </w:tblPr>
      <w:tblGrid>
        <w:gridCol w:w="9016"/>
      </w:tblGrid>
      <w:tr w:rsidR="00867546" w:rsidRPr="00C96979" w14:paraId="46218D02" w14:textId="77777777" w:rsidTr="00402CA8">
        <w:trPr>
          <w:trHeight w:val="3215"/>
        </w:trPr>
        <w:tc>
          <w:tcPr>
            <w:tcW w:w="9016" w:type="dxa"/>
            <w:shd w:val="clear" w:color="auto" w:fill="auto"/>
          </w:tcPr>
          <w:p w14:paraId="2AB03D04" w14:textId="77777777" w:rsidR="00867546" w:rsidRPr="00C96979" w:rsidRDefault="008F4788" w:rsidP="008F4788">
            <w:pPr>
              <w:jc w:val="center"/>
              <w:rPr>
                <w:rFonts w:ascii="Calibri" w:eastAsia="Calibri" w:hAnsi="Calibri" w:cs="Calibri"/>
                <w:b/>
              </w:rPr>
            </w:pPr>
            <w:r w:rsidRPr="004C6C17">
              <w:rPr>
                <w:rFonts w:eastAsia="Calibri" w:cstheme="minorHAnsi"/>
                <w:noProof/>
                <w:sz w:val="48"/>
                <w:lang w:eastAsia="en-GB"/>
              </w:rPr>
              <w:drawing>
                <wp:anchor distT="0" distB="0" distL="114300" distR="114300" simplePos="0" relativeHeight="251659264" behindDoc="1" locked="0" layoutInCell="1" allowOverlap="1" wp14:anchorId="1D1DEB13" wp14:editId="1FD008E7">
                  <wp:simplePos x="0" y="0"/>
                  <wp:positionH relativeFrom="margin">
                    <wp:posOffset>2178050</wp:posOffset>
                  </wp:positionH>
                  <wp:positionV relativeFrom="paragraph">
                    <wp:posOffset>645795</wp:posOffset>
                  </wp:positionV>
                  <wp:extent cx="1219200" cy="1227765"/>
                  <wp:effectExtent l="0" t="0" r="0" b="0"/>
                  <wp:wrapNone/>
                  <wp:docPr id="3" name="Picture 3"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2277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02B554E" w14:textId="77777777" w:rsidR="00867546" w:rsidRPr="00C96979" w:rsidRDefault="00867546" w:rsidP="00867546">
      <w:pPr>
        <w:jc w:val="center"/>
        <w:rPr>
          <w:rFonts w:ascii="Calibri" w:eastAsia="Calibri" w:hAnsi="Calibri" w:cs="Calibri"/>
          <w:b/>
        </w:rPr>
      </w:pPr>
    </w:p>
    <w:p w14:paraId="69744110" w14:textId="77777777" w:rsidR="00867546" w:rsidRPr="00C96979" w:rsidRDefault="00867546" w:rsidP="00867546">
      <w:pPr>
        <w:jc w:val="center"/>
        <w:rPr>
          <w:rFonts w:ascii="Calibri" w:eastAsia="Calibri" w:hAnsi="Calibri" w:cs="Calibri"/>
          <w:b/>
        </w:rPr>
      </w:pPr>
    </w:p>
    <w:p w14:paraId="2BF0F7B4" w14:textId="77777777" w:rsidR="00867546" w:rsidRPr="00C96979" w:rsidRDefault="00867546" w:rsidP="00867546">
      <w:pPr>
        <w:jc w:val="center"/>
        <w:rPr>
          <w:rFonts w:ascii="Calibri" w:eastAsia="Calibri" w:hAnsi="Calibri" w:cs="Calibri"/>
          <w:b/>
        </w:rPr>
      </w:pPr>
    </w:p>
    <w:p w14:paraId="565B75A7" w14:textId="77777777" w:rsidR="00867546" w:rsidRPr="00C96979" w:rsidRDefault="00867546" w:rsidP="00867546">
      <w:pPr>
        <w:jc w:val="center"/>
        <w:rPr>
          <w:rFonts w:ascii="Calibri" w:eastAsia="Calibri" w:hAnsi="Calibri" w:cs="Calibri"/>
          <w:b/>
          <w:sz w:val="40"/>
          <w:szCs w:val="40"/>
        </w:rPr>
      </w:pPr>
      <w:r w:rsidRPr="00C96979">
        <w:rPr>
          <w:rFonts w:ascii="Calibri" w:eastAsia="Calibri" w:hAnsi="Calibri" w:cs="Calibri"/>
          <w:b/>
          <w:sz w:val="40"/>
          <w:szCs w:val="40"/>
        </w:rPr>
        <w:t>WIBSEY PRIMARY SCHOOL</w:t>
      </w:r>
    </w:p>
    <w:p w14:paraId="0DBD6987" w14:textId="77777777" w:rsidR="00867546" w:rsidRPr="00C96979" w:rsidRDefault="00867546" w:rsidP="00867546">
      <w:pPr>
        <w:jc w:val="center"/>
        <w:rPr>
          <w:rFonts w:ascii="Calibri" w:eastAsia="Calibri" w:hAnsi="Calibri" w:cs="Calibri"/>
          <w:b/>
          <w:sz w:val="40"/>
          <w:szCs w:val="40"/>
        </w:rPr>
      </w:pPr>
    </w:p>
    <w:p w14:paraId="36861C10" w14:textId="77777777" w:rsidR="00867546" w:rsidRPr="00C96979" w:rsidRDefault="00867546" w:rsidP="00867546">
      <w:pPr>
        <w:jc w:val="center"/>
        <w:rPr>
          <w:rFonts w:ascii="Calibri" w:eastAsia="Calibri" w:hAnsi="Calibri" w:cs="Calibri"/>
          <w:b/>
          <w:sz w:val="32"/>
          <w:szCs w:val="32"/>
        </w:rPr>
      </w:pPr>
    </w:p>
    <w:p w14:paraId="51EF583F" w14:textId="77777777" w:rsidR="00867546" w:rsidRPr="00C96979" w:rsidRDefault="00867546" w:rsidP="00867546">
      <w:pPr>
        <w:jc w:val="center"/>
        <w:rPr>
          <w:rFonts w:ascii="Calibri" w:eastAsia="Calibri" w:hAnsi="Calibri" w:cs="Calibri"/>
          <w:b/>
          <w:sz w:val="32"/>
          <w:szCs w:val="32"/>
        </w:rPr>
      </w:pPr>
    </w:p>
    <w:p w14:paraId="661938D5" w14:textId="77777777" w:rsidR="00867546" w:rsidRPr="00C96979" w:rsidRDefault="00867546" w:rsidP="00867546">
      <w:pPr>
        <w:jc w:val="center"/>
        <w:rPr>
          <w:rFonts w:ascii="Calibri" w:eastAsia="Calibri" w:hAnsi="Calibri" w:cs="Calibri"/>
          <w:b/>
        </w:rPr>
      </w:pPr>
    </w:p>
    <w:p w14:paraId="70A63C4F" w14:textId="77777777" w:rsidR="00867546" w:rsidRPr="00C96979" w:rsidRDefault="00867546" w:rsidP="00867546">
      <w:pPr>
        <w:jc w:val="center"/>
        <w:rPr>
          <w:rFonts w:ascii="Calibri" w:eastAsia="Calibri" w:hAnsi="Calibri" w:cs="Calibri"/>
          <w:b/>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867546" w:rsidRPr="00C96979" w14:paraId="5E2071B6" w14:textId="77777777" w:rsidTr="00402CA8">
        <w:tc>
          <w:tcPr>
            <w:tcW w:w="9922" w:type="dxa"/>
            <w:shd w:val="clear" w:color="auto" w:fill="auto"/>
          </w:tcPr>
          <w:p w14:paraId="3464A959" w14:textId="77777777" w:rsidR="00867546" w:rsidRDefault="00867546" w:rsidP="00402CA8">
            <w:pPr>
              <w:jc w:val="center"/>
              <w:rPr>
                <w:rFonts w:ascii="Calibri" w:eastAsia="Calibri" w:hAnsi="Calibri" w:cs="Calibri"/>
                <w:b/>
                <w:sz w:val="32"/>
                <w:szCs w:val="32"/>
              </w:rPr>
            </w:pPr>
            <w:r>
              <w:rPr>
                <w:rFonts w:ascii="Calibri" w:eastAsia="Calibri" w:hAnsi="Calibri" w:cs="Calibri"/>
                <w:b/>
                <w:sz w:val="32"/>
                <w:szCs w:val="32"/>
              </w:rPr>
              <w:t>SEND Information Report</w:t>
            </w:r>
          </w:p>
          <w:p w14:paraId="14C17E8C" w14:textId="77777777" w:rsidR="00867546" w:rsidRPr="00C96979" w:rsidRDefault="00867546" w:rsidP="00CE22E9">
            <w:pPr>
              <w:jc w:val="center"/>
              <w:rPr>
                <w:rFonts w:ascii="Calibri" w:eastAsia="Calibri" w:hAnsi="Calibri" w:cs="Calibri"/>
                <w:b/>
              </w:rPr>
            </w:pPr>
          </w:p>
        </w:tc>
      </w:tr>
    </w:tbl>
    <w:p w14:paraId="1DB73D71" w14:textId="77777777" w:rsidR="00867546" w:rsidRPr="00C96979" w:rsidRDefault="00867546" w:rsidP="00867546">
      <w:pPr>
        <w:jc w:val="center"/>
        <w:rPr>
          <w:rFonts w:ascii="Calibri" w:eastAsia="Calibri" w:hAnsi="Calibri" w:cs="Calibri"/>
          <w:b/>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1"/>
        <w:gridCol w:w="3339"/>
        <w:gridCol w:w="1895"/>
      </w:tblGrid>
      <w:tr w:rsidR="00867546" w:rsidRPr="00C96979" w14:paraId="445B9E27" w14:textId="77777777" w:rsidTr="00402CA8">
        <w:trPr>
          <w:trHeight w:val="255"/>
        </w:trPr>
        <w:tc>
          <w:tcPr>
            <w:tcW w:w="3827" w:type="dxa"/>
            <w:vMerge w:val="restart"/>
            <w:shd w:val="clear" w:color="auto" w:fill="auto"/>
          </w:tcPr>
          <w:p w14:paraId="19BCE83A" w14:textId="77777777" w:rsidR="00867546" w:rsidRPr="00C96979" w:rsidRDefault="00867546" w:rsidP="00402CA8">
            <w:pPr>
              <w:rPr>
                <w:rFonts w:ascii="Calibri" w:eastAsia="Calibri" w:hAnsi="Calibri" w:cs="Calibri"/>
              </w:rPr>
            </w:pPr>
            <w:r w:rsidRPr="00C96979">
              <w:rPr>
                <w:rFonts w:ascii="Calibri" w:eastAsia="Calibri" w:hAnsi="Calibri" w:cs="Calibri"/>
              </w:rPr>
              <w:t>Agreed by Governors</w:t>
            </w:r>
          </w:p>
          <w:p w14:paraId="7F25BA2E" w14:textId="77777777" w:rsidR="00867546" w:rsidRPr="00C96979" w:rsidRDefault="00867546" w:rsidP="00402CA8">
            <w:pPr>
              <w:rPr>
                <w:rFonts w:ascii="Calibri" w:eastAsia="Calibri" w:hAnsi="Calibri" w:cs="Calibri"/>
              </w:rPr>
            </w:pPr>
          </w:p>
          <w:p w14:paraId="656470FE" w14:textId="77777777" w:rsidR="00867546" w:rsidRPr="00C96979" w:rsidRDefault="00867546" w:rsidP="00402CA8">
            <w:pPr>
              <w:rPr>
                <w:rFonts w:ascii="Calibri" w:eastAsia="Calibri" w:hAnsi="Calibri" w:cs="Calibri"/>
              </w:rPr>
            </w:pPr>
            <w:r w:rsidRPr="00C96979">
              <w:rPr>
                <w:rFonts w:ascii="Calibri" w:eastAsia="Calibri" w:hAnsi="Calibri" w:cs="Calibri"/>
              </w:rPr>
              <w:t xml:space="preserve">Date:  </w:t>
            </w:r>
          </w:p>
        </w:tc>
        <w:tc>
          <w:tcPr>
            <w:tcW w:w="3827" w:type="dxa"/>
            <w:shd w:val="clear" w:color="auto" w:fill="auto"/>
          </w:tcPr>
          <w:p w14:paraId="594FAAE5" w14:textId="77777777" w:rsidR="00867546" w:rsidRPr="00C96979" w:rsidRDefault="00867546" w:rsidP="00402CA8">
            <w:pPr>
              <w:rPr>
                <w:rFonts w:ascii="Calibri" w:eastAsia="Calibri" w:hAnsi="Calibri" w:cs="Calibri"/>
              </w:rPr>
            </w:pPr>
            <w:r w:rsidRPr="00C96979">
              <w:rPr>
                <w:rFonts w:ascii="Calibri" w:eastAsia="Calibri" w:hAnsi="Calibri" w:cs="Calibri"/>
              </w:rPr>
              <w:t>Full Governors</w:t>
            </w:r>
          </w:p>
        </w:tc>
        <w:tc>
          <w:tcPr>
            <w:tcW w:w="2268" w:type="dxa"/>
            <w:shd w:val="clear" w:color="auto" w:fill="auto"/>
          </w:tcPr>
          <w:p w14:paraId="605BFF3D" w14:textId="77777777" w:rsidR="00867546" w:rsidRPr="00C96979" w:rsidRDefault="00867546" w:rsidP="00402CA8">
            <w:pPr>
              <w:jc w:val="center"/>
              <w:rPr>
                <w:rFonts w:ascii="Calibri" w:eastAsia="Calibri" w:hAnsi="Calibri" w:cs="Calibri"/>
              </w:rPr>
            </w:pPr>
          </w:p>
        </w:tc>
      </w:tr>
      <w:tr w:rsidR="00867546" w:rsidRPr="00C96979" w14:paraId="7109C7AC" w14:textId="77777777" w:rsidTr="00402CA8">
        <w:trPr>
          <w:trHeight w:val="270"/>
        </w:trPr>
        <w:tc>
          <w:tcPr>
            <w:tcW w:w="3827" w:type="dxa"/>
            <w:vMerge/>
            <w:shd w:val="clear" w:color="auto" w:fill="auto"/>
          </w:tcPr>
          <w:p w14:paraId="09CF1397" w14:textId="77777777" w:rsidR="00867546" w:rsidRPr="00C96979" w:rsidRDefault="00867546" w:rsidP="00402CA8">
            <w:pPr>
              <w:rPr>
                <w:rFonts w:ascii="Calibri" w:eastAsia="Calibri" w:hAnsi="Calibri" w:cs="Calibri"/>
              </w:rPr>
            </w:pPr>
          </w:p>
        </w:tc>
        <w:tc>
          <w:tcPr>
            <w:tcW w:w="3827" w:type="dxa"/>
            <w:shd w:val="clear" w:color="auto" w:fill="auto"/>
          </w:tcPr>
          <w:p w14:paraId="682F3E07" w14:textId="77777777" w:rsidR="00867546" w:rsidRPr="00C96979" w:rsidRDefault="00867546" w:rsidP="00402CA8">
            <w:pPr>
              <w:rPr>
                <w:rFonts w:ascii="Calibri" w:eastAsia="Calibri" w:hAnsi="Calibri" w:cs="Calibri"/>
              </w:rPr>
            </w:pPr>
            <w:r w:rsidRPr="00C96979">
              <w:rPr>
                <w:rFonts w:ascii="Calibri" w:eastAsia="Calibri" w:hAnsi="Calibri" w:cs="Calibri"/>
              </w:rPr>
              <w:t>Finance and General Purposes</w:t>
            </w:r>
          </w:p>
        </w:tc>
        <w:tc>
          <w:tcPr>
            <w:tcW w:w="2268" w:type="dxa"/>
            <w:shd w:val="clear" w:color="auto" w:fill="auto"/>
          </w:tcPr>
          <w:p w14:paraId="776B78E4" w14:textId="77777777" w:rsidR="00867546" w:rsidRPr="00C96979" w:rsidRDefault="00867546" w:rsidP="00402CA8">
            <w:pPr>
              <w:jc w:val="both"/>
              <w:rPr>
                <w:rFonts w:ascii="Calibri" w:eastAsia="Calibri" w:hAnsi="Calibri" w:cs="Calibri"/>
              </w:rPr>
            </w:pPr>
          </w:p>
        </w:tc>
      </w:tr>
      <w:tr w:rsidR="00867546" w:rsidRPr="00C96979" w14:paraId="084BA334" w14:textId="77777777" w:rsidTr="00402CA8">
        <w:trPr>
          <w:trHeight w:val="220"/>
        </w:trPr>
        <w:tc>
          <w:tcPr>
            <w:tcW w:w="3827" w:type="dxa"/>
            <w:vMerge/>
            <w:shd w:val="clear" w:color="auto" w:fill="auto"/>
          </w:tcPr>
          <w:p w14:paraId="1F3E13A3" w14:textId="77777777" w:rsidR="00867546" w:rsidRPr="00C96979" w:rsidRDefault="00867546" w:rsidP="00402CA8">
            <w:pPr>
              <w:rPr>
                <w:rFonts w:ascii="Calibri" w:eastAsia="Calibri" w:hAnsi="Calibri" w:cs="Calibri"/>
              </w:rPr>
            </w:pPr>
          </w:p>
        </w:tc>
        <w:tc>
          <w:tcPr>
            <w:tcW w:w="3827" w:type="dxa"/>
            <w:shd w:val="clear" w:color="auto" w:fill="auto"/>
          </w:tcPr>
          <w:p w14:paraId="2B841B53" w14:textId="77777777" w:rsidR="00867546" w:rsidRPr="00C96979" w:rsidRDefault="00867546" w:rsidP="00402CA8">
            <w:pPr>
              <w:rPr>
                <w:rFonts w:ascii="Calibri" w:eastAsia="Calibri" w:hAnsi="Calibri" w:cs="Calibri"/>
              </w:rPr>
            </w:pPr>
            <w:r w:rsidRPr="00C96979">
              <w:rPr>
                <w:rFonts w:ascii="Calibri" w:eastAsia="Calibri" w:hAnsi="Calibri" w:cs="Calibri"/>
              </w:rPr>
              <w:t>Teaching and Learning</w:t>
            </w:r>
          </w:p>
        </w:tc>
        <w:tc>
          <w:tcPr>
            <w:tcW w:w="2268" w:type="dxa"/>
            <w:shd w:val="clear" w:color="auto" w:fill="auto"/>
          </w:tcPr>
          <w:p w14:paraId="06190118" w14:textId="77777777" w:rsidR="00867546" w:rsidRPr="00C96979" w:rsidRDefault="00867546" w:rsidP="00402CA8">
            <w:pPr>
              <w:jc w:val="both"/>
              <w:rPr>
                <w:rFonts w:ascii="Calibri" w:eastAsia="Calibri" w:hAnsi="Calibri" w:cs="Calibri"/>
              </w:rPr>
            </w:pPr>
          </w:p>
        </w:tc>
      </w:tr>
      <w:tr w:rsidR="00867546" w:rsidRPr="00C96979" w14:paraId="34294100" w14:textId="77777777" w:rsidTr="00402CA8">
        <w:tc>
          <w:tcPr>
            <w:tcW w:w="3827" w:type="dxa"/>
            <w:shd w:val="clear" w:color="auto" w:fill="auto"/>
          </w:tcPr>
          <w:p w14:paraId="58C0BF2E" w14:textId="77777777" w:rsidR="00867546" w:rsidRPr="00C96979" w:rsidRDefault="00867546" w:rsidP="00402CA8">
            <w:pPr>
              <w:rPr>
                <w:rFonts w:ascii="Calibri" w:eastAsia="Calibri" w:hAnsi="Calibri" w:cs="Calibri"/>
              </w:rPr>
            </w:pPr>
            <w:r w:rsidRPr="00C96979">
              <w:rPr>
                <w:rFonts w:ascii="Calibri" w:eastAsia="Calibri" w:hAnsi="Calibri" w:cs="Calibri"/>
              </w:rPr>
              <w:t>Signed on behalf of Governing Body by Chair of Committee:</w:t>
            </w:r>
          </w:p>
        </w:tc>
        <w:tc>
          <w:tcPr>
            <w:tcW w:w="3827" w:type="dxa"/>
            <w:shd w:val="clear" w:color="auto" w:fill="auto"/>
          </w:tcPr>
          <w:p w14:paraId="757337E0" w14:textId="77777777" w:rsidR="00867546" w:rsidRPr="00C96979" w:rsidRDefault="00867546" w:rsidP="00402CA8">
            <w:pPr>
              <w:jc w:val="both"/>
              <w:rPr>
                <w:rFonts w:ascii="Calibri" w:eastAsia="Calibri" w:hAnsi="Calibri" w:cs="Calibri"/>
              </w:rPr>
            </w:pPr>
          </w:p>
        </w:tc>
        <w:tc>
          <w:tcPr>
            <w:tcW w:w="2268" w:type="dxa"/>
            <w:shd w:val="clear" w:color="auto" w:fill="auto"/>
          </w:tcPr>
          <w:p w14:paraId="6033895B" w14:textId="77777777" w:rsidR="00867546" w:rsidRPr="00C96979" w:rsidRDefault="00867546" w:rsidP="00402CA8">
            <w:pPr>
              <w:jc w:val="both"/>
              <w:rPr>
                <w:rFonts w:ascii="Calibri" w:eastAsia="Calibri" w:hAnsi="Calibri" w:cs="Calibri"/>
              </w:rPr>
            </w:pPr>
          </w:p>
        </w:tc>
      </w:tr>
      <w:tr w:rsidR="00867546" w:rsidRPr="00C96979" w14:paraId="3FBC8D0B" w14:textId="77777777" w:rsidTr="00402CA8">
        <w:tc>
          <w:tcPr>
            <w:tcW w:w="3827" w:type="dxa"/>
            <w:shd w:val="clear" w:color="auto" w:fill="auto"/>
          </w:tcPr>
          <w:p w14:paraId="2DAF67C8" w14:textId="77777777" w:rsidR="00867546" w:rsidRPr="00C96979" w:rsidRDefault="00867546" w:rsidP="00402CA8">
            <w:pPr>
              <w:rPr>
                <w:rFonts w:ascii="Calibri" w:eastAsia="Calibri" w:hAnsi="Calibri" w:cs="Calibri"/>
              </w:rPr>
            </w:pPr>
            <w:r w:rsidRPr="00C96979">
              <w:rPr>
                <w:rFonts w:ascii="Calibri" w:eastAsia="Calibri" w:hAnsi="Calibri" w:cs="Calibri"/>
              </w:rPr>
              <w:t xml:space="preserve">Approved </w:t>
            </w:r>
          </w:p>
        </w:tc>
        <w:tc>
          <w:tcPr>
            <w:tcW w:w="3827" w:type="dxa"/>
            <w:shd w:val="clear" w:color="auto" w:fill="auto"/>
          </w:tcPr>
          <w:p w14:paraId="3D2D21C6" w14:textId="77777777" w:rsidR="00867546" w:rsidRPr="00C96979" w:rsidRDefault="00867546" w:rsidP="00402CA8">
            <w:pPr>
              <w:jc w:val="both"/>
              <w:rPr>
                <w:rFonts w:ascii="Calibri" w:eastAsia="Calibri" w:hAnsi="Calibri" w:cs="Calibri"/>
              </w:rPr>
            </w:pPr>
          </w:p>
        </w:tc>
        <w:tc>
          <w:tcPr>
            <w:tcW w:w="2268" w:type="dxa"/>
            <w:shd w:val="clear" w:color="auto" w:fill="auto"/>
          </w:tcPr>
          <w:p w14:paraId="077572AA" w14:textId="77777777" w:rsidR="00867546" w:rsidRPr="00C96979" w:rsidRDefault="00867546" w:rsidP="00402CA8">
            <w:pPr>
              <w:jc w:val="both"/>
              <w:rPr>
                <w:rFonts w:ascii="Calibri" w:eastAsia="Calibri" w:hAnsi="Calibri" w:cs="Calibri"/>
              </w:rPr>
            </w:pPr>
          </w:p>
        </w:tc>
      </w:tr>
      <w:tr w:rsidR="00867546" w:rsidRPr="00C96979" w14:paraId="2A328080" w14:textId="77777777" w:rsidTr="00402CA8">
        <w:tc>
          <w:tcPr>
            <w:tcW w:w="3827" w:type="dxa"/>
            <w:shd w:val="clear" w:color="auto" w:fill="auto"/>
          </w:tcPr>
          <w:p w14:paraId="3F7BBC0F" w14:textId="77777777" w:rsidR="00867546" w:rsidRPr="00C96979" w:rsidRDefault="00867546" w:rsidP="00402CA8">
            <w:pPr>
              <w:rPr>
                <w:rFonts w:ascii="Calibri" w:eastAsia="Calibri" w:hAnsi="Calibri" w:cs="Calibri"/>
              </w:rPr>
            </w:pPr>
            <w:r w:rsidRPr="00C96979">
              <w:rPr>
                <w:rFonts w:ascii="Calibri" w:eastAsia="Calibri" w:hAnsi="Calibri" w:cs="Calibri"/>
              </w:rPr>
              <w:t>Review</w:t>
            </w:r>
          </w:p>
        </w:tc>
        <w:tc>
          <w:tcPr>
            <w:tcW w:w="3827" w:type="dxa"/>
            <w:shd w:val="clear" w:color="auto" w:fill="auto"/>
          </w:tcPr>
          <w:p w14:paraId="08EA55DB" w14:textId="77777777" w:rsidR="00867546" w:rsidRPr="00C96979" w:rsidRDefault="00867546" w:rsidP="00402CA8">
            <w:pPr>
              <w:jc w:val="both"/>
              <w:rPr>
                <w:rFonts w:ascii="Calibri" w:eastAsia="Calibri" w:hAnsi="Calibri" w:cs="Calibri"/>
              </w:rPr>
            </w:pPr>
          </w:p>
        </w:tc>
        <w:tc>
          <w:tcPr>
            <w:tcW w:w="2268" w:type="dxa"/>
            <w:shd w:val="clear" w:color="auto" w:fill="auto"/>
          </w:tcPr>
          <w:p w14:paraId="20EC7433" w14:textId="77777777" w:rsidR="00867546" w:rsidRPr="00C96979" w:rsidRDefault="00867546" w:rsidP="00402CA8">
            <w:pPr>
              <w:jc w:val="both"/>
              <w:rPr>
                <w:rFonts w:ascii="Calibri" w:eastAsia="Calibri" w:hAnsi="Calibri" w:cs="Calibri"/>
              </w:rPr>
            </w:pPr>
          </w:p>
        </w:tc>
      </w:tr>
    </w:tbl>
    <w:p w14:paraId="6E787C46" w14:textId="77777777" w:rsidR="00881377" w:rsidRPr="00867546" w:rsidRDefault="007A2AFB" w:rsidP="007A2AFB">
      <w:pPr>
        <w:jc w:val="center"/>
        <w:rPr>
          <w:rFonts w:cstheme="minorHAnsi"/>
        </w:rPr>
      </w:pPr>
      <w:r w:rsidRPr="00867546">
        <w:rPr>
          <w:rFonts w:cstheme="minorHAnsi"/>
          <w:noProof/>
          <w:lang w:eastAsia="en-GB"/>
        </w:rPr>
        <w:lastRenderedPageBreak/>
        <w:drawing>
          <wp:inline distT="0" distB="0" distL="0" distR="0" wp14:anchorId="0AF246F6" wp14:editId="0B98F1F5">
            <wp:extent cx="771525" cy="895350"/>
            <wp:effectExtent l="0" t="0" r="9525" b="0"/>
            <wp:docPr id="1" name="Picture 1"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895350"/>
                    </a:xfrm>
                    <a:prstGeom prst="rect">
                      <a:avLst/>
                    </a:prstGeom>
                    <a:noFill/>
                    <a:ln>
                      <a:noFill/>
                    </a:ln>
                  </pic:spPr>
                </pic:pic>
              </a:graphicData>
            </a:graphic>
          </wp:inline>
        </w:drawing>
      </w:r>
    </w:p>
    <w:p w14:paraId="1F44781A" w14:textId="77777777" w:rsidR="007A2AFB" w:rsidRPr="00867546" w:rsidRDefault="007A2AFB" w:rsidP="007A2AFB">
      <w:pPr>
        <w:jc w:val="center"/>
        <w:rPr>
          <w:rFonts w:cstheme="minorHAnsi"/>
        </w:rPr>
      </w:pPr>
    </w:p>
    <w:p w14:paraId="20C03BDD" w14:textId="77777777" w:rsidR="007A2AFB" w:rsidRPr="00867546" w:rsidRDefault="007A2AFB" w:rsidP="007A2AFB">
      <w:pPr>
        <w:jc w:val="center"/>
        <w:rPr>
          <w:rFonts w:cstheme="minorHAnsi"/>
          <w:b/>
          <w:u w:val="single"/>
        </w:rPr>
      </w:pPr>
      <w:r w:rsidRPr="00867546">
        <w:rPr>
          <w:rFonts w:cstheme="minorHAnsi"/>
          <w:b/>
          <w:u w:val="single"/>
        </w:rPr>
        <w:t>Special Educational Needs and Disabilities (SEND) Information Report</w:t>
      </w:r>
    </w:p>
    <w:p w14:paraId="09C54C87" w14:textId="77777777" w:rsidR="007A2AFB" w:rsidRPr="00867546" w:rsidRDefault="007A2AFB" w:rsidP="007A2AFB">
      <w:pPr>
        <w:pStyle w:val="TableParagraph"/>
        <w:kinsoku w:val="0"/>
        <w:overflowPunct w:val="0"/>
        <w:spacing w:before="109"/>
        <w:jc w:val="both"/>
        <w:rPr>
          <w:rFonts w:asciiTheme="minorHAnsi" w:hAnsiTheme="minorHAnsi" w:cstheme="minorHAnsi"/>
          <w:b/>
          <w:sz w:val="22"/>
          <w:szCs w:val="22"/>
        </w:rPr>
      </w:pPr>
    </w:p>
    <w:p w14:paraId="71159634" w14:textId="77777777" w:rsidR="007A2AFB" w:rsidRPr="00867546" w:rsidRDefault="007A2AFB" w:rsidP="007A2AFB">
      <w:pPr>
        <w:pStyle w:val="TableParagraph"/>
        <w:kinsoku w:val="0"/>
        <w:overflowPunct w:val="0"/>
        <w:spacing w:before="109"/>
        <w:jc w:val="both"/>
        <w:rPr>
          <w:rFonts w:asciiTheme="minorHAnsi" w:hAnsiTheme="minorHAnsi" w:cstheme="minorHAnsi"/>
          <w:b/>
          <w:sz w:val="22"/>
          <w:szCs w:val="22"/>
        </w:rPr>
      </w:pPr>
      <w:r w:rsidRPr="00867546">
        <w:rPr>
          <w:rFonts w:asciiTheme="minorHAnsi" w:hAnsiTheme="minorHAnsi" w:cstheme="minorHAnsi"/>
          <w:b/>
          <w:sz w:val="22"/>
          <w:szCs w:val="22"/>
        </w:rPr>
        <w:t>Introduction</w:t>
      </w:r>
    </w:p>
    <w:p w14:paraId="64304DD0" w14:textId="77777777" w:rsidR="00981977" w:rsidRPr="00867546" w:rsidRDefault="007A2AFB" w:rsidP="002050DB">
      <w:pPr>
        <w:pStyle w:val="TableParagraph"/>
        <w:kinsoku w:val="0"/>
        <w:overflowPunct w:val="0"/>
        <w:jc w:val="both"/>
        <w:rPr>
          <w:rFonts w:asciiTheme="minorHAnsi" w:hAnsiTheme="minorHAnsi" w:cstheme="minorHAnsi"/>
          <w:sz w:val="22"/>
          <w:szCs w:val="22"/>
        </w:rPr>
      </w:pPr>
      <w:r w:rsidRPr="00867546">
        <w:rPr>
          <w:rFonts w:asciiTheme="minorHAnsi" w:hAnsiTheme="minorHAnsi" w:cstheme="minorHAnsi"/>
          <w:sz w:val="22"/>
          <w:szCs w:val="22"/>
        </w:rPr>
        <w:t xml:space="preserve">Wibsey Primary School is an Inclusive Mainstream School. </w:t>
      </w:r>
      <w:r w:rsidRPr="00867546">
        <w:rPr>
          <w:rFonts w:asciiTheme="minorHAnsi" w:hAnsiTheme="minorHAnsi" w:cstheme="minorHAnsi"/>
          <w:spacing w:val="3"/>
          <w:sz w:val="22"/>
          <w:szCs w:val="22"/>
        </w:rPr>
        <w:t xml:space="preserve">We </w:t>
      </w:r>
      <w:r w:rsidRPr="00867546">
        <w:rPr>
          <w:rFonts w:asciiTheme="minorHAnsi" w:hAnsiTheme="minorHAnsi" w:cstheme="minorHAnsi"/>
          <w:sz w:val="22"/>
          <w:szCs w:val="22"/>
        </w:rPr>
        <w:t>work to ensure that pupils are included in all aspects</w:t>
      </w:r>
      <w:r w:rsidRPr="00867546">
        <w:rPr>
          <w:rFonts w:asciiTheme="minorHAnsi" w:hAnsiTheme="minorHAnsi" w:cstheme="minorHAnsi"/>
          <w:spacing w:val="-5"/>
          <w:sz w:val="22"/>
          <w:szCs w:val="22"/>
        </w:rPr>
        <w:t xml:space="preserve"> </w:t>
      </w:r>
      <w:r w:rsidRPr="00867546">
        <w:rPr>
          <w:rFonts w:asciiTheme="minorHAnsi" w:hAnsiTheme="minorHAnsi" w:cstheme="minorHAnsi"/>
          <w:sz w:val="22"/>
          <w:szCs w:val="22"/>
        </w:rPr>
        <w:t>of learning</w:t>
      </w:r>
      <w:r w:rsidRPr="00867546">
        <w:rPr>
          <w:rFonts w:asciiTheme="minorHAnsi" w:hAnsiTheme="minorHAnsi" w:cstheme="minorHAnsi"/>
          <w:spacing w:val="-2"/>
          <w:sz w:val="22"/>
          <w:szCs w:val="22"/>
        </w:rPr>
        <w:t xml:space="preserve"> </w:t>
      </w:r>
      <w:r w:rsidRPr="00867546">
        <w:rPr>
          <w:rFonts w:asciiTheme="minorHAnsi" w:hAnsiTheme="minorHAnsi" w:cstheme="minorHAnsi"/>
          <w:sz w:val="22"/>
          <w:szCs w:val="22"/>
        </w:rPr>
        <w:t>and</w:t>
      </w:r>
      <w:r w:rsidRPr="00867546">
        <w:rPr>
          <w:rFonts w:asciiTheme="minorHAnsi" w:hAnsiTheme="minorHAnsi" w:cstheme="minorHAnsi"/>
          <w:spacing w:val="-1"/>
          <w:sz w:val="22"/>
          <w:szCs w:val="22"/>
        </w:rPr>
        <w:t xml:space="preserve"> </w:t>
      </w:r>
      <w:r w:rsidRPr="00867546">
        <w:rPr>
          <w:rFonts w:asciiTheme="minorHAnsi" w:hAnsiTheme="minorHAnsi" w:cstheme="minorHAnsi"/>
          <w:sz w:val="22"/>
          <w:szCs w:val="22"/>
        </w:rPr>
        <w:t>school</w:t>
      </w:r>
      <w:r w:rsidRPr="00867546">
        <w:rPr>
          <w:rFonts w:asciiTheme="minorHAnsi" w:hAnsiTheme="minorHAnsi" w:cstheme="minorHAnsi"/>
          <w:spacing w:val="-1"/>
          <w:sz w:val="22"/>
          <w:szCs w:val="22"/>
        </w:rPr>
        <w:t xml:space="preserve"> </w:t>
      </w:r>
      <w:r w:rsidRPr="00867546">
        <w:rPr>
          <w:rFonts w:asciiTheme="minorHAnsi" w:hAnsiTheme="minorHAnsi" w:cstheme="minorHAnsi"/>
          <w:sz w:val="22"/>
          <w:szCs w:val="22"/>
        </w:rPr>
        <w:t>life.</w:t>
      </w:r>
      <w:r w:rsidRPr="00867546">
        <w:rPr>
          <w:rFonts w:asciiTheme="minorHAnsi" w:hAnsiTheme="minorHAnsi" w:cstheme="minorHAnsi"/>
          <w:spacing w:val="-5"/>
          <w:sz w:val="22"/>
          <w:szCs w:val="22"/>
        </w:rPr>
        <w:t xml:space="preserve"> </w:t>
      </w:r>
      <w:r w:rsidRPr="00867546">
        <w:rPr>
          <w:rFonts w:asciiTheme="minorHAnsi" w:hAnsiTheme="minorHAnsi" w:cstheme="minorHAnsi"/>
          <w:spacing w:val="4"/>
          <w:sz w:val="22"/>
          <w:szCs w:val="22"/>
        </w:rPr>
        <w:t>We</w:t>
      </w:r>
      <w:r w:rsidRPr="00867546">
        <w:rPr>
          <w:rFonts w:asciiTheme="minorHAnsi" w:hAnsiTheme="minorHAnsi" w:cstheme="minorHAnsi"/>
          <w:spacing w:val="-5"/>
          <w:sz w:val="22"/>
          <w:szCs w:val="22"/>
        </w:rPr>
        <w:t xml:space="preserve"> </w:t>
      </w:r>
      <w:r w:rsidRPr="00867546">
        <w:rPr>
          <w:rFonts w:asciiTheme="minorHAnsi" w:hAnsiTheme="minorHAnsi" w:cstheme="minorHAnsi"/>
          <w:sz w:val="22"/>
          <w:szCs w:val="22"/>
        </w:rPr>
        <w:t>aim</w:t>
      </w:r>
      <w:r w:rsidRPr="00867546">
        <w:rPr>
          <w:rFonts w:asciiTheme="minorHAnsi" w:hAnsiTheme="minorHAnsi" w:cstheme="minorHAnsi"/>
          <w:spacing w:val="-3"/>
          <w:sz w:val="22"/>
          <w:szCs w:val="22"/>
        </w:rPr>
        <w:t xml:space="preserve"> </w:t>
      </w:r>
      <w:r w:rsidRPr="00867546">
        <w:rPr>
          <w:rFonts w:asciiTheme="minorHAnsi" w:hAnsiTheme="minorHAnsi" w:cstheme="minorHAnsi"/>
          <w:sz w:val="22"/>
          <w:szCs w:val="22"/>
        </w:rPr>
        <w:t>to</w:t>
      </w:r>
      <w:r w:rsidRPr="00867546">
        <w:rPr>
          <w:rFonts w:asciiTheme="minorHAnsi" w:hAnsiTheme="minorHAnsi" w:cstheme="minorHAnsi"/>
          <w:spacing w:val="-3"/>
          <w:sz w:val="22"/>
          <w:szCs w:val="22"/>
        </w:rPr>
        <w:t xml:space="preserve"> </w:t>
      </w:r>
      <w:r w:rsidRPr="00867546">
        <w:rPr>
          <w:rFonts w:asciiTheme="minorHAnsi" w:hAnsiTheme="minorHAnsi" w:cstheme="minorHAnsi"/>
          <w:sz w:val="22"/>
          <w:szCs w:val="22"/>
        </w:rPr>
        <w:t>provide a</w:t>
      </w:r>
      <w:r w:rsidRPr="00867546">
        <w:rPr>
          <w:rFonts w:asciiTheme="minorHAnsi" w:hAnsiTheme="minorHAnsi" w:cstheme="minorHAnsi"/>
          <w:spacing w:val="-2"/>
          <w:sz w:val="22"/>
          <w:szCs w:val="22"/>
        </w:rPr>
        <w:t xml:space="preserve"> </w:t>
      </w:r>
      <w:r w:rsidRPr="00867546">
        <w:rPr>
          <w:rFonts w:asciiTheme="minorHAnsi" w:hAnsiTheme="minorHAnsi" w:cstheme="minorHAnsi"/>
          <w:sz w:val="22"/>
          <w:szCs w:val="22"/>
        </w:rPr>
        <w:t>high</w:t>
      </w:r>
      <w:r w:rsidRPr="00867546">
        <w:rPr>
          <w:rFonts w:asciiTheme="minorHAnsi" w:hAnsiTheme="minorHAnsi" w:cstheme="minorHAnsi"/>
          <w:spacing w:val="-1"/>
          <w:sz w:val="22"/>
          <w:szCs w:val="22"/>
        </w:rPr>
        <w:t xml:space="preserve"> </w:t>
      </w:r>
      <w:r w:rsidRPr="00867546">
        <w:rPr>
          <w:rFonts w:asciiTheme="minorHAnsi" w:hAnsiTheme="minorHAnsi" w:cstheme="minorHAnsi"/>
          <w:sz w:val="22"/>
          <w:szCs w:val="22"/>
        </w:rPr>
        <w:t>standard</w:t>
      </w:r>
      <w:r w:rsidRPr="00867546">
        <w:rPr>
          <w:rFonts w:asciiTheme="minorHAnsi" w:hAnsiTheme="minorHAnsi" w:cstheme="minorHAnsi"/>
          <w:spacing w:val="-3"/>
          <w:sz w:val="22"/>
          <w:szCs w:val="22"/>
        </w:rPr>
        <w:t xml:space="preserve"> </w:t>
      </w:r>
      <w:r w:rsidRPr="00867546">
        <w:rPr>
          <w:rFonts w:asciiTheme="minorHAnsi" w:hAnsiTheme="minorHAnsi" w:cstheme="minorHAnsi"/>
          <w:sz w:val="22"/>
          <w:szCs w:val="22"/>
        </w:rPr>
        <w:t>of</w:t>
      </w:r>
      <w:r w:rsidRPr="00867546">
        <w:rPr>
          <w:rFonts w:asciiTheme="minorHAnsi" w:hAnsiTheme="minorHAnsi" w:cstheme="minorHAnsi"/>
          <w:spacing w:val="1"/>
          <w:sz w:val="22"/>
          <w:szCs w:val="22"/>
        </w:rPr>
        <w:t xml:space="preserve"> </w:t>
      </w:r>
      <w:r w:rsidRPr="00867546">
        <w:rPr>
          <w:rFonts w:asciiTheme="minorHAnsi" w:hAnsiTheme="minorHAnsi" w:cstheme="minorHAnsi"/>
          <w:sz w:val="22"/>
          <w:szCs w:val="22"/>
        </w:rPr>
        <w:t>education</w:t>
      </w:r>
      <w:r w:rsidRPr="00867546">
        <w:rPr>
          <w:rFonts w:asciiTheme="minorHAnsi" w:hAnsiTheme="minorHAnsi" w:cstheme="minorHAnsi"/>
          <w:spacing w:val="-1"/>
          <w:sz w:val="22"/>
          <w:szCs w:val="22"/>
        </w:rPr>
        <w:t xml:space="preserve"> </w:t>
      </w:r>
      <w:r w:rsidRPr="00867546">
        <w:rPr>
          <w:rFonts w:asciiTheme="minorHAnsi" w:hAnsiTheme="minorHAnsi" w:cstheme="minorHAnsi"/>
          <w:sz w:val="22"/>
          <w:szCs w:val="22"/>
        </w:rPr>
        <w:t>which</w:t>
      </w:r>
      <w:r w:rsidRPr="00867546">
        <w:rPr>
          <w:rFonts w:asciiTheme="minorHAnsi" w:hAnsiTheme="minorHAnsi" w:cstheme="minorHAnsi"/>
          <w:spacing w:val="-1"/>
          <w:sz w:val="22"/>
          <w:szCs w:val="22"/>
        </w:rPr>
        <w:t xml:space="preserve"> </w:t>
      </w:r>
      <w:r w:rsidRPr="00953931">
        <w:rPr>
          <w:rFonts w:asciiTheme="minorHAnsi" w:hAnsiTheme="minorHAnsi" w:cstheme="minorHAnsi"/>
          <w:sz w:val="22"/>
          <w:szCs w:val="22"/>
        </w:rPr>
        <w:t>develops</w:t>
      </w:r>
      <w:r w:rsidRPr="00953931">
        <w:rPr>
          <w:rFonts w:asciiTheme="minorHAnsi" w:hAnsiTheme="minorHAnsi" w:cstheme="minorHAnsi"/>
          <w:spacing w:val="-3"/>
          <w:sz w:val="22"/>
          <w:szCs w:val="22"/>
        </w:rPr>
        <w:t xml:space="preserve"> </w:t>
      </w:r>
      <w:r w:rsidRPr="00953931">
        <w:rPr>
          <w:rFonts w:asciiTheme="minorHAnsi" w:hAnsiTheme="minorHAnsi" w:cstheme="minorHAnsi"/>
          <w:sz w:val="22"/>
          <w:szCs w:val="22"/>
        </w:rPr>
        <w:t>and</w:t>
      </w:r>
      <w:r w:rsidRPr="00953931">
        <w:rPr>
          <w:rFonts w:asciiTheme="minorHAnsi" w:hAnsiTheme="minorHAnsi" w:cstheme="minorHAnsi"/>
          <w:spacing w:val="-1"/>
          <w:sz w:val="22"/>
          <w:szCs w:val="22"/>
        </w:rPr>
        <w:t xml:space="preserve"> </w:t>
      </w:r>
      <w:r w:rsidRPr="00953931">
        <w:rPr>
          <w:rFonts w:asciiTheme="minorHAnsi" w:hAnsiTheme="minorHAnsi" w:cstheme="minorHAnsi"/>
          <w:sz w:val="22"/>
          <w:szCs w:val="22"/>
        </w:rPr>
        <w:t>inspires</w:t>
      </w:r>
      <w:r w:rsidRPr="00953931">
        <w:rPr>
          <w:rFonts w:asciiTheme="minorHAnsi" w:hAnsiTheme="minorHAnsi" w:cstheme="minorHAnsi"/>
          <w:spacing w:val="-3"/>
          <w:sz w:val="22"/>
          <w:szCs w:val="22"/>
        </w:rPr>
        <w:t xml:space="preserve"> </w:t>
      </w:r>
      <w:r w:rsidRPr="00953931">
        <w:rPr>
          <w:rFonts w:asciiTheme="minorHAnsi" w:hAnsiTheme="minorHAnsi" w:cstheme="minorHAnsi"/>
          <w:sz w:val="22"/>
          <w:szCs w:val="22"/>
        </w:rPr>
        <w:t>all</w:t>
      </w:r>
      <w:r w:rsidRPr="00953931">
        <w:rPr>
          <w:rFonts w:asciiTheme="minorHAnsi" w:hAnsiTheme="minorHAnsi" w:cstheme="minorHAnsi"/>
          <w:spacing w:val="-2"/>
          <w:sz w:val="22"/>
          <w:szCs w:val="22"/>
        </w:rPr>
        <w:t xml:space="preserve"> </w:t>
      </w:r>
      <w:r w:rsidRPr="00953931">
        <w:rPr>
          <w:rFonts w:asciiTheme="minorHAnsi" w:hAnsiTheme="minorHAnsi" w:cstheme="minorHAnsi"/>
          <w:sz w:val="22"/>
          <w:szCs w:val="22"/>
        </w:rPr>
        <w:t>our</w:t>
      </w:r>
      <w:r w:rsidRPr="00953931">
        <w:rPr>
          <w:rFonts w:asciiTheme="minorHAnsi" w:hAnsiTheme="minorHAnsi" w:cstheme="minorHAnsi"/>
          <w:spacing w:val="-1"/>
          <w:sz w:val="22"/>
          <w:szCs w:val="22"/>
        </w:rPr>
        <w:t xml:space="preserve"> </w:t>
      </w:r>
      <w:r w:rsidRPr="00953931">
        <w:rPr>
          <w:rFonts w:asciiTheme="minorHAnsi" w:hAnsiTheme="minorHAnsi" w:cstheme="minorHAnsi"/>
          <w:sz w:val="22"/>
          <w:szCs w:val="22"/>
        </w:rPr>
        <w:t>children.</w:t>
      </w:r>
      <w:r w:rsidRPr="00953931">
        <w:rPr>
          <w:rFonts w:asciiTheme="minorHAnsi" w:hAnsiTheme="minorHAnsi" w:cstheme="minorHAnsi"/>
          <w:spacing w:val="-8"/>
          <w:sz w:val="22"/>
          <w:szCs w:val="22"/>
        </w:rPr>
        <w:t xml:space="preserve"> </w:t>
      </w:r>
      <w:r w:rsidRPr="00953931">
        <w:rPr>
          <w:rFonts w:asciiTheme="minorHAnsi" w:hAnsiTheme="minorHAnsi" w:cstheme="minorHAnsi"/>
          <w:spacing w:val="4"/>
          <w:sz w:val="22"/>
          <w:szCs w:val="22"/>
        </w:rPr>
        <w:t>We</w:t>
      </w:r>
      <w:r w:rsidRPr="00953931">
        <w:rPr>
          <w:rFonts w:asciiTheme="minorHAnsi" w:hAnsiTheme="minorHAnsi" w:cstheme="minorHAnsi"/>
          <w:spacing w:val="-5"/>
          <w:sz w:val="22"/>
          <w:szCs w:val="22"/>
        </w:rPr>
        <w:t xml:space="preserve"> </w:t>
      </w:r>
      <w:r w:rsidRPr="00953931">
        <w:rPr>
          <w:rFonts w:asciiTheme="minorHAnsi" w:hAnsiTheme="minorHAnsi" w:cstheme="minorHAnsi"/>
          <w:sz w:val="22"/>
          <w:szCs w:val="22"/>
        </w:rPr>
        <w:t>are</w:t>
      </w:r>
      <w:r w:rsidRPr="00953931">
        <w:rPr>
          <w:rFonts w:asciiTheme="minorHAnsi" w:hAnsiTheme="minorHAnsi" w:cstheme="minorHAnsi"/>
          <w:spacing w:val="10"/>
          <w:sz w:val="22"/>
          <w:szCs w:val="22"/>
        </w:rPr>
        <w:t xml:space="preserve"> </w:t>
      </w:r>
      <w:r w:rsidRPr="00953931">
        <w:rPr>
          <w:rFonts w:asciiTheme="minorHAnsi" w:hAnsiTheme="minorHAnsi" w:cstheme="minorHAnsi"/>
          <w:sz w:val="22"/>
          <w:szCs w:val="22"/>
        </w:rPr>
        <w:t xml:space="preserve">a </w:t>
      </w:r>
      <w:r w:rsidR="00B864AC" w:rsidRPr="00953931">
        <w:rPr>
          <w:rFonts w:asciiTheme="minorHAnsi" w:hAnsiTheme="minorHAnsi" w:cstheme="minorHAnsi"/>
          <w:sz w:val="22"/>
          <w:szCs w:val="22"/>
        </w:rPr>
        <w:t>three-form</w:t>
      </w:r>
      <w:r w:rsidRPr="00953931">
        <w:rPr>
          <w:rFonts w:asciiTheme="minorHAnsi" w:hAnsiTheme="minorHAnsi" w:cstheme="minorHAnsi"/>
          <w:sz w:val="22"/>
          <w:szCs w:val="22"/>
        </w:rPr>
        <w:t xml:space="preserve"> entry school on the outskirts of Bradford.  The proportion of disabled pupils and those with Special Educational Needs (SEND) is </w:t>
      </w:r>
      <w:r w:rsidR="00341AA7">
        <w:rPr>
          <w:rFonts w:asciiTheme="minorHAnsi" w:hAnsiTheme="minorHAnsi" w:cstheme="minorHAnsi"/>
          <w:sz w:val="22"/>
          <w:szCs w:val="22"/>
        </w:rPr>
        <w:t xml:space="preserve">above the </w:t>
      </w:r>
      <w:r w:rsidRPr="00953931">
        <w:rPr>
          <w:rFonts w:asciiTheme="minorHAnsi" w:hAnsiTheme="minorHAnsi" w:cstheme="minorHAnsi"/>
          <w:sz w:val="22"/>
          <w:szCs w:val="22"/>
        </w:rPr>
        <w:t>national average</w:t>
      </w:r>
      <w:r w:rsidR="00735625">
        <w:rPr>
          <w:rFonts w:asciiTheme="minorHAnsi" w:hAnsiTheme="minorHAnsi" w:cstheme="minorHAnsi"/>
          <w:sz w:val="22"/>
          <w:szCs w:val="22"/>
        </w:rPr>
        <w:t xml:space="preserve"> (WPS=15.6%, </w:t>
      </w:r>
      <w:r w:rsidR="007A4CE6">
        <w:rPr>
          <w:rFonts w:asciiTheme="minorHAnsi" w:hAnsiTheme="minorHAnsi" w:cstheme="minorHAnsi"/>
          <w:sz w:val="22"/>
          <w:szCs w:val="22"/>
        </w:rPr>
        <w:t xml:space="preserve">Overall SEND </w:t>
      </w:r>
      <w:r w:rsidR="00735625">
        <w:rPr>
          <w:rFonts w:asciiTheme="minorHAnsi" w:hAnsiTheme="minorHAnsi" w:cstheme="minorHAnsi"/>
          <w:sz w:val="22"/>
          <w:szCs w:val="22"/>
        </w:rPr>
        <w:t>NA=13.6%</w:t>
      </w:r>
      <w:r w:rsidR="007A4CE6">
        <w:rPr>
          <w:rFonts w:asciiTheme="minorHAnsi" w:hAnsiTheme="minorHAnsi" w:cstheme="minorHAnsi"/>
          <w:sz w:val="22"/>
          <w:szCs w:val="22"/>
        </w:rPr>
        <w:t xml:space="preserve">, </w:t>
      </w:r>
      <w:r w:rsidR="00735625">
        <w:rPr>
          <w:rFonts w:asciiTheme="minorHAnsi" w:hAnsiTheme="minorHAnsi" w:cstheme="minorHAnsi"/>
          <w:sz w:val="22"/>
          <w:szCs w:val="22"/>
        </w:rPr>
        <w:t>Primary NA= 14.1%)</w:t>
      </w:r>
      <w:r w:rsidRPr="00953931">
        <w:rPr>
          <w:rFonts w:asciiTheme="minorHAnsi" w:hAnsiTheme="minorHAnsi" w:cstheme="minorHAnsi"/>
          <w:sz w:val="22"/>
          <w:szCs w:val="22"/>
        </w:rPr>
        <w:t xml:space="preserve">. </w:t>
      </w:r>
      <w:r w:rsidRPr="00953931">
        <w:rPr>
          <w:rFonts w:asciiTheme="minorHAnsi" w:hAnsiTheme="minorHAnsi" w:cstheme="minorHAnsi"/>
          <w:spacing w:val="3"/>
          <w:sz w:val="22"/>
          <w:szCs w:val="22"/>
        </w:rPr>
        <w:t>We</w:t>
      </w:r>
      <w:r w:rsidRPr="00953931">
        <w:rPr>
          <w:rFonts w:asciiTheme="minorHAnsi" w:hAnsiTheme="minorHAnsi" w:cstheme="minorHAnsi"/>
          <w:spacing w:val="-5"/>
          <w:sz w:val="22"/>
          <w:szCs w:val="22"/>
        </w:rPr>
        <w:t xml:space="preserve"> </w:t>
      </w:r>
      <w:r w:rsidRPr="00953931">
        <w:rPr>
          <w:rFonts w:asciiTheme="minorHAnsi" w:hAnsiTheme="minorHAnsi" w:cstheme="minorHAnsi"/>
          <w:sz w:val="22"/>
          <w:szCs w:val="22"/>
        </w:rPr>
        <w:t xml:space="preserve">actively </w:t>
      </w:r>
      <w:r w:rsidRPr="00953931">
        <w:rPr>
          <w:rFonts w:asciiTheme="minorHAnsi" w:hAnsiTheme="minorHAnsi" w:cstheme="minorHAnsi"/>
          <w:spacing w:val="-3"/>
          <w:sz w:val="22"/>
          <w:szCs w:val="22"/>
        </w:rPr>
        <w:t xml:space="preserve">involve </w:t>
      </w:r>
      <w:r w:rsidRPr="00953931">
        <w:rPr>
          <w:rFonts w:asciiTheme="minorHAnsi" w:hAnsiTheme="minorHAnsi" w:cstheme="minorHAnsi"/>
          <w:sz w:val="22"/>
          <w:szCs w:val="22"/>
        </w:rPr>
        <w:t>parents</w:t>
      </w:r>
      <w:r w:rsidRPr="00953931">
        <w:rPr>
          <w:rFonts w:asciiTheme="minorHAnsi" w:hAnsiTheme="minorHAnsi" w:cstheme="minorHAnsi"/>
          <w:spacing w:val="-3"/>
          <w:sz w:val="22"/>
          <w:szCs w:val="22"/>
        </w:rPr>
        <w:t xml:space="preserve"> </w:t>
      </w:r>
      <w:r w:rsidRPr="00953931">
        <w:rPr>
          <w:rFonts w:asciiTheme="minorHAnsi" w:hAnsiTheme="minorHAnsi" w:cstheme="minorHAnsi"/>
          <w:sz w:val="22"/>
          <w:szCs w:val="22"/>
        </w:rPr>
        <w:t>and</w:t>
      </w:r>
      <w:r w:rsidRPr="00953931">
        <w:rPr>
          <w:rFonts w:asciiTheme="minorHAnsi" w:hAnsiTheme="minorHAnsi" w:cstheme="minorHAnsi"/>
          <w:spacing w:val="-3"/>
          <w:sz w:val="22"/>
          <w:szCs w:val="22"/>
        </w:rPr>
        <w:t xml:space="preserve"> </w:t>
      </w:r>
      <w:r w:rsidRPr="00953931">
        <w:rPr>
          <w:rFonts w:asciiTheme="minorHAnsi" w:hAnsiTheme="minorHAnsi" w:cstheme="minorHAnsi"/>
          <w:sz w:val="22"/>
          <w:szCs w:val="22"/>
        </w:rPr>
        <w:t>carers</w:t>
      </w:r>
      <w:r w:rsidRPr="00953931">
        <w:rPr>
          <w:rFonts w:asciiTheme="minorHAnsi" w:hAnsiTheme="minorHAnsi" w:cstheme="minorHAnsi"/>
          <w:spacing w:val="-3"/>
          <w:sz w:val="22"/>
          <w:szCs w:val="22"/>
        </w:rPr>
        <w:t xml:space="preserve"> </w:t>
      </w:r>
      <w:r w:rsidRPr="00953931">
        <w:rPr>
          <w:rFonts w:asciiTheme="minorHAnsi" w:hAnsiTheme="minorHAnsi" w:cstheme="minorHAnsi"/>
          <w:sz w:val="22"/>
          <w:szCs w:val="22"/>
        </w:rPr>
        <w:t>in</w:t>
      </w:r>
      <w:r w:rsidRPr="00953931">
        <w:rPr>
          <w:rFonts w:asciiTheme="minorHAnsi" w:hAnsiTheme="minorHAnsi" w:cstheme="minorHAnsi"/>
          <w:spacing w:val="-3"/>
          <w:sz w:val="22"/>
          <w:szCs w:val="22"/>
        </w:rPr>
        <w:t xml:space="preserve"> </w:t>
      </w:r>
      <w:r w:rsidR="002A6CA9" w:rsidRPr="00953931">
        <w:rPr>
          <w:rFonts w:asciiTheme="minorHAnsi" w:hAnsiTheme="minorHAnsi" w:cstheme="minorHAnsi"/>
          <w:sz w:val="22"/>
          <w:szCs w:val="22"/>
        </w:rPr>
        <w:t>decision making</w:t>
      </w:r>
      <w:r w:rsidRPr="00953931">
        <w:rPr>
          <w:rFonts w:asciiTheme="minorHAnsi" w:hAnsiTheme="minorHAnsi" w:cstheme="minorHAnsi"/>
          <w:spacing w:val="-3"/>
          <w:sz w:val="22"/>
          <w:szCs w:val="22"/>
        </w:rPr>
        <w:t xml:space="preserve"> </w:t>
      </w:r>
      <w:r w:rsidRPr="00953931">
        <w:rPr>
          <w:rFonts w:asciiTheme="minorHAnsi" w:hAnsiTheme="minorHAnsi" w:cstheme="minorHAnsi"/>
          <w:sz w:val="22"/>
          <w:szCs w:val="22"/>
        </w:rPr>
        <w:t>and</w:t>
      </w:r>
      <w:r w:rsidRPr="00953931">
        <w:rPr>
          <w:rFonts w:asciiTheme="minorHAnsi" w:hAnsiTheme="minorHAnsi" w:cstheme="minorHAnsi"/>
          <w:spacing w:val="-3"/>
          <w:sz w:val="22"/>
          <w:szCs w:val="22"/>
        </w:rPr>
        <w:t xml:space="preserve"> </w:t>
      </w:r>
      <w:r w:rsidRPr="00953931">
        <w:rPr>
          <w:rFonts w:asciiTheme="minorHAnsi" w:hAnsiTheme="minorHAnsi" w:cstheme="minorHAnsi"/>
          <w:sz w:val="22"/>
          <w:szCs w:val="22"/>
        </w:rPr>
        <w:t>value</w:t>
      </w:r>
      <w:r w:rsidRPr="00953931">
        <w:rPr>
          <w:rFonts w:asciiTheme="minorHAnsi" w:hAnsiTheme="minorHAnsi" w:cstheme="minorHAnsi"/>
          <w:spacing w:val="-2"/>
          <w:sz w:val="22"/>
          <w:szCs w:val="22"/>
        </w:rPr>
        <w:t xml:space="preserve"> </w:t>
      </w:r>
      <w:r w:rsidRPr="00953931">
        <w:rPr>
          <w:rFonts w:asciiTheme="minorHAnsi" w:hAnsiTheme="minorHAnsi" w:cstheme="minorHAnsi"/>
          <w:sz w:val="22"/>
          <w:szCs w:val="22"/>
        </w:rPr>
        <w:t>their</w:t>
      </w:r>
      <w:r w:rsidRPr="00953931">
        <w:rPr>
          <w:rFonts w:asciiTheme="minorHAnsi" w:hAnsiTheme="minorHAnsi" w:cstheme="minorHAnsi"/>
          <w:spacing w:val="-7"/>
          <w:sz w:val="22"/>
          <w:szCs w:val="22"/>
        </w:rPr>
        <w:t xml:space="preserve"> </w:t>
      </w:r>
      <w:r w:rsidRPr="00953931">
        <w:rPr>
          <w:rFonts w:asciiTheme="minorHAnsi" w:hAnsiTheme="minorHAnsi" w:cstheme="minorHAnsi"/>
          <w:sz w:val="22"/>
          <w:szCs w:val="22"/>
        </w:rPr>
        <w:t>expertise</w:t>
      </w:r>
      <w:r w:rsidRPr="00953931">
        <w:rPr>
          <w:rFonts w:asciiTheme="minorHAnsi" w:hAnsiTheme="minorHAnsi" w:cstheme="minorHAnsi"/>
          <w:spacing w:val="-3"/>
          <w:sz w:val="22"/>
          <w:szCs w:val="22"/>
        </w:rPr>
        <w:t xml:space="preserve"> </w:t>
      </w:r>
      <w:r w:rsidRPr="00953931">
        <w:rPr>
          <w:rFonts w:asciiTheme="minorHAnsi" w:hAnsiTheme="minorHAnsi" w:cstheme="minorHAnsi"/>
          <w:sz w:val="22"/>
          <w:szCs w:val="22"/>
        </w:rPr>
        <w:t>and</w:t>
      </w:r>
      <w:r w:rsidRPr="00953931">
        <w:rPr>
          <w:rFonts w:asciiTheme="minorHAnsi" w:hAnsiTheme="minorHAnsi" w:cstheme="minorHAnsi"/>
          <w:spacing w:val="-3"/>
          <w:sz w:val="22"/>
          <w:szCs w:val="22"/>
        </w:rPr>
        <w:t xml:space="preserve"> </w:t>
      </w:r>
      <w:r w:rsidRPr="00953931">
        <w:rPr>
          <w:rFonts w:asciiTheme="minorHAnsi" w:hAnsiTheme="minorHAnsi" w:cstheme="minorHAnsi"/>
          <w:sz w:val="22"/>
          <w:szCs w:val="22"/>
        </w:rPr>
        <w:t>unique</w:t>
      </w:r>
      <w:r w:rsidRPr="00953931">
        <w:rPr>
          <w:rFonts w:asciiTheme="minorHAnsi" w:hAnsiTheme="minorHAnsi" w:cstheme="minorHAnsi"/>
          <w:spacing w:val="-3"/>
          <w:sz w:val="22"/>
          <w:szCs w:val="22"/>
        </w:rPr>
        <w:t xml:space="preserve"> </w:t>
      </w:r>
      <w:r w:rsidRPr="00953931">
        <w:rPr>
          <w:rFonts w:asciiTheme="minorHAnsi" w:hAnsiTheme="minorHAnsi" w:cstheme="minorHAnsi"/>
          <w:sz w:val="22"/>
          <w:szCs w:val="22"/>
        </w:rPr>
        <w:t>knowledge</w:t>
      </w:r>
      <w:r w:rsidRPr="00953931">
        <w:rPr>
          <w:rFonts w:asciiTheme="minorHAnsi" w:hAnsiTheme="minorHAnsi" w:cstheme="minorHAnsi"/>
          <w:spacing w:val="-3"/>
          <w:sz w:val="22"/>
          <w:szCs w:val="22"/>
        </w:rPr>
        <w:t xml:space="preserve"> </w:t>
      </w:r>
      <w:r w:rsidRPr="00953931">
        <w:rPr>
          <w:rFonts w:asciiTheme="minorHAnsi" w:hAnsiTheme="minorHAnsi" w:cstheme="minorHAnsi"/>
          <w:sz w:val="22"/>
          <w:szCs w:val="22"/>
        </w:rPr>
        <w:t>of</w:t>
      </w:r>
      <w:r w:rsidRPr="00953931">
        <w:rPr>
          <w:rFonts w:asciiTheme="minorHAnsi" w:hAnsiTheme="minorHAnsi" w:cstheme="minorHAnsi"/>
          <w:spacing w:val="-1"/>
          <w:sz w:val="22"/>
          <w:szCs w:val="22"/>
        </w:rPr>
        <w:t xml:space="preserve"> </w:t>
      </w:r>
      <w:r w:rsidRPr="00953931">
        <w:rPr>
          <w:rFonts w:asciiTheme="minorHAnsi" w:hAnsiTheme="minorHAnsi" w:cstheme="minorHAnsi"/>
          <w:sz w:val="22"/>
          <w:szCs w:val="22"/>
        </w:rPr>
        <w:t>their</w:t>
      </w:r>
      <w:r w:rsidRPr="00953931">
        <w:rPr>
          <w:rFonts w:asciiTheme="minorHAnsi" w:hAnsiTheme="minorHAnsi" w:cstheme="minorHAnsi"/>
          <w:spacing w:val="-5"/>
          <w:sz w:val="22"/>
          <w:szCs w:val="22"/>
        </w:rPr>
        <w:t xml:space="preserve"> </w:t>
      </w:r>
      <w:r w:rsidRPr="00953931">
        <w:rPr>
          <w:rFonts w:asciiTheme="minorHAnsi" w:hAnsiTheme="minorHAnsi" w:cstheme="minorHAnsi"/>
          <w:sz w:val="22"/>
          <w:szCs w:val="22"/>
        </w:rPr>
        <w:t>child’s</w:t>
      </w:r>
      <w:r w:rsidRPr="00953931">
        <w:rPr>
          <w:rFonts w:asciiTheme="minorHAnsi" w:hAnsiTheme="minorHAnsi" w:cstheme="minorHAnsi"/>
          <w:spacing w:val="-3"/>
          <w:sz w:val="22"/>
          <w:szCs w:val="22"/>
        </w:rPr>
        <w:t xml:space="preserve"> </w:t>
      </w:r>
      <w:r w:rsidRPr="00953931">
        <w:rPr>
          <w:rFonts w:asciiTheme="minorHAnsi" w:hAnsiTheme="minorHAnsi" w:cstheme="minorHAnsi"/>
          <w:sz w:val="22"/>
          <w:szCs w:val="22"/>
        </w:rPr>
        <w:t>needs.</w:t>
      </w:r>
    </w:p>
    <w:p w14:paraId="2C260765" w14:textId="77777777" w:rsidR="002050DB" w:rsidRPr="00867546" w:rsidRDefault="002050DB" w:rsidP="002050DB">
      <w:pPr>
        <w:pStyle w:val="TableParagraph"/>
        <w:kinsoku w:val="0"/>
        <w:overflowPunct w:val="0"/>
        <w:jc w:val="both"/>
        <w:rPr>
          <w:rFonts w:asciiTheme="minorHAnsi" w:hAnsiTheme="minorHAnsi" w:cstheme="minorHAnsi"/>
          <w:sz w:val="22"/>
          <w:szCs w:val="22"/>
        </w:rPr>
      </w:pPr>
    </w:p>
    <w:p w14:paraId="49F67792" w14:textId="77777777" w:rsidR="00981977" w:rsidRPr="00867546" w:rsidRDefault="00981977" w:rsidP="00981977">
      <w:pPr>
        <w:rPr>
          <w:rFonts w:cstheme="minorHAnsi"/>
        </w:rPr>
      </w:pPr>
      <w:r w:rsidRPr="00867546">
        <w:rPr>
          <w:rFonts w:cstheme="minorHAnsi"/>
          <w:b/>
        </w:rPr>
        <w:t>The kinds of SEN that are provided for</w:t>
      </w:r>
    </w:p>
    <w:p w14:paraId="0F55F9A1" w14:textId="77777777" w:rsidR="00981977" w:rsidRPr="00867546" w:rsidRDefault="00981977" w:rsidP="00981977">
      <w:pPr>
        <w:rPr>
          <w:rFonts w:cstheme="minorHAnsi"/>
          <w:i/>
          <w:color w:val="C0504D"/>
        </w:rPr>
      </w:pPr>
      <w:r w:rsidRPr="00867546">
        <w:rPr>
          <w:rFonts w:cstheme="minorHAnsi"/>
        </w:rPr>
        <w:t xml:space="preserve">Our school currently provides additional and/or different provision for a range of needs, including: </w:t>
      </w:r>
    </w:p>
    <w:p w14:paraId="705643F1" w14:textId="77777777" w:rsidR="00981977" w:rsidRPr="00867546" w:rsidRDefault="00981977" w:rsidP="00981977">
      <w:pPr>
        <w:pStyle w:val="ListParagraph"/>
        <w:rPr>
          <w:rFonts w:asciiTheme="minorHAnsi" w:hAnsiTheme="minorHAnsi" w:cstheme="minorHAnsi"/>
          <w:sz w:val="22"/>
          <w:szCs w:val="22"/>
        </w:rPr>
      </w:pPr>
      <w:r w:rsidRPr="00867546">
        <w:rPr>
          <w:rFonts w:asciiTheme="minorHAnsi" w:hAnsiTheme="minorHAnsi" w:cstheme="minorHAnsi"/>
          <w:sz w:val="22"/>
          <w:szCs w:val="22"/>
        </w:rPr>
        <w:t>Communication and interaction, for examp</w:t>
      </w:r>
      <w:r w:rsidR="00130260" w:rsidRPr="00867546">
        <w:rPr>
          <w:rFonts w:asciiTheme="minorHAnsi" w:hAnsiTheme="minorHAnsi" w:cstheme="minorHAnsi"/>
          <w:sz w:val="22"/>
          <w:szCs w:val="22"/>
        </w:rPr>
        <w:t>le, autistic spectrum disorder</w:t>
      </w:r>
      <w:r w:rsidRPr="00867546">
        <w:rPr>
          <w:rFonts w:asciiTheme="minorHAnsi" w:hAnsiTheme="minorHAnsi" w:cstheme="minorHAnsi"/>
          <w:sz w:val="22"/>
          <w:szCs w:val="22"/>
        </w:rPr>
        <w:t xml:space="preserve">, speech and language difficulties </w:t>
      </w:r>
    </w:p>
    <w:p w14:paraId="38796611" w14:textId="77777777" w:rsidR="00981977" w:rsidRPr="00867546" w:rsidRDefault="00981977" w:rsidP="00981977">
      <w:pPr>
        <w:pStyle w:val="ListParagraph"/>
        <w:rPr>
          <w:rFonts w:asciiTheme="minorHAnsi" w:hAnsiTheme="minorHAnsi" w:cstheme="minorHAnsi"/>
          <w:sz w:val="22"/>
          <w:szCs w:val="22"/>
        </w:rPr>
      </w:pPr>
      <w:r w:rsidRPr="00867546">
        <w:rPr>
          <w:rFonts w:asciiTheme="minorHAnsi" w:hAnsiTheme="minorHAnsi" w:cstheme="minorHAnsi"/>
          <w:sz w:val="22"/>
          <w:szCs w:val="22"/>
        </w:rPr>
        <w:t>Cognition and learning, for example, dyslexia, dyspraxia,</w:t>
      </w:r>
    </w:p>
    <w:p w14:paraId="244D7B36" w14:textId="77777777" w:rsidR="00981977" w:rsidRPr="00867546" w:rsidRDefault="00981977" w:rsidP="00981977">
      <w:pPr>
        <w:pStyle w:val="ListParagraph"/>
        <w:rPr>
          <w:rFonts w:asciiTheme="minorHAnsi" w:hAnsiTheme="minorHAnsi" w:cstheme="minorHAnsi"/>
          <w:sz w:val="22"/>
          <w:szCs w:val="22"/>
        </w:rPr>
      </w:pPr>
      <w:r w:rsidRPr="00867546">
        <w:rPr>
          <w:rFonts w:asciiTheme="minorHAnsi" w:hAnsiTheme="minorHAnsi" w:cstheme="minorHAnsi"/>
          <w:sz w:val="22"/>
          <w:szCs w:val="22"/>
        </w:rPr>
        <w:t xml:space="preserve">Social, emotional and mental health difficulties, for example, attention deficit hyperactivity disorder (ADHD),  </w:t>
      </w:r>
    </w:p>
    <w:p w14:paraId="4B7C82B6" w14:textId="77777777" w:rsidR="00981977" w:rsidRPr="00867546" w:rsidRDefault="00981977"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 xml:space="preserve">Sensory and/or physical needs, for example, hearing impairments, processing difficulties, epilepsy  </w:t>
      </w:r>
    </w:p>
    <w:p w14:paraId="02AF4D86" w14:textId="77777777" w:rsidR="002050DB" w:rsidRPr="00867546" w:rsidRDefault="00981977"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Moderate/severe/profound and multiple learning difficulties</w:t>
      </w:r>
    </w:p>
    <w:p w14:paraId="1A3DB325" w14:textId="77777777" w:rsidR="00130260" w:rsidRPr="00867546" w:rsidRDefault="00130260" w:rsidP="00FF6B8F">
      <w:pPr>
        <w:jc w:val="both"/>
        <w:rPr>
          <w:rFonts w:cstheme="minorHAnsi"/>
          <w:b/>
        </w:rPr>
      </w:pPr>
      <w:r w:rsidRPr="00867546">
        <w:rPr>
          <w:rFonts w:cstheme="minorHAnsi"/>
          <w:b/>
        </w:rPr>
        <w:t xml:space="preserve">Identifying pupils with SEN and assessing their needs </w:t>
      </w:r>
    </w:p>
    <w:p w14:paraId="4C0E6564" w14:textId="77777777" w:rsidR="00130260" w:rsidRPr="00867546" w:rsidRDefault="00130260" w:rsidP="00FF6B8F">
      <w:pPr>
        <w:jc w:val="both"/>
        <w:rPr>
          <w:rFonts w:cstheme="minorHAnsi"/>
        </w:rPr>
      </w:pPr>
      <w:r w:rsidRPr="00867546">
        <w:rPr>
          <w:rFonts w:cstheme="minorHAnsi"/>
        </w:rPr>
        <w:t>We will assess each pupil’s current skills and levels of attainment on entry, which will build on previous settings and Key Stages, where appropriate. Class teachers will make regular assessments of progress for all pupils and identify those whose progress:</w:t>
      </w:r>
    </w:p>
    <w:p w14:paraId="5F547ABA" w14:textId="77777777" w:rsidR="00130260" w:rsidRPr="00867546" w:rsidRDefault="00130260"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Is significantly slower than that of their peers starting from the same baseline</w:t>
      </w:r>
    </w:p>
    <w:p w14:paraId="46F523C3" w14:textId="77777777" w:rsidR="00130260" w:rsidRPr="00867546" w:rsidRDefault="00130260"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Fails to match or better the child’s previous rate of progress</w:t>
      </w:r>
    </w:p>
    <w:p w14:paraId="4569C2C9" w14:textId="77777777" w:rsidR="00130260" w:rsidRPr="00867546" w:rsidRDefault="00130260"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Fails to close the attainment gap between the child and their peers</w:t>
      </w:r>
    </w:p>
    <w:p w14:paraId="056275C9" w14:textId="77777777" w:rsidR="00130260" w:rsidRPr="00867546" w:rsidRDefault="00130260"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 xml:space="preserve">Widens the attainment gap </w:t>
      </w:r>
    </w:p>
    <w:p w14:paraId="2D4D4E8D" w14:textId="77777777" w:rsidR="00130260" w:rsidRPr="00867546" w:rsidRDefault="00130260" w:rsidP="00FF6B8F">
      <w:pPr>
        <w:jc w:val="both"/>
        <w:rPr>
          <w:rFonts w:cstheme="minorHAnsi"/>
        </w:rPr>
      </w:pPr>
      <w:r w:rsidRPr="00867546">
        <w:rPr>
          <w:rFonts w:cstheme="minorHAnsi"/>
        </w:rPr>
        <w:t xml:space="preserve">This may include progress in areas other than attainment, for example, social needs. Slow progress and low attainment will not automatically mean a pupil is recorded as having SEN.  </w:t>
      </w:r>
    </w:p>
    <w:p w14:paraId="09CB4959" w14:textId="77777777" w:rsidR="00130260" w:rsidRPr="00867546" w:rsidRDefault="00130260" w:rsidP="00FF6B8F">
      <w:pPr>
        <w:jc w:val="both"/>
        <w:rPr>
          <w:rFonts w:cstheme="minorHAnsi"/>
        </w:rPr>
      </w:pPr>
      <w:r w:rsidRPr="00867546">
        <w:rPr>
          <w:rFonts w:cstheme="minorHAnsi"/>
        </w:rPr>
        <w:t>When deciding whether special educational provision is required, we start with the desired outcomes, including the expected progress and attainment, and the views and the wishes of the pupil and their parents</w:t>
      </w:r>
      <w:r w:rsidR="00A43DA0">
        <w:rPr>
          <w:rFonts w:cstheme="minorHAnsi"/>
        </w:rPr>
        <w:t>/carers</w:t>
      </w:r>
      <w:r w:rsidRPr="00867546">
        <w:rPr>
          <w:rFonts w:cstheme="minorHAnsi"/>
        </w:rPr>
        <w:t xml:space="preserve">. We will use this to determine the support that is needed and whether we can provide it by adapting our core offer, or whether something different or additional is needed. </w:t>
      </w:r>
    </w:p>
    <w:p w14:paraId="56C991CE" w14:textId="77777777" w:rsidR="00130260" w:rsidRPr="00867546" w:rsidRDefault="00130260" w:rsidP="00FF6B8F">
      <w:pPr>
        <w:jc w:val="both"/>
        <w:rPr>
          <w:rFonts w:cstheme="minorHAnsi"/>
          <w:b/>
        </w:rPr>
      </w:pPr>
      <w:r w:rsidRPr="00867546">
        <w:rPr>
          <w:rFonts w:cstheme="minorHAnsi"/>
          <w:b/>
        </w:rPr>
        <w:lastRenderedPageBreak/>
        <w:t xml:space="preserve">Consulting and involving pupils and parents </w:t>
      </w:r>
    </w:p>
    <w:p w14:paraId="0DEB67B4" w14:textId="77777777" w:rsidR="00130260" w:rsidRPr="00867546" w:rsidRDefault="00130260" w:rsidP="00FF6B8F">
      <w:pPr>
        <w:jc w:val="both"/>
        <w:rPr>
          <w:rFonts w:cstheme="minorHAnsi"/>
        </w:rPr>
      </w:pPr>
      <w:r w:rsidRPr="00867546">
        <w:rPr>
          <w:rFonts w:cstheme="minorHAnsi"/>
        </w:rPr>
        <w:t>We have an early discussion with the pupil and their parents when identifying whether they need special educational provision. These conversations will make sure that:</w:t>
      </w:r>
    </w:p>
    <w:p w14:paraId="1AF60C08" w14:textId="77777777" w:rsidR="00130260" w:rsidRPr="00867546" w:rsidRDefault="00130260"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Everyone develops a good understanding of the pupil’s areas of strength and difficulty</w:t>
      </w:r>
    </w:p>
    <w:p w14:paraId="6C3845C0" w14:textId="77777777" w:rsidR="00130260" w:rsidRPr="00867546" w:rsidRDefault="00130260"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 xml:space="preserve">We </w:t>
      </w:r>
      <w:r w:rsidR="009B08A4" w:rsidRPr="00867546">
        <w:rPr>
          <w:rFonts w:asciiTheme="minorHAnsi" w:hAnsiTheme="minorHAnsi" w:cstheme="minorHAnsi"/>
          <w:sz w:val="22"/>
          <w:szCs w:val="22"/>
        </w:rPr>
        <w:t>consider</w:t>
      </w:r>
      <w:r w:rsidRPr="00867546">
        <w:rPr>
          <w:rFonts w:asciiTheme="minorHAnsi" w:hAnsiTheme="minorHAnsi" w:cstheme="minorHAnsi"/>
          <w:sz w:val="22"/>
          <w:szCs w:val="22"/>
        </w:rPr>
        <w:t xml:space="preserve"> the parents’ concerns</w:t>
      </w:r>
    </w:p>
    <w:p w14:paraId="45D8D574" w14:textId="77777777" w:rsidR="00130260" w:rsidRPr="00867546" w:rsidRDefault="00130260"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Everyone understands the agreed outcomes sought for the child</w:t>
      </w:r>
    </w:p>
    <w:p w14:paraId="2A81A2FA" w14:textId="77777777" w:rsidR="00130260" w:rsidRPr="00867546" w:rsidRDefault="00130260"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Everyone is clear on what the next steps are</w:t>
      </w:r>
    </w:p>
    <w:p w14:paraId="4A561082" w14:textId="77777777" w:rsidR="00130260" w:rsidRPr="00867546" w:rsidRDefault="00130260" w:rsidP="00FF6B8F">
      <w:pPr>
        <w:jc w:val="both"/>
        <w:rPr>
          <w:rFonts w:cstheme="minorHAnsi"/>
        </w:rPr>
      </w:pPr>
      <w:r w:rsidRPr="00867546">
        <w:rPr>
          <w:rFonts w:cstheme="minorHAnsi"/>
        </w:rPr>
        <w:t xml:space="preserve">Notes of these early discussions </w:t>
      </w:r>
      <w:r w:rsidR="00962F7B" w:rsidRPr="00867546">
        <w:rPr>
          <w:rFonts w:cstheme="minorHAnsi"/>
        </w:rPr>
        <w:t xml:space="preserve">are </w:t>
      </w:r>
      <w:r w:rsidRPr="00867546">
        <w:rPr>
          <w:rFonts w:cstheme="minorHAnsi"/>
        </w:rPr>
        <w:t xml:space="preserve">added to the pupil’s </w:t>
      </w:r>
      <w:r w:rsidR="005641CD">
        <w:rPr>
          <w:rFonts w:cstheme="minorHAnsi"/>
        </w:rPr>
        <w:t>‘</w:t>
      </w:r>
      <w:r w:rsidR="00962F7B" w:rsidRPr="00867546">
        <w:rPr>
          <w:rFonts w:cstheme="minorHAnsi"/>
        </w:rPr>
        <w:t xml:space="preserve">Initial </w:t>
      </w:r>
      <w:r w:rsidR="005641CD">
        <w:rPr>
          <w:rFonts w:cstheme="minorHAnsi"/>
        </w:rPr>
        <w:t xml:space="preserve">Concerns </w:t>
      </w:r>
      <w:r w:rsidR="00962F7B" w:rsidRPr="00867546">
        <w:rPr>
          <w:rFonts w:cstheme="minorHAnsi"/>
        </w:rPr>
        <w:t>Form</w:t>
      </w:r>
      <w:r w:rsidR="005641CD">
        <w:rPr>
          <w:rFonts w:cstheme="minorHAnsi"/>
        </w:rPr>
        <w:t>’ and referred to the SENDCo. P</w:t>
      </w:r>
      <w:r w:rsidRPr="00867546">
        <w:rPr>
          <w:rFonts w:cstheme="minorHAnsi"/>
        </w:rPr>
        <w:t>arents</w:t>
      </w:r>
      <w:r w:rsidR="005641CD">
        <w:rPr>
          <w:rFonts w:cstheme="minorHAnsi"/>
        </w:rPr>
        <w:t xml:space="preserve"> are notified</w:t>
      </w:r>
      <w:r w:rsidR="00962F7B" w:rsidRPr="00867546">
        <w:rPr>
          <w:rFonts w:cstheme="minorHAnsi"/>
        </w:rPr>
        <w:t xml:space="preserve"> when it is decided and formally agreed that the pupil </w:t>
      </w:r>
      <w:r w:rsidRPr="00867546">
        <w:rPr>
          <w:rFonts w:cstheme="minorHAnsi"/>
        </w:rPr>
        <w:t xml:space="preserve">will receive SEN support. </w:t>
      </w:r>
    </w:p>
    <w:p w14:paraId="62C43433" w14:textId="77777777" w:rsidR="00962F7B" w:rsidRPr="00867546" w:rsidRDefault="00962F7B" w:rsidP="00FF6B8F">
      <w:pPr>
        <w:spacing w:after="72"/>
        <w:jc w:val="both"/>
        <w:rPr>
          <w:rFonts w:cstheme="minorHAnsi"/>
          <w:b/>
        </w:rPr>
      </w:pPr>
      <w:r w:rsidRPr="00867546">
        <w:rPr>
          <w:rFonts w:cstheme="minorHAnsi"/>
          <w:b/>
        </w:rPr>
        <w:t>Assessing and reviewing pupils' progress towards outcomes</w:t>
      </w:r>
    </w:p>
    <w:p w14:paraId="1C1374BA" w14:textId="77777777" w:rsidR="00962F7B" w:rsidRPr="00867546" w:rsidRDefault="004A5A55" w:rsidP="00FF6B8F">
      <w:pPr>
        <w:jc w:val="both"/>
        <w:rPr>
          <w:rFonts w:cstheme="minorHAnsi"/>
        </w:rPr>
      </w:pPr>
      <w:r w:rsidRPr="00867546">
        <w:rPr>
          <w:rFonts w:cstheme="minorHAnsi"/>
        </w:rPr>
        <w:t xml:space="preserve">We </w:t>
      </w:r>
      <w:r w:rsidR="00962F7B" w:rsidRPr="00867546">
        <w:rPr>
          <w:rFonts w:cstheme="minorHAnsi"/>
        </w:rPr>
        <w:t xml:space="preserve">follow the graduated approach and the four-part cycle of </w:t>
      </w:r>
      <w:r w:rsidR="00962F7B" w:rsidRPr="00867546">
        <w:rPr>
          <w:rFonts w:cstheme="minorHAnsi"/>
          <w:b/>
        </w:rPr>
        <w:t>assess, plan, do, review</w:t>
      </w:r>
      <w:r w:rsidR="00962F7B" w:rsidRPr="00867546">
        <w:rPr>
          <w:rFonts w:cstheme="minorHAnsi"/>
        </w:rPr>
        <w:t xml:space="preserve">.  </w:t>
      </w:r>
    </w:p>
    <w:p w14:paraId="3171C223" w14:textId="77777777" w:rsidR="00962F7B" w:rsidRPr="00867546" w:rsidRDefault="00962F7B" w:rsidP="00FF6B8F">
      <w:pPr>
        <w:jc w:val="both"/>
        <w:rPr>
          <w:rFonts w:cstheme="minorHAnsi"/>
        </w:rPr>
      </w:pPr>
      <w:r w:rsidRPr="00867546">
        <w:rPr>
          <w:rFonts w:cstheme="minorHAnsi"/>
        </w:rPr>
        <w:t>The class or subject teacher will work with the SENCO to carry out a clear analysis of the pupil’s needs. This will draw on:</w:t>
      </w:r>
    </w:p>
    <w:p w14:paraId="743185E3" w14:textId="77777777" w:rsidR="00962F7B" w:rsidRPr="00867546" w:rsidRDefault="00962F7B"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The teacher’s assessment and experience of the pupil</w:t>
      </w:r>
    </w:p>
    <w:p w14:paraId="2AEA591E" w14:textId="77777777" w:rsidR="00962F7B" w:rsidRPr="00867546" w:rsidRDefault="004A5A55"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The pupil’s</w:t>
      </w:r>
      <w:r w:rsidR="00962F7B" w:rsidRPr="00867546">
        <w:rPr>
          <w:rFonts w:asciiTheme="minorHAnsi" w:hAnsiTheme="minorHAnsi" w:cstheme="minorHAnsi"/>
          <w:sz w:val="22"/>
          <w:szCs w:val="22"/>
        </w:rPr>
        <w:t xml:space="preserve"> previous progress and attainment and </w:t>
      </w:r>
      <w:proofErr w:type="spellStart"/>
      <w:r w:rsidR="00962F7B" w:rsidRPr="00867546">
        <w:rPr>
          <w:rFonts w:asciiTheme="minorHAnsi" w:hAnsiTheme="minorHAnsi" w:cstheme="minorHAnsi"/>
          <w:sz w:val="22"/>
          <w:szCs w:val="22"/>
        </w:rPr>
        <w:t>behaviour</w:t>
      </w:r>
      <w:proofErr w:type="spellEnd"/>
      <w:r w:rsidR="00962F7B" w:rsidRPr="00867546">
        <w:rPr>
          <w:rFonts w:asciiTheme="minorHAnsi" w:hAnsiTheme="minorHAnsi" w:cstheme="minorHAnsi"/>
          <w:sz w:val="22"/>
          <w:szCs w:val="22"/>
        </w:rPr>
        <w:t xml:space="preserve"> </w:t>
      </w:r>
    </w:p>
    <w:p w14:paraId="7B698CEA" w14:textId="77777777" w:rsidR="00962F7B" w:rsidRPr="00867546" w:rsidRDefault="00962F7B"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Other teachers’ assessments, where relevant</w:t>
      </w:r>
    </w:p>
    <w:p w14:paraId="1B4FF5FB" w14:textId="77777777" w:rsidR="00962F7B" w:rsidRPr="00867546" w:rsidRDefault="004A5A55"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The pupi</w:t>
      </w:r>
      <w:r w:rsidR="00962F7B" w:rsidRPr="00867546">
        <w:rPr>
          <w:rFonts w:asciiTheme="minorHAnsi" w:hAnsiTheme="minorHAnsi" w:cstheme="minorHAnsi"/>
          <w:sz w:val="22"/>
          <w:szCs w:val="22"/>
        </w:rPr>
        <w:t>l’s development in comparison to their peers and national data</w:t>
      </w:r>
    </w:p>
    <w:p w14:paraId="659C5328" w14:textId="77777777" w:rsidR="00962F7B" w:rsidRPr="00867546" w:rsidRDefault="00962F7B"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The views and experience of parents</w:t>
      </w:r>
    </w:p>
    <w:p w14:paraId="392F0F7B" w14:textId="77777777" w:rsidR="00962F7B" w:rsidRPr="00867546" w:rsidRDefault="00962F7B"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The pupil’s own views</w:t>
      </w:r>
    </w:p>
    <w:p w14:paraId="5D71B561" w14:textId="77777777" w:rsidR="00962F7B" w:rsidRPr="00867546" w:rsidRDefault="00962F7B"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 xml:space="preserve">Advice from external support services, if relevant </w:t>
      </w:r>
    </w:p>
    <w:p w14:paraId="6E481FF4" w14:textId="77777777" w:rsidR="00962F7B" w:rsidRPr="00867546" w:rsidRDefault="004A5A55" w:rsidP="00FF6B8F">
      <w:pPr>
        <w:jc w:val="both"/>
        <w:rPr>
          <w:rFonts w:cstheme="minorHAnsi"/>
        </w:rPr>
      </w:pPr>
      <w:r w:rsidRPr="00867546">
        <w:rPr>
          <w:rFonts w:cstheme="minorHAnsi"/>
        </w:rPr>
        <w:t>The assessment is</w:t>
      </w:r>
      <w:r w:rsidR="00962F7B" w:rsidRPr="00867546">
        <w:rPr>
          <w:rFonts w:cstheme="minorHAnsi"/>
        </w:rPr>
        <w:t xml:space="preserve"> reviewed regularly. </w:t>
      </w:r>
    </w:p>
    <w:p w14:paraId="5FFECC0C" w14:textId="77777777" w:rsidR="006646FD" w:rsidRPr="00867546" w:rsidRDefault="00962F7B" w:rsidP="00FF6B8F">
      <w:pPr>
        <w:jc w:val="both"/>
        <w:rPr>
          <w:rFonts w:cstheme="minorHAnsi"/>
        </w:rPr>
      </w:pPr>
      <w:r w:rsidRPr="00867546">
        <w:rPr>
          <w:rFonts w:cstheme="minorHAnsi"/>
        </w:rPr>
        <w:t>All teachers and support staff who work with the pupil will be made aware of their needs, the outcomes sought, the support provided, and any teaching strategies or appro</w:t>
      </w:r>
      <w:r w:rsidR="004A5A55" w:rsidRPr="00867546">
        <w:rPr>
          <w:rFonts w:cstheme="minorHAnsi"/>
        </w:rPr>
        <w:t>aches that are required. We</w:t>
      </w:r>
      <w:r w:rsidRPr="00867546">
        <w:rPr>
          <w:rFonts w:cstheme="minorHAnsi"/>
        </w:rPr>
        <w:t xml:space="preserve"> regularly review the effectiveness of the support and interventions and their impact on the</w:t>
      </w:r>
      <w:r w:rsidR="006646FD" w:rsidRPr="00867546">
        <w:rPr>
          <w:rFonts w:cstheme="minorHAnsi"/>
        </w:rPr>
        <w:t xml:space="preserve"> pupil’s progress. </w:t>
      </w:r>
    </w:p>
    <w:p w14:paraId="4CE6E4AA" w14:textId="77777777" w:rsidR="00603189" w:rsidRPr="00867546" w:rsidRDefault="00603189" w:rsidP="00FF6B8F">
      <w:pPr>
        <w:jc w:val="both"/>
        <w:rPr>
          <w:rFonts w:cstheme="minorHAnsi"/>
        </w:rPr>
      </w:pPr>
      <w:r w:rsidRPr="00867546">
        <w:rPr>
          <w:rFonts w:cstheme="minorHAnsi"/>
          <w:b/>
        </w:rPr>
        <w:t>Preparing and supporting pupils joining the school or transferring to a new school</w:t>
      </w:r>
    </w:p>
    <w:p w14:paraId="50DF34B5" w14:textId="77777777" w:rsidR="00603189" w:rsidRPr="00867546" w:rsidRDefault="00603189" w:rsidP="00FF6B8F">
      <w:pPr>
        <w:pStyle w:val="BodyText"/>
        <w:kinsoku w:val="0"/>
        <w:overflowPunct w:val="0"/>
        <w:spacing w:after="0" w:line="240" w:lineRule="auto"/>
        <w:jc w:val="both"/>
        <w:rPr>
          <w:rFonts w:eastAsiaTheme="minorEastAsia" w:cstheme="minorHAnsi"/>
          <w:lang w:eastAsia="en-GB"/>
        </w:rPr>
      </w:pPr>
      <w:r w:rsidRPr="00867546">
        <w:rPr>
          <w:rFonts w:eastAsiaTheme="minorEastAsia" w:cstheme="minorHAnsi"/>
          <w:spacing w:val="1"/>
          <w:lang w:eastAsia="en-GB"/>
        </w:rPr>
        <w:t>T</w:t>
      </w:r>
      <w:r w:rsidRPr="00867546">
        <w:rPr>
          <w:rFonts w:eastAsiaTheme="minorEastAsia" w:cstheme="minorHAnsi"/>
          <w:lang w:eastAsia="en-GB"/>
        </w:rPr>
        <w:t>ransit</w:t>
      </w:r>
      <w:r w:rsidRPr="00867546">
        <w:rPr>
          <w:rFonts w:eastAsiaTheme="minorEastAsia" w:cstheme="minorHAnsi"/>
          <w:spacing w:val="-3"/>
          <w:lang w:eastAsia="en-GB"/>
        </w:rPr>
        <w:t>i</w:t>
      </w:r>
      <w:r w:rsidRPr="00867546">
        <w:rPr>
          <w:rFonts w:eastAsiaTheme="minorEastAsia" w:cstheme="minorHAnsi"/>
          <w:lang w:eastAsia="en-GB"/>
        </w:rPr>
        <w:t xml:space="preserve">on </w:t>
      </w:r>
      <w:r w:rsidRPr="00867546">
        <w:rPr>
          <w:rFonts w:eastAsiaTheme="minorEastAsia" w:cstheme="minorHAnsi"/>
          <w:spacing w:val="-1"/>
          <w:lang w:eastAsia="en-GB"/>
        </w:rPr>
        <w:t>a</w:t>
      </w:r>
      <w:r w:rsidRPr="00867546">
        <w:rPr>
          <w:rFonts w:eastAsiaTheme="minorEastAsia" w:cstheme="minorHAnsi"/>
          <w:lang w:eastAsia="en-GB"/>
        </w:rPr>
        <w:t xml:space="preserve">nd </w:t>
      </w:r>
      <w:r w:rsidRPr="00867546">
        <w:rPr>
          <w:rFonts w:eastAsiaTheme="minorEastAsia" w:cstheme="minorHAnsi"/>
          <w:spacing w:val="-3"/>
          <w:lang w:eastAsia="en-GB"/>
        </w:rPr>
        <w:t>i</w:t>
      </w:r>
      <w:r w:rsidRPr="00867546">
        <w:rPr>
          <w:rFonts w:eastAsiaTheme="minorEastAsia" w:cstheme="minorHAnsi"/>
          <w:lang w:eastAsia="en-GB"/>
        </w:rPr>
        <w:t>ndu</w:t>
      </w:r>
      <w:r w:rsidRPr="00867546">
        <w:rPr>
          <w:rFonts w:eastAsiaTheme="minorEastAsia" w:cstheme="minorHAnsi"/>
          <w:spacing w:val="-3"/>
          <w:lang w:eastAsia="en-GB"/>
        </w:rPr>
        <w:t>c</w:t>
      </w:r>
      <w:r w:rsidRPr="00867546">
        <w:rPr>
          <w:rFonts w:eastAsiaTheme="minorEastAsia" w:cstheme="minorHAnsi"/>
          <w:lang w:eastAsia="en-GB"/>
        </w:rPr>
        <w:t>ti</w:t>
      </w:r>
      <w:r w:rsidRPr="00867546">
        <w:rPr>
          <w:rFonts w:eastAsiaTheme="minorEastAsia" w:cstheme="minorHAnsi"/>
          <w:spacing w:val="-2"/>
          <w:lang w:eastAsia="en-GB"/>
        </w:rPr>
        <w:t>o</w:t>
      </w:r>
      <w:r w:rsidRPr="00867546">
        <w:rPr>
          <w:rFonts w:eastAsiaTheme="minorEastAsia" w:cstheme="minorHAnsi"/>
          <w:lang w:eastAsia="en-GB"/>
        </w:rPr>
        <w:t xml:space="preserve">n </w:t>
      </w:r>
      <w:r w:rsidRPr="00867546">
        <w:rPr>
          <w:rFonts w:eastAsiaTheme="minorEastAsia" w:cstheme="minorHAnsi"/>
          <w:spacing w:val="1"/>
          <w:lang w:eastAsia="en-GB"/>
        </w:rPr>
        <w:t>a</w:t>
      </w:r>
      <w:r w:rsidRPr="00867546">
        <w:rPr>
          <w:rFonts w:eastAsiaTheme="minorEastAsia" w:cstheme="minorHAnsi"/>
          <w:lang w:eastAsia="en-GB"/>
        </w:rPr>
        <w:t xml:space="preserve">re </w:t>
      </w:r>
      <w:r w:rsidRPr="00867546">
        <w:rPr>
          <w:rFonts w:eastAsiaTheme="minorEastAsia" w:cstheme="minorHAnsi"/>
          <w:spacing w:val="-2"/>
          <w:lang w:eastAsia="en-GB"/>
        </w:rPr>
        <w:t>v</w:t>
      </w:r>
      <w:r w:rsidRPr="00867546">
        <w:rPr>
          <w:rFonts w:eastAsiaTheme="minorEastAsia" w:cstheme="minorHAnsi"/>
          <w:lang w:eastAsia="en-GB"/>
        </w:rPr>
        <w:t>ital to</w:t>
      </w:r>
      <w:r w:rsidRPr="00867546">
        <w:rPr>
          <w:rFonts w:eastAsiaTheme="minorEastAsia" w:cstheme="minorHAnsi"/>
          <w:spacing w:val="-1"/>
          <w:lang w:eastAsia="en-GB"/>
        </w:rPr>
        <w:t xml:space="preserve"> </w:t>
      </w:r>
      <w:r w:rsidRPr="00867546">
        <w:rPr>
          <w:rFonts w:eastAsiaTheme="minorEastAsia" w:cstheme="minorHAnsi"/>
          <w:lang w:eastAsia="en-GB"/>
        </w:rPr>
        <w:t>en</w:t>
      </w:r>
      <w:r w:rsidRPr="00867546">
        <w:rPr>
          <w:rFonts w:eastAsiaTheme="minorEastAsia" w:cstheme="minorHAnsi"/>
          <w:spacing w:val="-3"/>
          <w:lang w:eastAsia="en-GB"/>
        </w:rPr>
        <w:t>s</w:t>
      </w:r>
      <w:r w:rsidRPr="00867546">
        <w:rPr>
          <w:rFonts w:eastAsiaTheme="minorEastAsia" w:cstheme="minorHAnsi"/>
          <w:lang w:eastAsia="en-GB"/>
        </w:rPr>
        <w:t>ure t</w:t>
      </w:r>
      <w:r w:rsidRPr="00867546">
        <w:rPr>
          <w:rFonts w:eastAsiaTheme="minorEastAsia" w:cstheme="minorHAnsi"/>
          <w:spacing w:val="-2"/>
          <w:lang w:eastAsia="en-GB"/>
        </w:rPr>
        <w:t>h</w:t>
      </w:r>
      <w:r w:rsidRPr="00867546">
        <w:rPr>
          <w:rFonts w:eastAsiaTheme="minorEastAsia" w:cstheme="minorHAnsi"/>
          <w:lang w:eastAsia="en-GB"/>
        </w:rPr>
        <w:t>at a</w:t>
      </w:r>
      <w:r w:rsidRPr="00867546">
        <w:rPr>
          <w:rFonts w:eastAsiaTheme="minorEastAsia" w:cstheme="minorHAnsi"/>
          <w:spacing w:val="-2"/>
          <w:lang w:eastAsia="en-GB"/>
        </w:rPr>
        <w:t xml:space="preserve"> </w:t>
      </w:r>
      <w:r w:rsidRPr="00867546">
        <w:rPr>
          <w:rFonts w:eastAsiaTheme="minorEastAsia" w:cstheme="minorHAnsi"/>
          <w:lang w:eastAsia="en-GB"/>
        </w:rPr>
        <w:t>p</w:t>
      </w:r>
      <w:r w:rsidRPr="00867546">
        <w:rPr>
          <w:rFonts w:eastAsiaTheme="minorEastAsia" w:cstheme="minorHAnsi"/>
          <w:spacing w:val="-2"/>
          <w:lang w:eastAsia="en-GB"/>
        </w:rPr>
        <w:t>u</w:t>
      </w:r>
      <w:r w:rsidRPr="00867546">
        <w:rPr>
          <w:rFonts w:eastAsiaTheme="minorEastAsia" w:cstheme="minorHAnsi"/>
          <w:lang w:eastAsia="en-GB"/>
        </w:rPr>
        <w:t>pil</w:t>
      </w:r>
      <w:r w:rsidRPr="00867546">
        <w:rPr>
          <w:rFonts w:eastAsiaTheme="minorEastAsia" w:cstheme="minorHAnsi"/>
          <w:spacing w:val="-1"/>
          <w:lang w:eastAsia="en-GB"/>
        </w:rPr>
        <w:t xml:space="preserve"> </w:t>
      </w:r>
      <w:r w:rsidRPr="00867546">
        <w:rPr>
          <w:rFonts w:eastAsiaTheme="minorEastAsia" w:cstheme="minorHAnsi"/>
          <w:spacing w:val="1"/>
          <w:lang w:eastAsia="en-GB"/>
        </w:rPr>
        <w:t>m</w:t>
      </w:r>
      <w:r w:rsidRPr="00867546">
        <w:rPr>
          <w:rFonts w:eastAsiaTheme="minorEastAsia" w:cstheme="minorHAnsi"/>
          <w:lang w:eastAsia="en-GB"/>
        </w:rPr>
        <w:t>a</w:t>
      </w:r>
      <w:r w:rsidRPr="00867546">
        <w:rPr>
          <w:rFonts w:eastAsiaTheme="minorEastAsia" w:cstheme="minorHAnsi"/>
          <w:spacing w:val="-3"/>
          <w:lang w:eastAsia="en-GB"/>
        </w:rPr>
        <w:t>k</w:t>
      </w:r>
      <w:r w:rsidRPr="00867546">
        <w:rPr>
          <w:rFonts w:eastAsiaTheme="minorEastAsia" w:cstheme="minorHAnsi"/>
          <w:lang w:eastAsia="en-GB"/>
        </w:rPr>
        <w:t>es a</w:t>
      </w:r>
      <w:r w:rsidRPr="00867546">
        <w:rPr>
          <w:rFonts w:eastAsiaTheme="minorEastAsia" w:cstheme="minorHAnsi"/>
          <w:spacing w:val="-1"/>
          <w:lang w:eastAsia="en-GB"/>
        </w:rPr>
        <w:t xml:space="preserve"> g</w:t>
      </w:r>
      <w:r w:rsidRPr="00867546">
        <w:rPr>
          <w:rFonts w:eastAsiaTheme="minorEastAsia" w:cstheme="minorHAnsi"/>
          <w:lang w:eastAsia="en-GB"/>
        </w:rPr>
        <w:t>o</w:t>
      </w:r>
      <w:r w:rsidRPr="00867546">
        <w:rPr>
          <w:rFonts w:eastAsiaTheme="minorEastAsia" w:cstheme="minorHAnsi"/>
          <w:spacing w:val="-2"/>
          <w:lang w:eastAsia="en-GB"/>
        </w:rPr>
        <w:t>o</w:t>
      </w:r>
      <w:r w:rsidRPr="00867546">
        <w:rPr>
          <w:rFonts w:eastAsiaTheme="minorEastAsia" w:cstheme="minorHAnsi"/>
          <w:lang w:eastAsia="en-GB"/>
        </w:rPr>
        <w:t>d start to school life. De</w:t>
      </w:r>
      <w:r w:rsidRPr="00867546">
        <w:rPr>
          <w:rFonts w:eastAsiaTheme="minorEastAsia" w:cstheme="minorHAnsi"/>
          <w:spacing w:val="1"/>
          <w:lang w:eastAsia="en-GB"/>
        </w:rPr>
        <w:t>p</w:t>
      </w:r>
      <w:r w:rsidRPr="00867546">
        <w:rPr>
          <w:rFonts w:eastAsiaTheme="minorEastAsia" w:cstheme="minorHAnsi"/>
          <w:lang w:eastAsia="en-GB"/>
        </w:rPr>
        <w:t>e</w:t>
      </w:r>
      <w:r w:rsidRPr="00867546">
        <w:rPr>
          <w:rFonts w:eastAsiaTheme="minorEastAsia" w:cstheme="minorHAnsi"/>
          <w:spacing w:val="-2"/>
          <w:lang w:eastAsia="en-GB"/>
        </w:rPr>
        <w:t>n</w:t>
      </w:r>
      <w:r w:rsidRPr="00867546">
        <w:rPr>
          <w:rFonts w:eastAsiaTheme="minorEastAsia" w:cstheme="minorHAnsi"/>
          <w:lang w:eastAsia="en-GB"/>
        </w:rPr>
        <w:t>ding</w:t>
      </w:r>
      <w:r w:rsidRPr="00867546">
        <w:rPr>
          <w:rFonts w:eastAsiaTheme="minorEastAsia" w:cstheme="minorHAnsi"/>
          <w:spacing w:val="-1"/>
          <w:lang w:eastAsia="en-GB"/>
        </w:rPr>
        <w:t xml:space="preserve"> </w:t>
      </w:r>
      <w:r w:rsidRPr="00867546">
        <w:rPr>
          <w:rFonts w:eastAsiaTheme="minorEastAsia" w:cstheme="minorHAnsi"/>
          <w:spacing w:val="1"/>
          <w:lang w:eastAsia="en-GB"/>
        </w:rPr>
        <w:t>o</w:t>
      </w:r>
      <w:r w:rsidRPr="00867546">
        <w:rPr>
          <w:rFonts w:eastAsiaTheme="minorEastAsia" w:cstheme="minorHAnsi"/>
          <w:lang w:eastAsia="en-GB"/>
        </w:rPr>
        <w:t>n</w:t>
      </w:r>
      <w:r w:rsidRPr="00867546">
        <w:rPr>
          <w:rFonts w:eastAsiaTheme="minorEastAsia" w:cstheme="minorHAnsi"/>
          <w:spacing w:val="-2"/>
          <w:lang w:eastAsia="en-GB"/>
        </w:rPr>
        <w:t xml:space="preserve"> </w:t>
      </w:r>
      <w:r w:rsidRPr="00867546">
        <w:rPr>
          <w:rFonts w:eastAsiaTheme="minorEastAsia" w:cstheme="minorHAnsi"/>
          <w:lang w:eastAsia="en-GB"/>
        </w:rPr>
        <w:t>t</w:t>
      </w:r>
      <w:r w:rsidRPr="00867546">
        <w:rPr>
          <w:rFonts w:eastAsiaTheme="minorEastAsia" w:cstheme="minorHAnsi"/>
          <w:spacing w:val="1"/>
          <w:lang w:eastAsia="en-GB"/>
        </w:rPr>
        <w:t>h</w:t>
      </w:r>
      <w:r w:rsidRPr="00867546">
        <w:rPr>
          <w:rFonts w:eastAsiaTheme="minorEastAsia" w:cstheme="minorHAnsi"/>
          <w:lang w:eastAsia="en-GB"/>
        </w:rPr>
        <w:t>e</w:t>
      </w:r>
      <w:r w:rsidRPr="00867546">
        <w:rPr>
          <w:rFonts w:eastAsiaTheme="minorEastAsia" w:cstheme="minorHAnsi"/>
          <w:spacing w:val="-2"/>
          <w:lang w:eastAsia="en-GB"/>
        </w:rPr>
        <w:t xml:space="preserve"> </w:t>
      </w:r>
      <w:r w:rsidRPr="00867546">
        <w:rPr>
          <w:rFonts w:eastAsiaTheme="minorEastAsia" w:cstheme="minorHAnsi"/>
          <w:spacing w:val="1"/>
          <w:lang w:eastAsia="en-GB"/>
        </w:rPr>
        <w:t>n</w:t>
      </w:r>
      <w:r w:rsidRPr="00867546">
        <w:rPr>
          <w:rFonts w:eastAsiaTheme="minorEastAsia" w:cstheme="minorHAnsi"/>
          <w:spacing w:val="-2"/>
          <w:lang w:eastAsia="en-GB"/>
        </w:rPr>
        <w:t>ee</w:t>
      </w:r>
      <w:r w:rsidRPr="00867546">
        <w:rPr>
          <w:rFonts w:eastAsiaTheme="minorEastAsia" w:cstheme="minorHAnsi"/>
          <w:lang w:eastAsia="en-GB"/>
        </w:rPr>
        <w:t xml:space="preserve">ds </w:t>
      </w:r>
      <w:r w:rsidRPr="00867546">
        <w:rPr>
          <w:rFonts w:eastAsiaTheme="minorEastAsia" w:cstheme="minorHAnsi"/>
          <w:spacing w:val="-1"/>
          <w:lang w:eastAsia="en-GB"/>
        </w:rPr>
        <w:t>o</w:t>
      </w:r>
      <w:r w:rsidRPr="00867546">
        <w:rPr>
          <w:rFonts w:eastAsiaTheme="minorEastAsia" w:cstheme="minorHAnsi"/>
          <w:lang w:eastAsia="en-GB"/>
        </w:rPr>
        <w:t>f t</w:t>
      </w:r>
      <w:r w:rsidRPr="00867546">
        <w:rPr>
          <w:rFonts w:eastAsiaTheme="minorEastAsia" w:cstheme="minorHAnsi"/>
          <w:spacing w:val="1"/>
          <w:lang w:eastAsia="en-GB"/>
        </w:rPr>
        <w:t>h</w:t>
      </w:r>
      <w:r w:rsidRPr="00867546">
        <w:rPr>
          <w:rFonts w:eastAsiaTheme="minorEastAsia" w:cstheme="minorHAnsi"/>
          <w:lang w:eastAsia="en-GB"/>
        </w:rPr>
        <w:t>e</w:t>
      </w:r>
      <w:r w:rsidRPr="00867546">
        <w:rPr>
          <w:rFonts w:eastAsiaTheme="minorEastAsia" w:cstheme="minorHAnsi"/>
          <w:spacing w:val="-2"/>
          <w:lang w:eastAsia="en-GB"/>
        </w:rPr>
        <w:t xml:space="preserve"> </w:t>
      </w:r>
      <w:r w:rsidRPr="00867546">
        <w:rPr>
          <w:rFonts w:eastAsiaTheme="minorEastAsia" w:cstheme="minorHAnsi"/>
          <w:spacing w:val="1"/>
          <w:lang w:eastAsia="en-GB"/>
        </w:rPr>
        <w:t>p</w:t>
      </w:r>
      <w:r w:rsidRPr="00867546">
        <w:rPr>
          <w:rFonts w:eastAsiaTheme="minorEastAsia" w:cstheme="minorHAnsi"/>
          <w:spacing w:val="-2"/>
          <w:lang w:eastAsia="en-GB"/>
        </w:rPr>
        <w:t>u</w:t>
      </w:r>
      <w:r w:rsidRPr="00867546">
        <w:rPr>
          <w:rFonts w:eastAsiaTheme="minorEastAsia" w:cstheme="minorHAnsi"/>
          <w:lang w:eastAsia="en-GB"/>
        </w:rPr>
        <w:t>pil</w:t>
      </w:r>
      <w:r w:rsidRPr="00867546">
        <w:rPr>
          <w:rFonts w:eastAsiaTheme="minorEastAsia" w:cstheme="minorHAnsi"/>
          <w:spacing w:val="-1"/>
          <w:lang w:eastAsia="en-GB"/>
        </w:rPr>
        <w:t xml:space="preserve"> </w:t>
      </w:r>
      <w:r w:rsidRPr="00867546">
        <w:rPr>
          <w:rFonts w:eastAsiaTheme="minorEastAsia" w:cstheme="minorHAnsi"/>
          <w:spacing w:val="-3"/>
          <w:lang w:eastAsia="en-GB"/>
        </w:rPr>
        <w:t>w</w:t>
      </w:r>
      <w:r w:rsidRPr="00867546">
        <w:rPr>
          <w:rFonts w:eastAsiaTheme="minorEastAsia" w:cstheme="minorHAnsi"/>
          <w:lang w:eastAsia="en-GB"/>
        </w:rPr>
        <w:t xml:space="preserve">e </w:t>
      </w:r>
      <w:r w:rsidRPr="00867546">
        <w:rPr>
          <w:rFonts w:eastAsiaTheme="minorEastAsia" w:cstheme="minorHAnsi"/>
          <w:spacing w:val="1"/>
          <w:lang w:eastAsia="en-GB"/>
        </w:rPr>
        <w:t>a</w:t>
      </w:r>
      <w:r w:rsidRPr="00867546">
        <w:rPr>
          <w:rFonts w:eastAsiaTheme="minorEastAsia" w:cstheme="minorHAnsi"/>
          <w:lang w:eastAsia="en-GB"/>
        </w:rPr>
        <w:t>r</w:t>
      </w:r>
      <w:r w:rsidRPr="00867546">
        <w:rPr>
          <w:rFonts w:eastAsiaTheme="minorEastAsia" w:cstheme="minorHAnsi"/>
          <w:spacing w:val="-2"/>
          <w:lang w:eastAsia="en-GB"/>
        </w:rPr>
        <w:t>r</w:t>
      </w:r>
      <w:r w:rsidRPr="00867546">
        <w:rPr>
          <w:rFonts w:eastAsiaTheme="minorEastAsia" w:cstheme="minorHAnsi"/>
          <w:lang w:eastAsia="en-GB"/>
        </w:rPr>
        <w:t>an</w:t>
      </w:r>
      <w:r w:rsidRPr="00867546">
        <w:rPr>
          <w:rFonts w:eastAsiaTheme="minorEastAsia" w:cstheme="minorHAnsi"/>
          <w:spacing w:val="-2"/>
          <w:lang w:eastAsia="en-GB"/>
        </w:rPr>
        <w:t>g</w:t>
      </w:r>
      <w:r w:rsidRPr="00867546">
        <w:rPr>
          <w:rFonts w:eastAsiaTheme="minorEastAsia" w:cstheme="minorHAnsi"/>
          <w:lang w:eastAsia="en-GB"/>
        </w:rPr>
        <w:t xml:space="preserve">e </w:t>
      </w:r>
      <w:r w:rsidRPr="00867546">
        <w:rPr>
          <w:rFonts w:eastAsiaTheme="minorEastAsia" w:cstheme="minorHAnsi"/>
          <w:spacing w:val="-2"/>
          <w:lang w:eastAsia="en-GB"/>
        </w:rPr>
        <w:t>v</w:t>
      </w:r>
      <w:r w:rsidRPr="00867546">
        <w:rPr>
          <w:rFonts w:eastAsiaTheme="minorEastAsia" w:cstheme="minorHAnsi"/>
          <w:lang w:eastAsia="en-GB"/>
        </w:rPr>
        <w:t>is</w:t>
      </w:r>
      <w:r w:rsidRPr="00867546">
        <w:rPr>
          <w:rFonts w:eastAsiaTheme="minorEastAsia" w:cstheme="minorHAnsi"/>
          <w:spacing w:val="-1"/>
          <w:lang w:eastAsia="en-GB"/>
        </w:rPr>
        <w:t>i</w:t>
      </w:r>
      <w:r w:rsidRPr="00867546">
        <w:rPr>
          <w:rFonts w:eastAsiaTheme="minorEastAsia" w:cstheme="minorHAnsi"/>
          <w:lang w:eastAsia="en-GB"/>
        </w:rPr>
        <w:t xml:space="preserve">ts or discuss </w:t>
      </w:r>
      <w:r w:rsidRPr="00867546">
        <w:rPr>
          <w:rFonts w:eastAsiaTheme="minorEastAsia" w:cstheme="minorHAnsi"/>
          <w:spacing w:val="-3"/>
          <w:lang w:eastAsia="en-GB"/>
        </w:rPr>
        <w:t>w</w:t>
      </w:r>
      <w:r w:rsidRPr="00867546">
        <w:rPr>
          <w:rFonts w:eastAsiaTheme="minorEastAsia" w:cstheme="minorHAnsi"/>
          <w:spacing w:val="1"/>
          <w:lang w:eastAsia="en-GB"/>
        </w:rPr>
        <w:t>i</w:t>
      </w:r>
      <w:r w:rsidRPr="00867546">
        <w:rPr>
          <w:rFonts w:eastAsiaTheme="minorEastAsia" w:cstheme="minorHAnsi"/>
          <w:lang w:eastAsia="en-GB"/>
        </w:rPr>
        <w:t>th</w:t>
      </w:r>
      <w:r w:rsidRPr="00867546">
        <w:rPr>
          <w:rFonts w:eastAsiaTheme="minorEastAsia" w:cstheme="minorHAnsi"/>
          <w:spacing w:val="1"/>
          <w:lang w:eastAsia="en-GB"/>
        </w:rPr>
        <w:t xml:space="preserve"> p</w:t>
      </w:r>
      <w:r w:rsidRPr="00867546">
        <w:rPr>
          <w:rFonts w:eastAsiaTheme="minorEastAsia" w:cstheme="minorHAnsi"/>
          <w:lang w:eastAsia="en-GB"/>
        </w:rPr>
        <w:t>re</w:t>
      </w:r>
      <w:r w:rsidRPr="00867546">
        <w:rPr>
          <w:rFonts w:eastAsiaTheme="minorEastAsia" w:cstheme="minorHAnsi"/>
          <w:spacing w:val="-3"/>
          <w:lang w:eastAsia="en-GB"/>
        </w:rPr>
        <w:t>v</w:t>
      </w:r>
      <w:r w:rsidRPr="00867546">
        <w:rPr>
          <w:rFonts w:eastAsiaTheme="minorEastAsia" w:cstheme="minorHAnsi"/>
          <w:lang w:eastAsia="en-GB"/>
        </w:rPr>
        <w:t>io</w:t>
      </w:r>
      <w:r w:rsidRPr="00867546">
        <w:rPr>
          <w:rFonts w:eastAsiaTheme="minorEastAsia" w:cstheme="minorHAnsi"/>
          <w:spacing w:val="1"/>
          <w:lang w:eastAsia="en-GB"/>
        </w:rPr>
        <w:t>u</w:t>
      </w:r>
      <w:r w:rsidRPr="00867546">
        <w:rPr>
          <w:rFonts w:eastAsiaTheme="minorEastAsia" w:cstheme="minorHAnsi"/>
          <w:lang w:eastAsia="en-GB"/>
        </w:rPr>
        <w:t>s s</w:t>
      </w:r>
      <w:r w:rsidRPr="00867546">
        <w:rPr>
          <w:rFonts w:eastAsiaTheme="minorEastAsia" w:cstheme="minorHAnsi"/>
          <w:spacing w:val="-1"/>
          <w:lang w:eastAsia="en-GB"/>
        </w:rPr>
        <w:t>e</w:t>
      </w:r>
      <w:r w:rsidRPr="00867546">
        <w:rPr>
          <w:rFonts w:eastAsiaTheme="minorEastAsia" w:cstheme="minorHAnsi"/>
          <w:lang w:eastAsia="en-GB"/>
        </w:rPr>
        <w:t>ttin</w:t>
      </w:r>
      <w:r w:rsidRPr="00867546">
        <w:rPr>
          <w:rFonts w:eastAsiaTheme="minorEastAsia" w:cstheme="minorHAnsi"/>
          <w:spacing w:val="-1"/>
          <w:lang w:eastAsia="en-GB"/>
        </w:rPr>
        <w:t>g</w:t>
      </w:r>
      <w:r w:rsidRPr="00867546">
        <w:rPr>
          <w:rFonts w:eastAsiaTheme="minorEastAsia" w:cstheme="minorHAnsi"/>
          <w:lang w:eastAsia="en-GB"/>
        </w:rPr>
        <w:t>s to</w:t>
      </w:r>
      <w:r w:rsidRPr="00867546">
        <w:rPr>
          <w:rFonts w:eastAsiaTheme="minorEastAsia" w:cstheme="minorHAnsi"/>
          <w:spacing w:val="-2"/>
          <w:lang w:eastAsia="en-GB"/>
        </w:rPr>
        <w:t xml:space="preserve"> </w:t>
      </w:r>
      <w:r w:rsidRPr="00867546">
        <w:rPr>
          <w:rFonts w:eastAsiaTheme="minorEastAsia" w:cstheme="minorHAnsi"/>
          <w:lang w:eastAsia="en-GB"/>
        </w:rPr>
        <w:t>help</w:t>
      </w:r>
      <w:r w:rsidRPr="00867546">
        <w:rPr>
          <w:rFonts w:eastAsiaTheme="minorEastAsia" w:cstheme="minorHAnsi"/>
          <w:spacing w:val="-2"/>
          <w:lang w:eastAsia="en-GB"/>
        </w:rPr>
        <w:t xml:space="preserve"> </w:t>
      </w:r>
      <w:r w:rsidRPr="00867546">
        <w:rPr>
          <w:rFonts w:eastAsiaTheme="minorEastAsia" w:cstheme="minorHAnsi"/>
          <w:lang w:eastAsia="en-GB"/>
        </w:rPr>
        <w:t>ensure</w:t>
      </w:r>
      <w:r w:rsidRPr="00867546">
        <w:rPr>
          <w:rFonts w:eastAsiaTheme="minorEastAsia" w:cstheme="minorHAnsi"/>
          <w:spacing w:val="-3"/>
          <w:lang w:eastAsia="en-GB"/>
        </w:rPr>
        <w:t xml:space="preserve"> </w:t>
      </w:r>
      <w:r w:rsidRPr="00867546">
        <w:rPr>
          <w:rFonts w:eastAsiaTheme="minorEastAsia" w:cstheme="minorHAnsi"/>
          <w:lang w:eastAsia="en-GB"/>
        </w:rPr>
        <w:t>t</w:t>
      </w:r>
      <w:r w:rsidRPr="00867546">
        <w:rPr>
          <w:rFonts w:eastAsiaTheme="minorEastAsia" w:cstheme="minorHAnsi"/>
          <w:spacing w:val="-2"/>
          <w:lang w:eastAsia="en-GB"/>
        </w:rPr>
        <w:t>h</w:t>
      </w:r>
      <w:r w:rsidRPr="00867546">
        <w:rPr>
          <w:rFonts w:eastAsiaTheme="minorEastAsia" w:cstheme="minorHAnsi"/>
          <w:lang w:eastAsia="en-GB"/>
        </w:rPr>
        <w:t xml:space="preserve">at </w:t>
      </w:r>
      <w:r w:rsidRPr="00867546">
        <w:rPr>
          <w:rFonts w:eastAsiaTheme="minorEastAsia" w:cstheme="minorHAnsi"/>
          <w:spacing w:val="-2"/>
          <w:lang w:eastAsia="en-GB"/>
        </w:rPr>
        <w:t>n</w:t>
      </w:r>
      <w:r w:rsidRPr="00867546">
        <w:rPr>
          <w:rFonts w:eastAsiaTheme="minorEastAsia" w:cstheme="minorHAnsi"/>
          <w:lang w:eastAsia="en-GB"/>
        </w:rPr>
        <w:t>ew</w:t>
      </w:r>
      <w:r w:rsidRPr="00867546">
        <w:rPr>
          <w:rFonts w:eastAsiaTheme="minorEastAsia" w:cstheme="minorHAnsi"/>
          <w:spacing w:val="-3"/>
          <w:lang w:eastAsia="en-GB"/>
        </w:rPr>
        <w:t xml:space="preserve"> </w:t>
      </w:r>
      <w:r w:rsidRPr="00867546">
        <w:rPr>
          <w:rFonts w:eastAsiaTheme="minorEastAsia" w:cstheme="minorHAnsi"/>
          <w:spacing w:val="1"/>
          <w:lang w:eastAsia="en-GB"/>
        </w:rPr>
        <w:t>p</w:t>
      </w:r>
      <w:r w:rsidRPr="00867546">
        <w:rPr>
          <w:rFonts w:eastAsiaTheme="minorEastAsia" w:cstheme="minorHAnsi"/>
          <w:lang w:eastAsia="en-GB"/>
        </w:rPr>
        <w:t>upi</w:t>
      </w:r>
      <w:r w:rsidRPr="00867546">
        <w:rPr>
          <w:rFonts w:eastAsiaTheme="minorEastAsia" w:cstheme="minorHAnsi"/>
          <w:spacing w:val="-1"/>
          <w:lang w:eastAsia="en-GB"/>
        </w:rPr>
        <w:t>l</w:t>
      </w:r>
      <w:r w:rsidRPr="00867546">
        <w:rPr>
          <w:rFonts w:eastAsiaTheme="minorEastAsia" w:cstheme="minorHAnsi"/>
          <w:lang w:eastAsia="en-GB"/>
        </w:rPr>
        <w:t>s s</w:t>
      </w:r>
      <w:r w:rsidRPr="00867546">
        <w:rPr>
          <w:rFonts w:eastAsiaTheme="minorEastAsia" w:cstheme="minorHAnsi"/>
          <w:spacing w:val="1"/>
          <w:lang w:eastAsia="en-GB"/>
        </w:rPr>
        <w:t>e</w:t>
      </w:r>
      <w:r w:rsidRPr="00867546">
        <w:rPr>
          <w:rFonts w:eastAsiaTheme="minorEastAsia" w:cstheme="minorHAnsi"/>
          <w:lang w:eastAsia="en-GB"/>
        </w:rPr>
        <w:t>tt</w:t>
      </w:r>
      <w:r w:rsidRPr="00867546">
        <w:rPr>
          <w:rFonts w:eastAsiaTheme="minorEastAsia" w:cstheme="minorHAnsi"/>
          <w:spacing w:val="-3"/>
          <w:lang w:eastAsia="en-GB"/>
        </w:rPr>
        <w:t>l</w:t>
      </w:r>
      <w:r w:rsidRPr="00867546">
        <w:rPr>
          <w:rFonts w:eastAsiaTheme="minorEastAsia" w:cstheme="minorHAnsi"/>
          <w:lang w:eastAsia="en-GB"/>
        </w:rPr>
        <w:t>e</w:t>
      </w:r>
      <w:r w:rsidRPr="00867546">
        <w:rPr>
          <w:rFonts w:eastAsiaTheme="minorEastAsia" w:cstheme="minorHAnsi"/>
          <w:spacing w:val="13"/>
          <w:lang w:eastAsia="en-GB"/>
        </w:rPr>
        <w:t xml:space="preserve"> </w:t>
      </w:r>
      <w:r w:rsidRPr="00867546">
        <w:rPr>
          <w:rFonts w:eastAsiaTheme="minorEastAsia" w:cstheme="minorHAnsi"/>
          <w:spacing w:val="-3"/>
          <w:lang w:eastAsia="en-GB"/>
        </w:rPr>
        <w:t>w</w:t>
      </w:r>
      <w:r w:rsidRPr="00867546">
        <w:rPr>
          <w:rFonts w:eastAsiaTheme="minorEastAsia" w:cstheme="minorHAnsi"/>
          <w:lang w:eastAsia="en-GB"/>
        </w:rPr>
        <w:t xml:space="preserve">ell.  If </w:t>
      </w:r>
      <w:r w:rsidRPr="00867546">
        <w:rPr>
          <w:rFonts w:eastAsiaTheme="minorEastAsia" w:cstheme="minorHAnsi"/>
          <w:spacing w:val="1"/>
          <w:lang w:eastAsia="en-GB"/>
        </w:rPr>
        <w:t>a</w:t>
      </w:r>
      <w:r w:rsidRPr="00867546">
        <w:rPr>
          <w:rFonts w:eastAsiaTheme="minorEastAsia" w:cstheme="minorHAnsi"/>
          <w:spacing w:val="-2"/>
          <w:lang w:eastAsia="en-GB"/>
        </w:rPr>
        <w:t>d</w:t>
      </w:r>
      <w:r w:rsidRPr="00867546">
        <w:rPr>
          <w:rFonts w:eastAsiaTheme="minorEastAsia" w:cstheme="minorHAnsi"/>
          <w:lang w:eastAsia="en-GB"/>
        </w:rPr>
        <w:t>ditio</w:t>
      </w:r>
      <w:r w:rsidRPr="00867546">
        <w:rPr>
          <w:rFonts w:eastAsiaTheme="minorEastAsia" w:cstheme="minorHAnsi"/>
          <w:spacing w:val="-1"/>
          <w:lang w:eastAsia="en-GB"/>
        </w:rPr>
        <w:t>n</w:t>
      </w:r>
      <w:r w:rsidRPr="00867546">
        <w:rPr>
          <w:rFonts w:eastAsiaTheme="minorEastAsia" w:cstheme="minorHAnsi"/>
          <w:lang w:eastAsia="en-GB"/>
        </w:rPr>
        <w:t>al su</w:t>
      </w:r>
      <w:r w:rsidRPr="00867546">
        <w:rPr>
          <w:rFonts w:eastAsiaTheme="minorEastAsia" w:cstheme="minorHAnsi"/>
          <w:spacing w:val="-2"/>
          <w:lang w:eastAsia="en-GB"/>
        </w:rPr>
        <w:t>p</w:t>
      </w:r>
      <w:r w:rsidRPr="00867546">
        <w:rPr>
          <w:rFonts w:eastAsiaTheme="minorEastAsia" w:cstheme="minorHAnsi"/>
          <w:lang w:eastAsia="en-GB"/>
        </w:rPr>
        <w:t>port is</w:t>
      </w:r>
      <w:r w:rsidRPr="00867546">
        <w:rPr>
          <w:rFonts w:eastAsiaTheme="minorEastAsia" w:cstheme="minorHAnsi"/>
          <w:spacing w:val="-3"/>
          <w:lang w:eastAsia="en-GB"/>
        </w:rPr>
        <w:t xml:space="preserve"> </w:t>
      </w:r>
      <w:r w:rsidRPr="00867546">
        <w:rPr>
          <w:rFonts w:eastAsiaTheme="minorEastAsia" w:cstheme="minorHAnsi"/>
          <w:lang w:eastAsia="en-GB"/>
        </w:rPr>
        <w:t>ne</w:t>
      </w:r>
      <w:r w:rsidRPr="00867546">
        <w:rPr>
          <w:rFonts w:eastAsiaTheme="minorEastAsia" w:cstheme="minorHAnsi"/>
          <w:spacing w:val="-2"/>
          <w:lang w:eastAsia="en-GB"/>
        </w:rPr>
        <w:t>e</w:t>
      </w:r>
      <w:r w:rsidRPr="00867546">
        <w:rPr>
          <w:rFonts w:eastAsiaTheme="minorEastAsia" w:cstheme="minorHAnsi"/>
          <w:lang w:eastAsia="en-GB"/>
        </w:rPr>
        <w:t>ded</w:t>
      </w:r>
      <w:r w:rsidRPr="00867546">
        <w:rPr>
          <w:rFonts w:eastAsiaTheme="minorEastAsia" w:cstheme="minorHAnsi"/>
          <w:spacing w:val="-2"/>
          <w:lang w:eastAsia="en-GB"/>
        </w:rPr>
        <w:t xml:space="preserve"> </w:t>
      </w:r>
      <w:r w:rsidRPr="00867546">
        <w:rPr>
          <w:rFonts w:eastAsiaTheme="minorEastAsia" w:cstheme="minorHAnsi"/>
          <w:lang w:eastAsia="en-GB"/>
        </w:rPr>
        <w:t xml:space="preserve">or </w:t>
      </w:r>
      <w:r w:rsidRPr="00867546">
        <w:rPr>
          <w:rFonts w:eastAsiaTheme="minorEastAsia" w:cstheme="minorHAnsi"/>
          <w:spacing w:val="-2"/>
          <w:lang w:eastAsia="en-GB"/>
        </w:rPr>
        <w:t>o</w:t>
      </w:r>
      <w:r w:rsidRPr="00867546">
        <w:rPr>
          <w:rFonts w:eastAsiaTheme="minorEastAsia" w:cstheme="minorHAnsi"/>
          <w:lang w:eastAsia="en-GB"/>
        </w:rPr>
        <w:t>utside</w:t>
      </w:r>
      <w:r w:rsidRPr="00867546">
        <w:rPr>
          <w:rFonts w:eastAsiaTheme="minorEastAsia" w:cstheme="minorHAnsi"/>
          <w:spacing w:val="-2"/>
          <w:lang w:eastAsia="en-GB"/>
        </w:rPr>
        <w:t xml:space="preserve"> </w:t>
      </w:r>
      <w:r w:rsidRPr="00867546">
        <w:rPr>
          <w:rFonts w:eastAsiaTheme="minorEastAsia" w:cstheme="minorHAnsi"/>
          <w:spacing w:val="1"/>
          <w:lang w:eastAsia="en-GB"/>
        </w:rPr>
        <w:t>a</w:t>
      </w:r>
      <w:r w:rsidRPr="00867546">
        <w:rPr>
          <w:rFonts w:eastAsiaTheme="minorEastAsia" w:cstheme="minorHAnsi"/>
          <w:spacing w:val="-2"/>
          <w:lang w:eastAsia="en-GB"/>
        </w:rPr>
        <w:t>ge</w:t>
      </w:r>
      <w:r w:rsidRPr="00867546">
        <w:rPr>
          <w:rFonts w:eastAsiaTheme="minorEastAsia" w:cstheme="minorHAnsi"/>
          <w:lang w:eastAsia="en-GB"/>
        </w:rPr>
        <w:t xml:space="preserve">ncies are </w:t>
      </w:r>
      <w:r w:rsidRPr="00867546">
        <w:rPr>
          <w:rFonts w:eastAsiaTheme="minorEastAsia" w:cstheme="minorHAnsi"/>
          <w:spacing w:val="-3"/>
          <w:lang w:eastAsia="en-GB"/>
        </w:rPr>
        <w:t>i</w:t>
      </w:r>
      <w:r w:rsidRPr="00867546">
        <w:rPr>
          <w:rFonts w:eastAsiaTheme="minorEastAsia" w:cstheme="minorHAnsi"/>
          <w:lang w:eastAsia="en-GB"/>
        </w:rPr>
        <w:t>n</w:t>
      </w:r>
      <w:r w:rsidRPr="00867546">
        <w:rPr>
          <w:rFonts w:eastAsiaTheme="minorEastAsia" w:cstheme="minorHAnsi"/>
          <w:spacing w:val="-3"/>
          <w:lang w:eastAsia="en-GB"/>
        </w:rPr>
        <w:t>v</w:t>
      </w:r>
      <w:r w:rsidRPr="00867546">
        <w:rPr>
          <w:rFonts w:eastAsiaTheme="minorEastAsia" w:cstheme="minorHAnsi"/>
          <w:lang w:eastAsia="en-GB"/>
        </w:rPr>
        <w:t>ol</w:t>
      </w:r>
      <w:r w:rsidRPr="00867546">
        <w:rPr>
          <w:rFonts w:eastAsiaTheme="minorEastAsia" w:cstheme="minorHAnsi"/>
          <w:spacing w:val="-3"/>
          <w:lang w:eastAsia="en-GB"/>
        </w:rPr>
        <w:t>v</w:t>
      </w:r>
      <w:r w:rsidRPr="00867546">
        <w:rPr>
          <w:rFonts w:eastAsiaTheme="minorEastAsia" w:cstheme="minorHAnsi"/>
          <w:lang w:eastAsia="en-GB"/>
        </w:rPr>
        <w:t>ed,</w:t>
      </w:r>
      <w:r w:rsidRPr="00867546">
        <w:rPr>
          <w:rFonts w:eastAsiaTheme="minorEastAsia" w:cstheme="minorHAnsi"/>
          <w:spacing w:val="1"/>
          <w:lang w:eastAsia="en-GB"/>
        </w:rPr>
        <w:t xml:space="preserve"> </w:t>
      </w:r>
      <w:r w:rsidRPr="00867546">
        <w:rPr>
          <w:rFonts w:eastAsiaTheme="minorEastAsia" w:cstheme="minorHAnsi"/>
          <w:spacing w:val="-3"/>
          <w:lang w:eastAsia="en-GB"/>
        </w:rPr>
        <w:t>w</w:t>
      </w:r>
      <w:r w:rsidRPr="00867546">
        <w:rPr>
          <w:rFonts w:eastAsiaTheme="minorEastAsia" w:cstheme="minorHAnsi"/>
          <w:lang w:eastAsia="en-GB"/>
        </w:rPr>
        <w:t>e</w:t>
      </w:r>
      <w:r w:rsidRPr="00867546">
        <w:rPr>
          <w:rFonts w:eastAsiaTheme="minorEastAsia" w:cstheme="minorHAnsi"/>
          <w:spacing w:val="3"/>
          <w:lang w:eastAsia="en-GB"/>
        </w:rPr>
        <w:t xml:space="preserve"> </w:t>
      </w:r>
      <w:r w:rsidRPr="00867546">
        <w:rPr>
          <w:rFonts w:eastAsiaTheme="minorEastAsia" w:cstheme="minorHAnsi"/>
          <w:lang w:eastAsia="en-GB"/>
        </w:rPr>
        <w:t>try</w:t>
      </w:r>
      <w:r w:rsidRPr="00867546">
        <w:rPr>
          <w:rFonts w:eastAsiaTheme="minorEastAsia" w:cstheme="minorHAnsi"/>
          <w:spacing w:val="-3"/>
          <w:lang w:eastAsia="en-GB"/>
        </w:rPr>
        <w:t xml:space="preserve"> </w:t>
      </w:r>
      <w:r w:rsidRPr="00867546">
        <w:rPr>
          <w:rFonts w:eastAsiaTheme="minorEastAsia" w:cstheme="minorHAnsi"/>
          <w:lang w:eastAsia="en-GB"/>
        </w:rPr>
        <w:t xml:space="preserve">to </w:t>
      </w:r>
      <w:r w:rsidRPr="00867546">
        <w:rPr>
          <w:rFonts w:eastAsiaTheme="minorEastAsia" w:cstheme="minorHAnsi"/>
          <w:spacing w:val="1"/>
          <w:lang w:eastAsia="en-GB"/>
        </w:rPr>
        <w:t>e</w:t>
      </w:r>
      <w:r w:rsidRPr="00867546">
        <w:rPr>
          <w:rFonts w:eastAsiaTheme="minorEastAsia" w:cstheme="minorHAnsi"/>
          <w:lang w:eastAsia="en-GB"/>
        </w:rPr>
        <w:t>nsure it</w:t>
      </w:r>
      <w:r w:rsidRPr="00867546">
        <w:rPr>
          <w:rFonts w:eastAsiaTheme="minorEastAsia" w:cstheme="minorHAnsi"/>
          <w:spacing w:val="-2"/>
          <w:lang w:eastAsia="en-GB"/>
        </w:rPr>
        <w:t xml:space="preserve"> </w:t>
      </w:r>
      <w:r w:rsidRPr="00867546">
        <w:rPr>
          <w:rFonts w:eastAsiaTheme="minorEastAsia" w:cstheme="minorHAnsi"/>
          <w:lang w:eastAsia="en-GB"/>
        </w:rPr>
        <w:t xml:space="preserve">is in </w:t>
      </w:r>
      <w:r w:rsidRPr="00867546">
        <w:rPr>
          <w:rFonts w:eastAsiaTheme="minorEastAsia" w:cstheme="minorHAnsi"/>
          <w:spacing w:val="1"/>
          <w:lang w:eastAsia="en-GB"/>
        </w:rPr>
        <w:t>p</w:t>
      </w:r>
      <w:r w:rsidRPr="00867546">
        <w:rPr>
          <w:rFonts w:eastAsiaTheme="minorEastAsia" w:cstheme="minorHAnsi"/>
          <w:lang w:eastAsia="en-GB"/>
        </w:rPr>
        <w:t>l</w:t>
      </w:r>
      <w:r w:rsidRPr="00867546">
        <w:rPr>
          <w:rFonts w:eastAsiaTheme="minorEastAsia" w:cstheme="minorHAnsi"/>
          <w:spacing w:val="-2"/>
          <w:lang w:eastAsia="en-GB"/>
        </w:rPr>
        <w:t>a</w:t>
      </w:r>
      <w:r w:rsidRPr="00867546">
        <w:rPr>
          <w:rFonts w:eastAsiaTheme="minorEastAsia" w:cstheme="minorHAnsi"/>
          <w:lang w:eastAsia="en-GB"/>
        </w:rPr>
        <w:t xml:space="preserve">ce </w:t>
      </w:r>
      <w:r w:rsidRPr="00867546">
        <w:rPr>
          <w:rFonts w:eastAsiaTheme="minorEastAsia" w:cstheme="minorHAnsi"/>
          <w:spacing w:val="1"/>
          <w:lang w:eastAsia="en-GB"/>
        </w:rPr>
        <w:t>b</w:t>
      </w:r>
      <w:r w:rsidRPr="00867546">
        <w:rPr>
          <w:rFonts w:eastAsiaTheme="minorEastAsia" w:cstheme="minorHAnsi"/>
          <w:spacing w:val="-2"/>
          <w:lang w:eastAsia="en-GB"/>
        </w:rPr>
        <w:t>e</w:t>
      </w:r>
      <w:r w:rsidRPr="00867546">
        <w:rPr>
          <w:rFonts w:eastAsiaTheme="minorEastAsia" w:cstheme="minorHAnsi"/>
          <w:lang w:eastAsia="en-GB"/>
        </w:rPr>
        <w:t>f</w:t>
      </w:r>
      <w:r w:rsidRPr="00867546">
        <w:rPr>
          <w:rFonts w:eastAsiaTheme="minorEastAsia" w:cstheme="minorHAnsi"/>
          <w:spacing w:val="1"/>
          <w:lang w:eastAsia="en-GB"/>
        </w:rPr>
        <w:t>o</w:t>
      </w:r>
      <w:r w:rsidRPr="00867546">
        <w:rPr>
          <w:rFonts w:eastAsiaTheme="minorEastAsia" w:cstheme="minorHAnsi"/>
          <w:lang w:eastAsia="en-GB"/>
        </w:rPr>
        <w:t xml:space="preserve">re </w:t>
      </w:r>
      <w:r w:rsidRPr="00867546">
        <w:rPr>
          <w:rFonts w:eastAsiaTheme="minorEastAsia" w:cstheme="minorHAnsi"/>
          <w:spacing w:val="-2"/>
          <w:lang w:eastAsia="en-GB"/>
        </w:rPr>
        <w:t>t</w:t>
      </w:r>
      <w:r w:rsidRPr="00867546">
        <w:rPr>
          <w:rFonts w:eastAsiaTheme="minorEastAsia" w:cstheme="minorHAnsi"/>
          <w:lang w:eastAsia="en-GB"/>
        </w:rPr>
        <w:t>he</w:t>
      </w:r>
      <w:r w:rsidRPr="00867546">
        <w:rPr>
          <w:rFonts w:eastAsiaTheme="minorEastAsia" w:cstheme="minorHAnsi"/>
          <w:spacing w:val="-2"/>
          <w:lang w:eastAsia="en-GB"/>
        </w:rPr>
        <w:t xml:space="preserve"> </w:t>
      </w:r>
      <w:r w:rsidRPr="00867546">
        <w:rPr>
          <w:rFonts w:eastAsiaTheme="minorEastAsia" w:cstheme="minorHAnsi"/>
          <w:lang w:eastAsia="en-GB"/>
        </w:rPr>
        <w:t>p</w:t>
      </w:r>
      <w:r w:rsidRPr="00867546">
        <w:rPr>
          <w:rFonts w:eastAsiaTheme="minorEastAsia" w:cstheme="minorHAnsi"/>
          <w:spacing w:val="-2"/>
          <w:lang w:eastAsia="en-GB"/>
        </w:rPr>
        <w:t>u</w:t>
      </w:r>
      <w:r w:rsidRPr="00867546">
        <w:rPr>
          <w:rFonts w:eastAsiaTheme="minorEastAsia" w:cstheme="minorHAnsi"/>
          <w:lang w:eastAsia="en-GB"/>
        </w:rPr>
        <w:t>pil</w:t>
      </w:r>
      <w:r w:rsidRPr="00867546">
        <w:rPr>
          <w:rFonts w:eastAsiaTheme="minorEastAsia" w:cstheme="minorHAnsi"/>
          <w:spacing w:val="-1"/>
          <w:lang w:eastAsia="en-GB"/>
        </w:rPr>
        <w:t xml:space="preserve"> </w:t>
      </w:r>
      <w:r w:rsidRPr="00867546">
        <w:rPr>
          <w:rFonts w:eastAsiaTheme="minorEastAsia" w:cstheme="minorHAnsi"/>
          <w:lang w:eastAsia="en-GB"/>
        </w:rPr>
        <w:t>sta</w:t>
      </w:r>
      <w:r w:rsidRPr="00867546">
        <w:rPr>
          <w:rFonts w:eastAsiaTheme="minorEastAsia" w:cstheme="minorHAnsi"/>
          <w:spacing w:val="-4"/>
          <w:lang w:eastAsia="en-GB"/>
        </w:rPr>
        <w:t>r</w:t>
      </w:r>
      <w:r w:rsidRPr="00867546">
        <w:rPr>
          <w:rFonts w:eastAsiaTheme="minorEastAsia" w:cstheme="minorHAnsi"/>
          <w:lang w:eastAsia="en-GB"/>
        </w:rPr>
        <w:t>ts.</w:t>
      </w:r>
    </w:p>
    <w:p w14:paraId="1DF5F3A0" w14:textId="77777777" w:rsidR="00603189" w:rsidRPr="00867546" w:rsidRDefault="00603189" w:rsidP="00FF6B8F">
      <w:pPr>
        <w:widowControl w:val="0"/>
        <w:kinsoku w:val="0"/>
        <w:overflowPunct w:val="0"/>
        <w:autoSpaceDE w:val="0"/>
        <w:autoSpaceDN w:val="0"/>
        <w:adjustRightInd w:val="0"/>
        <w:spacing w:after="0" w:line="240" w:lineRule="auto"/>
        <w:ind w:right="424"/>
        <w:jc w:val="both"/>
        <w:rPr>
          <w:rFonts w:eastAsiaTheme="minorEastAsia" w:cstheme="minorHAnsi"/>
          <w:lang w:eastAsia="en-GB"/>
        </w:rPr>
      </w:pPr>
    </w:p>
    <w:p w14:paraId="7F8FFBDD" w14:textId="77777777" w:rsidR="00603189" w:rsidRPr="00867546" w:rsidRDefault="00603189" w:rsidP="00FF6B8F">
      <w:pPr>
        <w:widowControl w:val="0"/>
        <w:kinsoku w:val="0"/>
        <w:overflowPunct w:val="0"/>
        <w:autoSpaceDE w:val="0"/>
        <w:autoSpaceDN w:val="0"/>
        <w:adjustRightInd w:val="0"/>
        <w:spacing w:after="0" w:line="240" w:lineRule="auto"/>
        <w:jc w:val="both"/>
        <w:rPr>
          <w:rFonts w:eastAsiaTheme="minorEastAsia" w:cstheme="minorHAnsi"/>
          <w:lang w:eastAsia="en-GB"/>
        </w:rPr>
      </w:pPr>
      <w:r w:rsidRPr="00867546">
        <w:rPr>
          <w:rFonts w:eastAsiaTheme="minorEastAsia" w:cstheme="minorHAnsi"/>
          <w:spacing w:val="6"/>
          <w:lang w:eastAsia="en-GB"/>
        </w:rPr>
        <w:t>W</w:t>
      </w:r>
      <w:r w:rsidRPr="00867546">
        <w:rPr>
          <w:rFonts w:eastAsiaTheme="minorEastAsia" w:cstheme="minorHAnsi"/>
          <w:lang w:eastAsia="en-GB"/>
        </w:rPr>
        <w:t>e</w:t>
      </w:r>
      <w:r w:rsidRPr="00867546">
        <w:rPr>
          <w:rFonts w:eastAsiaTheme="minorEastAsia" w:cstheme="minorHAnsi"/>
          <w:spacing w:val="-4"/>
          <w:lang w:eastAsia="en-GB"/>
        </w:rPr>
        <w:t xml:space="preserve"> </w:t>
      </w:r>
      <w:r w:rsidRPr="00867546">
        <w:rPr>
          <w:rFonts w:eastAsiaTheme="minorEastAsia" w:cstheme="minorHAnsi"/>
          <w:lang w:eastAsia="en-GB"/>
        </w:rPr>
        <w:t>al</w:t>
      </w:r>
      <w:r w:rsidRPr="00867546">
        <w:rPr>
          <w:rFonts w:eastAsiaTheme="minorEastAsia" w:cstheme="minorHAnsi"/>
          <w:spacing w:val="-3"/>
          <w:lang w:eastAsia="en-GB"/>
        </w:rPr>
        <w:t>s</w:t>
      </w:r>
      <w:r w:rsidRPr="00867546">
        <w:rPr>
          <w:rFonts w:eastAsiaTheme="minorEastAsia" w:cstheme="minorHAnsi"/>
          <w:lang w:eastAsia="en-GB"/>
        </w:rPr>
        <w:t xml:space="preserve">o liaise </w:t>
      </w:r>
      <w:r w:rsidRPr="00867546">
        <w:rPr>
          <w:rFonts w:eastAsiaTheme="minorEastAsia" w:cstheme="minorHAnsi"/>
          <w:spacing w:val="-3"/>
          <w:lang w:eastAsia="en-GB"/>
        </w:rPr>
        <w:t>w</w:t>
      </w:r>
      <w:r w:rsidRPr="00867546">
        <w:rPr>
          <w:rFonts w:eastAsiaTheme="minorEastAsia" w:cstheme="minorHAnsi"/>
          <w:lang w:eastAsia="en-GB"/>
        </w:rPr>
        <w:t xml:space="preserve">ith </w:t>
      </w:r>
      <w:r w:rsidRPr="00867546">
        <w:rPr>
          <w:rFonts w:eastAsiaTheme="minorEastAsia" w:cstheme="minorHAnsi"/>
          <w:spacing w:val="1"/>
          <w:lang w:eastAsia="en-GB"/>
        </w:rPr>
        <w:t>n</w:t>
      </w:r>
      <w:r w:rsidRPr="00867546">
        <w:rPr>
          <w:rFonts w:eastAsiaTheme="minorEastAsia" w:cstheme="minorHAnsi"/>
          <w:spacing w:val="-2"/>
          <w:lang w:eastAsia="en-GB"/>
        </w:rPr>
        <w:t>e</w:t>
      </w:r>
      <w:r w:rsidRPr="00867546">
        <w:rPr>
          <w:rFonts w:eastAsiaTheme="minorEastAsia" w:cstheme="minorHAnsi"/>
          <w:lang w:eastAsia="en-GB"/>
        </w:rPr>
        <w:t>w</w:t>
      </w:r>
      <w:r w:rsidRPr="00867546">
        <w:rPr>
          <w:rFonts w:eastAsiaTheme="minorEastAsia" w:cstheme="minorHAnsi"/>
          <w:spacing w:val="-3"/>
          <w:lang w:eastAsia="en-GB"/>
        </w:rPr>
        <w:t xml:space="preserve"> </w:t>
      </w:r>
      <w:r w:rsidRPr="00867546">
        <w:rPr>
          <w:rFonts w:eastAsiaTheme="minorEastAsia" w:cstheme="minorHAnsi"/>
          <w:lang w:eastAsia="en-GB"/>
        </w:rPr>
        <w:t>sc</w:t>
      </w:r>
      <w:r w:rsidRPr="00867546">
        <w:rPr>
          <w:rFonts w:eastAsiaTheme="minorEastAsia" w:cstheme="minorHAnsi"/>
          <w:spacing w:val="1"/>
          <w:lang w:eastAsia="en-GB"/>
        </w:rPr>
        <w:t>h</w:t>
      </w:r>
      <w:r w:rsidRPr="00867546">
        <w:rPr>
          <w:rFonts w:eastAsiaTheme="minorEastAsia" w:cstheme="minorHAnsi"/>
          <w:lang w:eastAsia="en-GB"/>
        </w:rPr>
        <w:t xml:space="preserve">ools and </w:t>
      </w:r>
      <w:r w:rsidRPr="00867546">
        <w:rPr>
          <w:rFonts w:eastAsiaTheme="minorEastAsia" w:cstheme="minorHAnsi"/>
          <w:spacing w:val="-2"/>
          <w:lang w:eastAsia="en-GB"/>
        </w:rPr>
        <w:t>s</w:t>
      </w:r>
      <w:r w:rsidRPr="00867546">
        <w:rPr>
          <w:rFonts w:eastAsiaTheme="minorEastAsia" w:cstheme="minorHAnsi"/>
          <w:lang w:eastAsia="en-GB"/>
        </w:rPr>
        <w:t>hare</w:t>
      </w:r>
      <w:r w:rsidRPr="00867546">
        <w:rPr>
          <w:rFonts w:eastAsiaTheme="minorEastAsia" w:cstheme="minorHAnsi"/>
          <w:spacing w:val="-3"/>
          <w:lang w:eastAsia="en-GB"/>
        </w:rPr>
        <w:t xml:space="preserve"> </w:t>
      </w:r>
      <w:r w:rsidRPr="00867546">
        <w:rPr>
          <w:rFonts w:eastAsiaTheme="minorEastAsia" w:cstheme="minorHAnsi"/>
          <w:lang w:eastAsia="en-GB"/>
        </w:rPr>
        <w:t>i</w:t>
      </w:r>
      <w:r w:rsidRPr="00867546">
        <w:rPr>
          <w:rFonts w:eastAsiaTheme="minorEastAsia" w:cstheme="minorHAnsi"/>
          <w:spacing w:val="-2"/>
          <w:lang w:eastAsia="en-GB"/>
        </w:rPr>
        <w:t>n</w:t>
      </w:r>
      <w:r w:rsidRPr="00867546">
        <w:rPr>
          <w:rFonts w:eastAsiaTheme="minorEastAsia" w:cstheme="minorHAnsi"/>
          <w:lang w:eastAsia="en-GB"/>
        </w:rPr>
        <w:t>f</w:t>
      </w:r>
      <w:r w:rsidRPr="00867546">
        <w:rPr>
          <w:rFonts w:eastAsiaTheme="minorEastAsia" w:cstheme="minorHAnsi"/>
          <w:spacing w:val="1"/>
          <w:lang w:eastAsia="en-GB"/>
        </w:rPr>
        <w:t>o</w:t>
      </w:r>
      <w:r w:rsidRPr="00867546">
        <w:rPr>
          <w:rFonts w:eastAsiaTheme="minorEastAsia" w:cstheme="minorHAnsi"/>
          <w:lang w:eastAsia="en-GB"/>
        </w:rPr>
        <w:t>rm</w:t>
      </w:r>
      <w:r w:rsidRPr="00867546">
        <w:rPr>
          <w:rFonts w:eastAsiaTheme="minorEastAsia" w:cstheme="minorHAnsi"/>
          <w:spacing w:val="-2"/>
          <w:lang w:eastAsia="en-GB"/>
        </w:rPr>
        <w:t>a</w:t>
      </w:r>
      <w:r w:rsidRPr="00867546">
        <w:rPr>
          <w:rFonts w:eastAsiaTheme="minorEastAsia" w:cstheme="minorHAnsi"/>
          <w:lang w:eastAsia="en-GB"/>
        </w:rPr>
        <w:t>tion</w:t>
      </w:r>
      <w:r w:rsidRPr="00867546">
        <w:rPr>
          <w:rFonts w:eastAsiaTheme="minorEastAsia" w:cstheme="minorHAnsi"/>
          <w:spacing w:val="-2"/>
          <w:lang w:eastAsia="en-GB"/>
        </w:rPr>
        <w:t xml:space="preserve"> </w:t>
      </w:r>
      <w:r w:rsidRPr="00867546">
        <w:rPr>
          <w:rFonts w:eastAsiaTheme="minorEastAsia" w:cstheme="minorHAnsi"/>
          <w:lang w:eastAsia="en-GB"/>
        </w:rPr>
        <w:t>to</w:t>
      </w:r>
      <w:r w:rsidRPr="00867546">
        <w:rPr>
          <w:rFonts w:eastAsiaTheme="minorEastAsia" w:cstheme="minorHAnsi"/>
          <w:spacing w:val="-1"/>
          <w:lang w:eastAsia="en-GB"/>
        </w:rPr>
        <w:t xml:space="preserve"> </w:t>
      </w:r>
      <w:r w:rsidRPr="00867546">
        <w:rPr>
          <w:rFonts w:eastAsiaTheme="minorEastAsia" w:cstheme="minorHAnsi"/>
          <w:lang w:eastAsia="en-GB"/>
        </w:rPr>
        <w:t>ensure</w:t>
      </w:r>
      <w:r w:rsidRPr="00867546">
        <w:rPr>
          <w:rFonts w:eastAsiaTheme="minorEastAsia" w:cstheme="minorHAnsi"/>
          <w:spacing w:val="-3"/>
          <w:lang w:eastAsia="en-GB"/>
        </w:rPr>
        <w:t xml:space="preserve"> </w:t>
      </w:r>
      <w:r w:rsidRPr="00867546">
        <w:rPr>
          <w:rFonts w:eastAsiaTheme="minorEastAsia" w:cstheme="minorHAnsi"/>
          <w:lang w:eastAsia="en-GB"/>
        </w:rPr>
        <w:t>c</w:t>
      </w:r>
      <w:r w:rsidRPr="00867546">
        <w:rPr>
          <w:rFonts w:eastAsiaTheme="minorEastAsia" w:cstheme="minorHAnsi"/>
          <w:spacing w:val="-1"/>
          <w:lang w:eastAsia="en-GB"/>
        </w:rPr>
        <w:t>o</w:t>
      </w:r>
      <w:r w:rsidRPr="00867546">
        <w:rPr>
          <w:rFonts w:eastAsiaTheme="minorEastAsia" w:cstheme="minorHAnsi"/>
          <w:lang w:eastAsia="en-GB"/>
        </w:rPr>
        <w:t>ntinuity</w:t>
      </w:r>
      <w:r w:rsidRPr="00867546">
        <w:rPr>
          <w:rFonts w:eastAsiaTheme="minorEastAsia" w:cstheme="minorHAnsi"/>
          <w:spacing w:val="-3"/>
          <w:lang w:eastAsia="en-GB"/>
        </w:rPr>
        <w:t xml:space="preserve"> </w:t>
      </w:r>
      <w:r w:rsidRPr="00867546">
        <w:rPr>
          <w:rFonts w:eastAsiaTheme="minorEastAsia" w:cstheme="minorHAnsi"/>
          <w:lang w:eastAsia="en-GB"/>
        </w:rPr>
        <w:t xml:space="preserve">in </w:t>
      </w:r>
      <w:r w:rsidRPr="00867546">
        <w:rPr>
          <w:rFonts w:eastAsiaTheme="minorEastAsia" w:cstheme="minorHAnsi"/>
          <w:spacing w:val="1"/>
          <w:lang w:eastAsia="en-GB"/>
        </w:rPr>
        <w:t>e</w:t>
      </w:r>
      <w:r w:rsidRPr="00867546">
        <w:rPr>
          <w:rFonts w:eastAsiaTheme="minorEastAsia" w:cstheme="minorHAnsi"/>
          <w:spacing w:val="-2"/>
          <w:lang w:eastAsia="en-GB"/>
        </w:rPr>
        <w:t>d</w:t>
      </w:r>
      <w:r w:rsidRPr="00867546">
        <w:rPr>
          <w:rFonts w:eastAsiaTheme="minorEastAsia" w:cstheme="minorHAnsi"/>
          <w:lang w:eastAsia="en-GB"/>
        </w:rPr>
        <w:t>ucat</w:t>
      </w:r>
      <w:r w:rsidRPr="00867546">
        <w:rPr>
          <w:rFonts w:eastAsiaTheme="minorEastAsia" w:cstheme="minorHAnsi"/>
          <w:spacing w:val="-3"/>
          <w:lang w:eastAsia="en-GB"/>
        </w:rPr>
        <w:t>i</w:t>
      </w:r>
      <w:r w:rsidRPr="00867546">
        <w:rPr>
          <w:rFonts w:eastAsiaTheme="minorEastAsia" w:cstheme="minorHAnsi"/>
          <w:lang w:eastAsia="en-GB"/>
        </w:rPr>
        <w:t>on. We have strong links with all our feeder Secondary Schools where pupils with SEND have additional visits to the new placement and Pastoral Teams meet the children at Wibsey Primary.</w:t>
      </w:r>
    </w:p>
    <w:p w14:paraId="51BE5D12" w14:textId="77777777" w:rsidR="00603189" w:rsidRPr="00867546" w:rsidRDefault="00603189" w:rsidP="00FF6B8F">
      <w:pPr>
        <w:widowControl w:val="0"/>
        <w:kinsoku w:val="0"/>
        <w:overflowPunct w:val="0"/>
        <w:autoSpaceDE w:val="0"/>
        <w:autoSpaceDN w:val="0"/>
        <w:adjustRightInd w:val="0"/>
        <w:spacing w:after="0" w:line="240" w:lineRule="auto"/>
        <w:jc w:val="both"/>
        <w:rPr>
          <w:rFonts w:eastAsiaTheme="minorEastAsia" w:cstheme="minorHAnsi"/>
          <w:lang w:eastAsia="en-GB"/>
        </w:rPr>
      </w:pPr>
    </w:p>
    <w:p w14:paraId="0F056B43" w14:textId="77777777" w:rsidR="00603189" w:rsidRPr="00867546" w:rsidRDefault="00603189" w:rsidP="00FF6B8F">
      <w:pPr>
        <w:widowControl w:val="0"/>
        <w:kinsoku w:val="0"/>
        <w:overflowPunct w:val="0"/>
        <w:autoSpaceDE w:val="0"/>
        <w:autoSpaceDN w:val="0"/>
        <w:adjustRightInd w:val="0"/>
        <w:spacing w:after="0" w:line="240" w:lineRule="auto"/>
        <w:jc w:val="both"/>
        <w:rPr>
          <w:rFonts w:cstheme="minorHAnsi"/>
        </w:rPr>
      </w:pPr>
      <w:r w:rsidRPr="00867546">
        <w:rPr>
          <w:rFonts w:cstheme="minorHAnsi"/>
        </w:rPr>
        <w:t>At t</w:t>
      </w:r>
      <w:r w:rsidRPr="00867546">
        <w:rPr>
          <w:rFonts w:cstheme="minorHAnsi"/>
          <w:spacing w:val="-1"/>
        </w:rPr>
        <w:t>h</w:t>
      </w:r>
      <w:r w:rsidRPr="00867546">
        <w:rPr>
          <w:rFonts w:cstheme="minorHAnsi"/>
        </w:rPr>
        <w:t xml:space="preserve">e </w:t>
      </w:r>
      <w:r w:rsidRPr="00867546">
        <w:rPr>
          <w:rFonts w:cstheme="minorHAnsi"/>
          <w:spacing w:val="-1"/>
        </w:rPr>
        <w:t>e</w:t>
      </w:r>
      <w:r w:rsidRPr="00867546">
        <w:rPr>
          <w:rFonts w:cstheme="minorHAnsi"/>
        </w:rPr>
        <w:t>nd</w:t>
      </w:r>
      <w:r w:rsidRPr="00867546">
        <w:rPr>
          <w:rFonts w:cstheme="minorHAnsi"/>
          <w:spacing w:val="-2"/>
        </w:rPr>
        <w:t xml:space="preserve"> o</w:t>
      </w:r>
      <w:r w:rsidRPr="00867546">
        <w:rPr>
          <w:rFonts w:cstheme="minorHAnsi"/>
        </w:rPr>
        <w:t>f</w:t>
      </w:r>
      <w:r w:rsidRPr="00867546">
        <w:rPr>
          <w:rFonts w:cstheme="minorHAnsi"/>
          <w:spacing w:val="2"/>
        </w:rPr>
        <w:t xml:space="preserve"> </w:t>
      </w:r>
      <w:r w:rsidRPr="00867546">
        <w:rPr>
          <w:rFonts w:cstheme="minorHAnsi"/>
          <w:spacing w:val="-1"/>
        </w:rPr>
        <w:t>e</w:t>
      </w:r>
      <w:r w:rsidRPr="00867546">
        <w:rPr>
          <w:rFonts w:cstheme="minorHAnsi"/>
        </w:rPr>
        <w:t xml:space="preserve">ach </w:t>
      </w:r>
      <w:r w:rsidRPr="00867546">
        <w:rPr>
          <w:rFonts w:cstheme="minorHAnsi"/>
          <w:spacing w:val="-2"/>
        </w:rPr>
        <w:t>y</w:t>
      </w:r>
      <w:r w:rsidRPr="00867546">
        <w:rPr>
          <w:rFonts w:cstheme="minorHAnsi"/>
        </w:rPr>
        <w:t>e</w:t>
      </w:r>
      <w:r w:rsidRPr="00867546">
        <w:rPr>
          <w:rFonts w:cstheme="minorHAnsi"/>
          <w:spacing w:val="-2"/>
        </w:rPr>
        <w:t>a</w:t>
      </w:r>
      <w:r w:rsidRPr="00867546">
        <w:rPr>
          <w:rFonts w:cstheme="minorHAnsi"/>
        </w:rPr>
        <w:t xml:space="preserve">r </w:t>
      </w:r>
      <w:r w:rsidRPr="00867546">
        <w:rPr>
          <w:rFonts w:cstheme="minorHAnsi"/>
          <w:spacing w:val="-4"/>
        </w:rPr>
        <w:t>w</w:t>
      </w:r>
      <w:r w:rsidRPr="00867546">
        <w:rPr>
          <w:rFonts w:cstheme="minorHAnsi"/>
        </w:rPr>
        <w:t xml:space="preserve">e </w:t>
      </w:r>
      <w:r w:rsidRPr="00867546">
        <w:rPr>
          <w:rFonts w:cstheme="minorHAnsi"/>
          <w:spacing w:val="1"/>
        </w:rPr>
        <w:t>e</w:t>
      </w:r>
      <w:r w:rsidRPr="00867546">
        <w:rPr>
          <w:rFonts w:cstheme="minorHAnsi"/>
        </w:rPr>
        <w:t>nsure t</w:t>
      </w:r>
      <w:r w:rsidRPr="00867546">
        <w:rPr>
          <w:rFonts w:cstheme="minorHAnsi"/>
          <w:spacing w:val="-2"/>
        </w:rPr>
        <w:t>h</w:t>
      </w:r>
      <w:r w:rsidRPr="00867546">
        <w:rPr>
          <w:rFonts w:cstheme="minorHAnsi"/>
        </w:rPr>
        <w:t xml:space="preserve">at </w:t>
      </w:r>
      <w:r w:rsidRPr="00867546">
        <w:rPr>
          <w:rFonts w:cstheme="minorHAnsi"/>
          <w:spacing w:val="-2"/>
        </w:rPr>
        <w:t>t</w:t>
      </w:r>
      <w:r w:rsidRPr="00867546">
        <w:rPr>
          <w:rFonts w:cstheme="minorHAnsi"/>
        </w:rPr>
        <w:t>he</w:t>
      </w:r>
      <w:r w:rsidRPr="00867546">
        <w:rPr>
          <w:rFonts w:cstheme="minorHAnsi"/>
          <w:spacing w:val="-2"/>
        </w:rPr>
        <w:t xml:space="preserve"> </w:t>
      </w:r>
      <w:r w:rsidRPr="00867546">
        <w:rPr>
          <w:rFonts w:cstheme="minorHAnsi"/>
        </w:rPr>
        <w:t>n</w:t>
      </w:r>
      <w:r w:rsidRPr="00867546">
        <w:rPr>
          <w:rFonts w:cstheme="minorHAnsi"/>
          <w:spacing w:val="4"/>
        </w:rPr>
        <w:t>e</w:t>
      </w:r>
      <w:r w:rsidRPr="00867546">
        <w:rPr>
          <w:rFonts w:cstheme="minorHAnsi"/>
        </w:rPr>
        <w:t>w</w:t>
      </w:r>
      <w:r w:rsidRPr="00867546">
        <w:rPr>
          <w:rFonts w:cstheme="minorHAnsi"/>
          <w:spacing w:val="-3"/>
        </w:rPr>
        <w:t xml:space="preserve"> </w:t>
      </w:r>
      <w:r w:rsidRPr="00867546">
        <w:rPr>
          <w:rFonts w:cstheme="minorHAnsi"/>
        </w:rPr>
        <w:t xml:space="preserve">class teacher </w:t>
      </w:r>
      <w:r w:rsidRPr="00867546">
        <w:rPr>
          <w:rFonts w:cstheme="minorHAnsi"/>
          <w:spacing w:val="-2"/>
        </w:rPr>
        <w:t>h</w:t>
      </w:r>
      <w:r w:rsidRPr="00867546">
        <w:rPr>
          <w:rFonts w:cstheme="minorHAnsi"/>
        </w:rPr>
        <w:t xml:space="preserve">as </w:t>
      </w:r>
      <w:r w:rsidRPr="00867546">
        <w:rPr>
          <w:rFonts w:cstheme="minorHAnsi"/>
          <w:spacing w:val="1"/>
        </w:rPr>
        <w:t>a</w:t>
      </w:r>
      <w:r w:rsidRPr="00867546">
        <w:rPr>
          <w:rFonts w:cstheme="minorHAnsi"/>
        </w:rPr>
        <w:t>ll</w:t>
      </w:r>
      <w:r w:rsidRPr="00867546">
        <w:rPr>
          <w:rFonts w:cstheme="minorHAnsi"/>
          <w:spacing w:val="-4"/>
        </w:rPr>
        <w:t xml:space="preserve"> </w:t>
      </w:r>
      <w:r w:rsidRPr="00867546">
        <w:rPr>
          <w:rFonts w:cstheme="minorHAnsi"/>
        </w:rPr>
        <w:t>the re</w:t>
      </w:r>
      <w:r w:rsidRPr="00867546">
        <w:rPr>
          <w:rFonts w:cstheme="minorHAnsi"/>
          <w:spacing w:val="-3"/>
        </w:rPr>
        <w:t>l</w:t>
      </w:r>
      <w:r w:rsidRPr="00867546">
        <w:rPr>
          <w:rFonts w:cstheme="minorHAnsi"/>
        </w:rPr>
        <w:t>e</w:t>
      </w:r>
      <w:r w:rsidRPr="00867546">
        <w:rPr>
          <w:rFonts w:cstheme="minorHAnsi"/>
          <w:spacing w:val="-3"/>
        </w:rPr>
        <w:t>v</w:t>
      </w:r>
      <w:r w:rsidRPr="00867546">
        <w:rPr>
          <w:rFonts w:cstheme="minorHAnsi"/>
        </w:rPr>
        <w:t>ant i</w:t>
      </w:r>
      <w:r w:rsidRPr="00867546">
        <w:rPr>
          <w:rFonts w:cstheme="minorHAnsi"/>
          <w:spacing w:val="-2"/>
        </w:rPr>
        <w:t>n</w:t>
      </w:r>
      <w:r w:rsidRPr="00867546">
        <w:rPr>
          <w:rFonts w:cstheme="minorHAnsi"/>
        </w:rPr>
        <w:t>f</w:t>
      </w:r>
      <w:r w:rsidRPr="00867546">
        <w:rPr>
          <w:rFonts w:cstheme="minorHAnsi"/>
          <w:spacing w:val="1"/>
        </w:rPr>
        <w:t>o</w:t>
      </w:r>
      <w:r w:rsidRPr="00867546">
        <w:rPr>
          <w:rFonts w:cstheme="minorHAnsi"/>
        </w:rPr>
        <w:t>rm</w:t>
      </w:r>
      <w:r w:rsidRPr="00867546">
        <w:rPr>
          <w:rFonts w:cstheme="minorHAnsi"/>
          <w:spacing w:val="-2"/>
        </w:rPr>
        <w:t>a</w:t>
      </w:r>
      <w:r w:rsidRPr="00867546">
        <w:rPr>
          <w:rFonts w:cstheme="minorHAnsi"/>
        </w:rPr>
        <w:t>ti</w:t>
      </w:r>
      <w:r w:rsidRPr="00867546">
        <w:rPr>
          <w:rFonts w:cstheme="minorHAnsi"/>
          <w:spacing w:val="-2"/>
        </w:rPr>
        <w:t>o</w:t>
      </w:r>
      <w:r w:rsidRPr="00867546">
        <w:rPr>
          <w:rFonts w:cstheme="minorHAnsi"/>
        </w:rPr>
        <w:t xml:space="preserve">n </w:t>
      </w:r>
      <w:r w:rsidRPr="00867546">
        <w:rPr>
          <w:rFonts w:cstheme="minorHAnsi"/>
          <w:spacing w:val="1"/>
        </w:rPr>
        <w:t>a</w:t>
      </w:r>
      <w:r w:rsidRPr="00867546">
        <w:rPr>
          <w:rFonts w:cstheme="minorHAnsi"/>
          <w:spacing w:val="-2"/>
        </w:rPr>
        <w:t>b</w:t>
      </w:r>
      <w:r w:rsidRPr="00867546">
        <w:rPr>
          <w:rFonts w:cstheme="minorHAnsi"/>
        </w:rPr>
        <w:t>out</w:t>
      </w:r>
      <w:r w:rsidRPr="00867546">
        <w:rPr>
          <w:rFonts w:cstheme="minorHAnsi"/>
          <w:spacing w:val="-2"/>
        </w:rPr>
        <w:t xml:space="preserve"> each pupil</w:t>
      </w:r>
      <w:r w:rsidRPr="00867546">
        <w:rPr>
          <w:rFonts w:cstheme="minorHAnsi"/>
        </w:rPr>
        <w:t>.</w:t>
      </w:r>
      <w:r w:rsidRPr="00867546">
        <w:rPr>
          <w:rFonts w:cstheme="minorHAnsi"/>
          <w:spacing w:val="-6"/>
        </w:rPr>
        <w:t xml:space="preserve"> </w:t>
      </w:r>
      <w:r w:rsidRPr="00867546">
        <w:rPr>
          <w:rFonts w:cstheme="minorHAnsi"/>
          <w:spacing w:val="8"/>
        </w:rPr>
        <w:t>W</w:t>
      </w:r>
      <w:r w:rsidRPr="00867546">
        <w:rPr>
          <w:rFonts w:cstheme="minorHAnsi"/>
        </w:rPr>
        <w:t>e</w:t>
      </w:r>
      <w:r w:rsidRPr="00867546">
        <w:rPr>
          <w:rFonts w:cstheme="minorHAnsi"/>
          <w:spacing w:val="-4"/>
        </w:rPr>
        <w:t xml:space="preserve"> </w:t>
      </w:r>
      <w:r w:rsidRPr="00867546">
        <w:rPr>
          <w:rFonts w:cstheme="minorHAnsi"/>
        </w:rPr>
        <w:t>ar</w:t>
      </w:r>
      <w:r w:rsidRPr="00867546">
        <w:rPr>
          <w:rFonts w:cstheme="minorHAnsi"/>
          <w:spacing w:val="-2"/>
        </w:rPr>
        <w:t>r</w:t>
      </w:r>
      <w:r w:rsidRPr="00867546">
        <w:rPr>
          <w:rFonts w:cstheme="minorHAnsi"/>
        </w:rPr>
        <w:t>an</w:t>
      </w:r>
      <w:r w:rsidRPr="00867546">
        <w:rPr>
          <w:rFonts w:cstheme="minorHAnsi"/>
          <w:spacing w:val="-2"/>
        </w:rPr>
        <w:t>g</w:t>
      </w:r>
      <w:r w:rsidRPr="00867546">
        <w:rPr>
          <w:rFonts w:cstheme="minorHAnsi"/>
        </w:rPr>
        <w:t xml:space="preserve">e transition days to </w:t>
      </w:r>
      <w:r w:rsidRPr="00867546">
        <w:rPr>
          <w:rFonts w:cstheme="minorHAnsi"/>
          <w:spacing w:val="-1"/>
        </w:rPr>
        <w:t>g</w:t>
      </w:r>
      <w:r w:rsidRPr="00867546">
        <w:rPr>
          <w:rFonts w:cstheme="minorHAnsi"/>
        </w:rPr>
        <w:t xml:space="preserve">ive </w:t>
      </w:r>
      <w:r w:rsidRPr="00867546">
        <w:rPr>
          <w:rFonts w:cstheme="minorHAnsi"/>
          <w:spacing w:val="-3"/>
        </w:rPr>
        <w:t xml:space="preserve">each pupil </w:t>
      </w:r>
      <w:r w:rsidRPr="00867546">
        <w:rPr>
          <w:rFonts w:cstheme="minorHAnsi"/>
        </w:rPr>
        <w:t>t</w:t>
      </w:r>
      <w:r w:rsidRPr="00867546">
        <w:rPr>
          <w:rFonts w:cstheme="minorHAnsi"/>
          <w:spacing w:val="-2"/>
        </w:rPr>
        <w:t>h</w:t>
      </w:r>
      <w:r w:rsidRPr="00867546">
        <w:rPr>
          <w:rFonts w:cstheme="minorHAnsi"/>
        </w:rPr>
        <w:t>e c</w:t>
      </w:r>
      <w:r w:rsidRPr="00867546">
        <w:rPr>
          <w:rFonts w:cstheme="minorHAnsi"/>
          <w:spacing w:val="-1"/>
        </w:rPr>
        <w:t>h</w:t>
      </w:r>
      <w:r w:rsidRPr="00867546">
        <w:rPr>
          <w:rFonts w:cstheme="minorHAnsi"/>
        </w:rPr>
        <w:t>ance</w:t>
      </w:r>
      <w:r w:rsidRPr="00867546">
        <w:rPr>
          <w:rFonts w:cstheme="minorHAnsi"/>
          <w:spacing w:val="-2"/>
        </w:rPr>
        <w:t xml:space="preserve"> </w:t>
      </w:r>
      <w:r w:rsidRPr="00867546">
        <w:rPr>
          <w:rFonts w:cstheme="minorHAnsi"/>
        </w:rPr>
        <w:t>to</w:t>
      </w:r>
      <w:r w:rsidRPr="00867546">
        <w:rPr>
          <w:rFonts w:cstheme="minorHAnsi"/>
          <w:spacing w:val="-1"/>
        </w:rPr>
        <w:t xml:space="preserve"> m</w:t>
      </w:r>
      <w:r w:rsidRPr="00867546">
        <w:rPr>
          <w:rFonts w:cstheme="minorHAnsi"/>
        </w:rPr>
        <w:t xml:space="preserve">eet </w:t>
      </w:r>
      <w:r w:rsidRPr="00867546">
        <w:rPr>
          <w:rFonts w:cstheme="minorHAnsi"/>
          <w:spacing w:val="-2"/>
        </w:rPr>
        <w:t>t</w:t>
      </w:r>
      <w:r w:rsidRPr="00867546">
        <w:rPr>
          <w:rFonts w:cstheme="minorHAnsi"/>
        </w:rPr>
        <w:t>he</w:t>
      </w:r>
      <w:r w:rsidRPr="00867546">
        <w:rPr>
          <w:rFonts w:cstheme="minorHAnsi"/>
          <w:spacing w:val="-2"/>
        </w:rPr>
        <w:t xml:space="preserve"> </w:t>
      </w:r>
      <w:r w:rsidRPr="00867546">
        <w:rPr>
          <w:rFonts w:cstheme="minorHAnsi"/>
        </w:rPr>
        <w:t>new</w:t>
      </w:r>
      <w:r w:rsidRPr="00867546">
        <w:rPr>
          <w:rFonts w:cstheme="minorHAnsi"/>
          <w:spacing w:val="-3"/>
        </w:rPr>
        <w:t xml:space="preserve"> </w:t>
      </w:r>
      <w:r w:rsidRPr="00867546">
        <w:rPr>
          <w:rFonts w:cstheme="minorHAnsi"/>
        </w:rPr>
        <w:t>teac</w:t>
      </w:r>
      <w:r w:rsidRPr="00867546">
        <w:rPr>
          <w:rFonts w:cstheme="minorHAnsi"/>
          <w:spacing w:val="-2"/>
        </w:rPr>
        <w:t>h</w:t>
      </w:r>
      <w:r w:rsidRPr="00867546">
        <w:rPr>
          <w:rFonts w:cstheme="minorHAnsi"/>
        </w:rPr>
        <w:t>er</w:t>
      </w:r>
      <w:r w:rsidR="00632F3B">
        <w:rPr>
          <w:rFonts w:cstheme="minorHAnsi"/>
        </w:rPr>
        <w:t xml:space="preserve"> and</w:t>
      </w:r>
      <w:r w:rsidRPr="00867546">
        <w:rPr>
          <w:rFonts w:cstheme="minorHAnsi"/>
        </w:rPr>
        <w:t xml:space="preserve"> </w:t>
      </w:r>
      <w:r w:rsidRPr="00867546">
        <w:rPr>
          <w:rFonts w:cstheme="minorHAnsi"/>
          <w:spacing w:val="-2"/>
        </w:rPr>
        <w:t>further arrangements</w:t>
      </w:r>
      <w:r w:rsidRPr="00867546">
        <w:rPr>
          <w:rFonts w:cstheme="minorHAnsi"/>
        </w:rPr>
        <w:t xml:space="preserve"> </w:t>
      </w:r>
      <w:r w:rsidRPr="00867546">
        <w:rPr>
          <w:rFonts w:cstheme="minorHAnsi"/>
          <w:spacing w:val="-3"/>
        </w:rPr>
        <w:t xml:space="preserve">are put in place </w:t>
      </w:r>
      <w:r w:rsidRPr="00867546">
        <w:rPr>
          <w:rFonts w:cstheme="minorHAnsi"/>
        </w:rPr>
        <w:t>for indi</w:t>
      </w:r>
      <w:r w:rsidRPr="00867546">
        <w:rPr>
          <w:rFonts w:cstheme="minorHAnsi"/>
          <w:spacing w:val="-3"/>
        </w:rPr>
        <w:t>v</w:t>
      </w:r>
      <w:r w:rsidRPr="00867546">
        <w:rPr>
          <w:rFonts w:cstheme="minorHAnsi"/>
        </w:rPr>
        <w:t>id</w:t>
      </w:r>
      <w:r w:rsidRPr="00867546">
        <w:rPr>
          <w:rFonts w:cstheme="minorHAnsi"/>
          <w:spacing w:val="1"/>
        </w:rPr>
        <w:t>u</w:t>
      </w:r>
      <w:r w:rsidRPr="00867546">
        <w:rPr>
          <w:rFonts w:cstheme="minorHAnsi"/>
        </w:rPr>
        <w:t>al pupils if n</w:t>
      </w:r>
      <w:r w:rsidRPr="00867546">
        <w:rPr>
          <w:rFonts w:cstheme="minorHAnsi"/>
          <w:spacing w:val="-2"/>
        </w:rPr>
        <w:t>e</w:t>
      </w:r>
      <w:r w:rsidRPr="00867546">
        <w:rPr>
          <w:rFonts w:cstheme="minorHAnsi"/>
        </w:rPr>
        <w:t>e</w:t>
      </w:r>
      <w:r w:rsidRPr="00867546">
        <w:rPr>
          <w:rFonts w:cstheme="minorHAnsi"/>
          <w:spacing w:val="-2"/>
        </w:rPr>
        <w:t>d</w:t>
      </w:r>
      <w:r w:rsidRPr="00867546">
        <w:rPr>
          <w:rFonts w:cstheme="minorHAnsi"/>
        </w:rPr>
        <w:t>ed.</w:t>
      </w:r>
    </w:p>
    <w:p w14:paraId="5DF09625" w14:textId="77777777" w:rsidR="00603189" w:rsidRPr="00867546" w:rsidRDefault="00603189" w:rsidP="00FF6B8F">
      <w:pPr>
        <w:widowControl w:val="0"/>
        <w:kinsoku w:val="0"/>
        <w:overflowPunct w:val="0"/>
        <w:autoSpaceDE w:val="0"/>
        <w:autoSpaceDN w:val="0"/>
        <w:adjustRightInd w:val="0"/>
        <w:spacing w:after="0" w:line="240" w:lineRule="auto"/>
        <w:jc w:val="both"/>
        <w:rPr>
          <w:rFonts w:cstheme="minorHAnsi"/>
        </w:rPr>
      </w:pPr>
    </w:p>
    <w:p w14:paraId="71BCFB1B" w14:textId="77777777" w:rsidR="00867546" w:rsidRDefault="00867546" w:rsidP="00FF6B8F">
      <w:pPr>
        <w:spacing w:after="72"/>
        <w:jc w:val="both"/>
        <w:rPr>
          <w:rFonts w:cstheme="minorHAnsi"/>
          <w:b/>
        </w:rPr>
      </w:pPr>
    </w:p>
    <w:p w14:paraId="79FA29B3" w14:textId="77777777" w:rsidR="00C66F94" w:rsidRPr="00867546" w:rsidRDefault="00C66F94" w:rsidP="00FF6B8F">
      <w:pPr>
        <w:spacing w:after="72"/>
        <w:jc w:val="both"/>
        <w:rPr>
          <w:rFonts w:cstheme="minorHAnsi"/>
          <w:b/>
        </w:rPr>
      </w:pPr>
      <w:r w:rsidRPr="00867546">
        <w:rPr>
          <w:rFonts w:cstheme="minorHAnsi"/>
          <w:b/>
        </w:rPr>
        <w:t>Our approach to teaching pupils with SEN</w:t>
      </w:r>
    </w:p>
    <w:p w14:paraId="0D1EB1A4" w14:textId="77777777" w:rsidR="00C66F94" w:rsidRPr="00867546" w:rsidRDefault="00C66F94" w:rsidP="00FF6B8F">
      <w:pPr>
        <w:jc w:val="both"/>
        <w:rPr>
          <w:rFonts w:cstheme="minorHAnsi"/>
          <w:szCs w:val="20"/>
        </w:rPr>
      </w:pPr>
      <w:r w:rsidRPr="00867546">
        <w:rPr>
          <w:rFonts w:cstheme="minorHAnsi"/>
          <w:szCs w:val="20"/>
        </w:rPr>
        <w:t xml:space="preserve">Teachers are responsible and accountable for the progress and development of all the pupils in their class. High quality teaching is our first step in responding to pupils who have SEN. This will be differentiated for individual pupils. </w:t>
      </w:r>
    </w:p>
    <w:p w14:paraId="6D918C8F" w14:textId="77777777" w:rsidR="00C66F94" w:rsidRPr="00867546" w:rsidRDefault="00C66F94" w:rsidP="00FF6B8F">
      <w:pPr>
        <w:autoSpaceDE w:val="0"/>
        <w:autoSpaceDN w:val="0"/>
        <w:adjustRightInd w:val="0"/>
        <w:jc w:val="both"/>
        <w:rPr>
          <w:rFonts w:cstheme="minorHAnsi"/>
        </w:rPr>
      </w:pPr>
      <w:r w:rsidRPr="00867546">
        <w:rPr>
          <w:rFonts w:cstheme="minorHAnsi"/>
        </w:rPr>
        <w:t>Where pupils are identified as having special educational needs, the school provides for these additional needs in a variety of ways. The provision for pupils is related specifically to their needs. A provision map in line with Bradford’s SEN Guidance, records a graduated response to individuals.</w:t>
      </w:r>
    </w:p>
    <w:p w14:paraId="03CA3BB2" w14:textId="77777777" w:rsidR="00C66F94" w:rsidRPr="00867546" w:rsidRDefault="00C66F94" w:rsidP="00FF6B8F">
      <w:pPr>
        <w:jc w:val="both"/>
        <w:rPr>
          <w:rFonts w:cstheme="minorHAnsi"/>
        </w:rPr>
      </w:pPr>
      <w:r w:rsidRPr="00867546">
        <w:rPr>
          <w:rFonts w:cstheme="minorHAnsi"/>
        </w:rPr>
        <w:t>We will also provid</w:t>
      </w:r>
      <w:r w:rsidR="006B146F" w:rsidRPr="00867546">
        <w:rPr>
          <w:rFonts w:cstheme="minorHAnsi"/>
        </w:rPr>
        <w:t xml:space="preserve">e the following interventions: </w:t>
      </w:r>
    </w:p>
    <w:p w14:paraId="0060C4F4" w14:textId="77777777" w:rsidR="00C66F94" w:rsidRPr="00867546" w:rsidRDefault="00C66F94" w:rsidP="00FF6B8F">
      <w:pPr>
        <w:numPr>
          <w:ilvl w:val="0"/>
          <w:numId w:val="3"/>
        </w:numPr>
        <w:autoSpaceDE w:val="0"/>
        <w:autoSpaceDN w:val="0"/>
        <w:adjustRightInd w:val="0"/>
        <w:spacing w:after="0" w:line="240" w:lineRule="auto"/>
        <w:jc w:val="both"/>
        <w:rPr>
          <w:rFonts w:cstheme="minorHAnsi"/>
        </w:rPr>
      </w:pPr>
      <w:r w:rsidRPr="00867546">
        <w:rPr>
          <w:rFonts w:cstheme="minorHAnsi"/>
        </w:rPr>
        <w:t>In class support for small groups with an additional teacher or Associate Staff (AS)</w:t>
      </w:r>
    </w:p>
    <w:p w14:paraId="1B707B57" w14:textId="77777777" w:rsidR="00C66F94" w:rsidRPr="00867546" w:rsidRDefault="00C66F94" w:rsidP="00FF6B8F">
      <w:pPr>
        <w:numPr>
          <w:ilvl w:val="0"/>
          <w:numId w:val="3"/>
        </w:numPr>
        <w:autoSpaceDE w:val="0"/>
        <w:autoSpaceDN w:val="0"/>
        <w:adjustRightInd w:val="0"/>
        <w:spacing w:after="0" w:line="240" w:lineRule="auto"/>
        <w:jc w:val="both"/>
        <w:rPr>
          <w:rFonts w:cstheme="minorHAnsi"/>
        </w:rPr>
      </w:pPr>
      <w:r w:rsidRPr="00867546">
        <w:rPr>
          <w:rFonts w:cstheme="minorHAnsi"/>
        </w:rPr>
        <w:t xml:space="preserve">Small group withdrawal with AS, Class Teacher (CT), or </w:t>
      </w:r>
      <w:r w:rsidR="006A431E">
        <w:rPr>
          <w:rFonts w:cstheme="minorHAnsi"/>
        </w:rPr>
        <w:t>Pastoral member of staff</w:t>
      </w:r>
    </w:p>
    <w:p w14:paraId="45388303" w14:textId="77777777" w:rsidR="00C66F94" w:rsidRPr="00867546" w:rsidRDefault="00C66F94" w:rsidP="00FF6B8F">
      <w:pPr>
        <w:numPr>
          <w:ilvl w:val="0"/>
          <w:numId w:val="3"/>
        </w:numPr>
        <w:autoSpaceDE w:val="0"/>
        <w:autoSpaceDN w:val="0"/>
        <w:adjustRightInd w:val="0"/>
        <w:spacing w:after="0" w:line="240" w:lineRule="auto"/>
        <w:jc w:val="both"/>
        <w:rPr>
          <w:rFonts w:cstheme="minorHAnsi"/>
        </w:rPr>
      </w:pPr>
      <w:r w:rsidRPr="00867546">
        <w:rPr>
          <w:rFonts w:cstheme="minorHAnsi"/>
        </w:rPr>
        <w:t>Individual class support / individual withdrawal</w:t>
      </w:r>
    </w:p>
    <w:p w14:paraId="2406DA1E" w14:textId="77777777" w:rsidR="00C66F94" w:rsidRPr="00867546" w:rsidRDefault="00C66F94" w:rsidP="00FF6B8F">
      <w:pPr>
        <w:numPr>
          <w:ilvl w:val="0"/>
          <w:numId w:val="3"/>
        </w:numPr>
        <w:autoSpaceDE w:val="0"/>
        <w:autoSpaceDN w:val="0"/>
        <w:adjustRightInd w:val="0"/>
        <w:spacing w:after="0" w:line="240" w:lineRule="auto"/>
        <w:jc w:val="both"/>
        <w:rPr>
          <w:rFonts w:cstheme="minorHAnsi"/>
        </w:rPr>
      </w:pPr>
      <w:r w:rsidRPr="00867546">
        <w:rPr>
          <w:rFonts w:cstheme="minorHAnsi"/>
        </w:rPr>
        <w:t>Further differentiation of resources</w:t>
      </w:r>
    </w:p>
    <w:p w14:paraId="35EA6413" w14:textId="77777777" w:rsidR="00C66F94" w:rsidRPr="00867546" w:rsidRDefault="00C66F94" w:rsidP="00FF6B8F">
      <w:pPr>
        <w:numPr>
          <w:ilvl w:val="0"/>
          <w:numId w:val="3"/>
        </w:numPr>
        <w:autoSpaceDE w:val="0"/>
        <w:autoSpaceDN w:val="0"/>
        <w:adjustRightInd w:val="0"/>
        <w:spacing w:after="0" w:line="240" w:lineRule="auto"/>
        <w:jc w:val="both"/>
        <w:rPr>
          <w:rFonts w:cstheme="minorHAnsi"/>
        </w:rPr>
      </w:pPr>
      <w:r w:rsidRPr="00867546">
        <w:rPr>
          <w:rFonts w:cstheme="minorHAnsi"/>
        </w:rPr>
        <w:t>Study buddies/cross age tutors</w:t>
      </w:r>
    </w:p>
    <w:p w14:paraId="7C0E0910" w14:textId="77777777" w:rsidR="00C66F94" w:rsidRPr="00867546" w:rsidRDefault="00C66F94" w:rsidP="00FF6B8F">
      <w:pPr>
        <w:numPr>
          <w:ilvl w:val="0"/>
          <w:numId w:val="3"/>
        </w:numPr>
        <w:autoSpaceDE w:val="0"/>
        <w:autoSpaceDN w:val="0"/>
        <w:adjustRightInd w:val="0"/>
        <w:spacing w:after="0" w:line="240" w:lineRule="auto"/>
        <w:jc w:val="both"/>
        <w:rPr>
          <w:rFonts w:cstheme="minorHAnsi"/>
        </w:rPr>
      </w:pPr>
      <w:r w:rsidRPr="00867546">
        <w:rPr>
          <w:rFonts w:cstheme="minorHAnsi"/>
        </w:rPr>
        <w:t xml:space="preserve">Homework/learning support </w:t>
      </w:r>
      <w:r w:rsidR="003A285F">
        <w:rPr>
          <w:rFonts w:cstheme="minorHAnsi"/>
        </w:rPr>
        <w:t>groups/</w:t>
      </w:r>
      <w:r w:rsidRPr="00867546">
        <w:rPr>
          <w:rFonts w:cstheme="minorHAnsi"/>
        </w:rPr>
        <w:t>club</w:t>
      </w:r>
    </w:p>
    <w:p w14:paraId="417E94B0" w14:textId="77777777" w:rsidR="00C66F94" w:rsidRPr="00867546" w:rsidRDefault="00C66F94" w:rsidP="00FF6B8F">
      <w:pPr>
        <w:numPr>
          <w:ilvl w:val="0"/>
          <w:numId w:val="3"/>
        </w:numPr>
        <w:autoSpaceDE w:val="0"/>
        <w:autoSpaceDN w:val="0"/>
        <w:adjustRightInd w:val="0"/>
        <w:spacing w:after="0" w:line="240" w:lineRule="auto"/>
        <w:jc w:val="both"/>
        <w:rPr>
          <w:rFonts w:cstheme="minorHAnsi"/>
        </w:rPr>
      </w:pPr>
      <w:r w:rsidRPr="00867546">
        <w:rPr>
          <w:rFonts w:cstheme="minorHAnsi"/>
        </w:rPr>
        <w:t>Interventions</w:t>
      </w:r>
    </w:p>
    <w:p w14:paraId="301AF0BE" w14:textId="77777777" w:rsidR="00C66F94" w:rsidRPr="00867546" w:rsidRDefault="00C66F94" w:rsidP="00FF6B8F">
      <w:pPr>
        <w:numPr>
          <w:ilvl w:val="0"/>
          <w:numId w:val="3"/>
        </w:numPr>
        <w:autoSpaceDE w:val="0"/>
        <w:autoSpaceDN w:val="0"/>
        <w:adjustRightInd w:val="0"/>
        <w:spacing w:after="0" w:line="240" w:lineRule="auto"/>
        <w:jc w:val="both"/>
        <w:rPr>
          <w:rFonts w:cstheme="minorHAnsi"/>
        </w:rPr>
      </w:pPr>
      <w:r w:rsidRPr="00867546">
        <w:rPr>
          <w:rFonts w:cstheme="minorHAnsi"/>
        </w:rPr>
        <w:t>Provision of alternative learning materials/ special equipment</w:t>
      </w:r>
    </w:p>
    <w:p w14:paraId="14926378" w14:textId="77777777" w:rsidR="00C66F94" w:rsidRPr="00867546" w:rsidRDefault="00C66F94" w:rsidP="00FF6B8F">
      <w:pPr>
        <w:numPr>
          <w:ilvl w:val="0"/>
          <w:numId w:val="3"/>
        </w:numPr>
        <w:autoSpaceDE w:val="0"/>
        <w:autoSpaceDN w:val="0"/>
        <w:adjustRightInd w:val="0"/>
        <w:spacing w:after="0" w:line="240" w:lineRule="auto"/>
        <w:jc w:val="both"/>
        <w:rPr>
          <w:rFonts w:cstheme="minorHAnsi"/>
        </w:rPr>
      </w:pPr>
      <w:r w:rsidRPr="00867546">
        <w:rPr>
          <w:rFonts w:cstheme="minorHAnsi"/>
        </w:rPr>
        <w:t>Group support</w:t>
      </w:r>
    </w:p>
    <w:p w14:paraId="4EFEC025" w14:textId="77777777" w:rsidR="00C66F94" w:rsidRPr="00867546" w:rsidRDefault="00C66F94" w:rsidP="00FF6B8F">
      <w:pPr>
        <w:numPr>
          <w:ilvl w:val="0"/>
          <w:numId w:val="3"/>
        </w:numPr>
        <w:autoSpaceDE w:val="0"/>
        <w:autoSpaceDN w:val="0"/>
        <w:adjustRightInd w:val="0"/>
        <w:spacing w:after="0" w:line="240" w:lineRule="auto"/>
        <w:jc w:val="both"/>
        <w:rPr>
          <w:rFonts w:cstheme="minorHAnsi"/>
        </w:rPr>
      </w:pPr>
      <w:r w:rsidRPr="00867546">
        <w:rPr>
          <w:rFonts w:cstheme="minorHAnsi"/>
        </w:rPr>
        <w:t>Staff development/training to undertake more effective strategies</w:t>
      </w:r>
    </w:p>
    <w:p w14:paraId="1E1E2535" w14:textId="77777777" w:rsidR="00C66F94" w:rsidRPr="00867546" w:rsidRDefault="003A285F" w:rsidP="00FF6B8F">
      <w:pPr>
        <w:numPr>
          <w:ilvl w:val="0"/>
          <w:numId w:val="3"/>
        </w:numPr>
        <w:autoSpaceDE w:val="0"/>
        <w:autoSpaceDN w:val="0"/>
        <w:adjustRightInd w:val="0"/>
        <w:spacing w:after="0" w:line="240" w:lineRule="auto"/>
        <w:jc w:val="both"/>
        <w:rPr>
          <w:rFonts w:cstheme="minorHAnsi"/>
        </w:rPr>
      </w:pPr>
      <w:r>
        <w:rPr>
          <w:rFonts w:cstheme="minorHAnsi"/>
        </w:rPr>
        <w:t xml:space="preserve"> Involvement of wider professionals such as </w:t>
      </w:r>
      <w:r w:rsidR="006B146F" w:rsidRPr="00867546">
        <w:rPr>
          <w:rFonts w:cstheme="minorHAnsi"/>
        </w:rPr>
        <w:t>Speech and Language Therap</w:t>
      </w:r>
      <w:r>
        <w:rPr>
          <w:rFonts w:cstheme="minorHAnsi"/>
        </w:rPr>
        <w:t>y</w:t>
      </w:r>
      <w:r w:rsidR="006B146F" w:rsidRPr="00867546">
        <w:rPr>
          <w:rFonts w:cstheme="minorHAnsi"/>
        </w:rPr>
        <w:t>,</w:t>
      </w:r>
      <w:r w:rsidR="00C66F94" w:rsidRPr="00867546">
        <w:rPr>
          <w:rFonts w:cstheme="minorHAnsi"/>
        </w:rPr>
        <w:t xml:space="preserve"> Educ</w:t>
      </w:r>
      <w:r w:rsidR="006B146F" w:rsidRPr="00867546">
        <w:rPr>
          <w:rFonts w:cstheme="minorHAnsi"/>
        </w:rPr>
        <w:t>ational Psychologis</w:t>
      </w:r>
      <w:r>
        <w:rPr>
          <w:rFonts w:cstheme="minorHAnsi"/>
        </w:rPr>
        <w:t>t, a</w:t>
      </w:r>
      <w:r w:rsidR="006B146F" w:rsidRPr="00867546">
        <w:rPr>
          <w:rFonts w:cstheme="minorHAnsi"/>
        </w:rPr>
        <w:t xml:space="preserve">ccess to Specialist Teaching </w:t>
      </w:r>
      <w:r w:rsidR="00C66F94" w:rsidRPr="00867546">
        <w:rPr>
          <w:rFonts w:cstheme="minorHAnsi"/>
        </w:rPr>
        <w:t>or other support services for advice on strategies, equipment, or staff training.</w:t>
      </w:r>
    </w:p>
    <w:p w14:paraId="05862CF6" w14:textId="77777777" w:rsidR="00C66F94" w:rsidRPr="00867546" w:rsidRDefault="00C66F94" w:rsidP="00FF6B8F">
      <w:pPr>
        <w:widowControl w:val="0"/>
        <w:kinsoku w:val="0"/>
        <w:overflowPunct w:val="0"/>
        <w:autoSpaceDE w:val="0"/>
        <w:autoSpaceDN w:val="0"/>
        <w:adjustRightInd w:val="0"/>
        <w:spacing w:after="0" w:line="240" w:lineRule="auto"/>
        <w:jc w:val="both"/>
        <w:rPr>
          <w:rFonts w:cstheme="minorHAnsi"/>
        </w:rPr>
      </w:pPr>
    </w:p>
    <w:p w14:paraId="07779085" w14:textId="77777777" w:rsidR="00962F7B" w:rsidRPr="00867546" w:rsidRDefault="00962F7B" w:rsidP="00FF6B8F">
      <w:pPr>
        <w:spacing w:after="72"/>
        <w:jc w:val="both"/>
        <w:rPr>
          <w:rFonts w:cstheme="minorHAnsi"/>
          <w:b/>
        </w:rPr>
      </w:pPr>
      <w:r w:rsidRPr="00867546">
        <w:rPr>
          <w:rFonts w:cstheme="minorHAnsi"/>
          <w:b/>
        </w:rPr>
        <w:t xml:space="preserve">Adaptations to the curriculum and learning environment </w:t>
      </w:r>
    </w:p>
    <w:p w14:paraId="10EFE5CF" w14:textId="77777777" w:rsidR="006B146F" w:rsidRPr="00867546" w:rsidRDefault="006B146F" w:rsidP="00FF6B8F">
      <w:pPr>
        <w:pStyle w:val="TableParagraph"/>
        <w:kinsoku w:val="0"/>
        <w:overflowPunct w:val="0"/>
        <w:jc w:val="both"/>
        <w:rPr>
          <w:rFonts w:asciiTheme="minorHAnsi" w:hAnsiTheme="minorHAnsi" w:cstheme="minorHAnsi"/>
          <w:sz w:val="22"/>
          <w:szCs w:val="22"/>
        </w:rPr>
      </w:pPr>
      <w:r w:rsidRPr="00867546">
        <w:rPr>
          <w:rFonts w:asciiTheme="minorHAnsi" w:hAnsiTheme="minorHAnsi" w:cstheme="minorHAnsi"/>
          <w:spacing w:val="3"/>
          <w:sz w:val="22"/>
          <w:szCs w:val="22"/>
        </w:rPr>
        <w:t xml:space="preserve">We </w:t>
      </w:r>
      <w:r w:rsidRPr="00867546">
        <w:rPr>
          <w:rFonts w:asciiTheme="minorHAnsi" w:hAnsiTheme="minorHAnsi" w:cstheme="minorHAnsi"/>
          <w:sz w:val="22"/>
          <w:szCs w:val="22"/>
        </w:rPr>
        <w:t>expect all teachers to deliver Quality First Teaching which includes differentiation to meet the needs of all learners- this</w:t>
      </w:r>
      <w:r w:rsidRPr="00867546">
        <w:rPr>
          <w:rFonts w:asciiTheme="minorHAnsi" w:hAnsiTheme="minorHAnsi" w:cstheme="minorHAnsi"/>
          <w:spacing w:val="-37"/>
          <w:sz w:val="22"/>
          <w:szCs w:val="22"/>
        </w:rPr>
        <w:t xml:space="preserve"> </w:t>
      </w:r>
      <w:r w:rsidRPr="00867546">
        <w:rPr>
          <w:rFonts w:asciiTheme="minorHAnsi" w:hAnsiTheme="minorHAnsi" w:cstheme="minorHAnsi"/>
          <w:sz w:val="22"/>
          <w:szCs w:val="22"/>
        </w:rPr>
        <w:t xml:space="preserve">maybe done through resources, teaching or support. </w:t>
      </w:r>
      <w:r w:rsidRPr="00867546">
        <w:rPr>
          <w:rFonts w:asciiTheme="minorHAnsi" w:hAnsiTheme="minorHAnsi" w:cstheme="minorHAnsi"/>
          <w:spacing w:val="3"/>
          <w:sz w:val="22"/>
          <w:szCs w:val="22"/>
        </w:rPr>
        <w:t xml:space="preserve">We </w:t>
      </w:r>
      <w:r w:rsidRPr="00867546">
        <w:rPr>
          <w:rFonts w:asciiTheme="minorHAnsi" w:hAnsiTheme="minorHAnsi" w:cstheme="minorHAnsi"/>
          <w:sz w:val="22"/>
          <w:szCs w:val="22"/>
        </w:rPr>
        <w:t xml:space="preserve">personalise learning to enable all pupils to make progress. Our behaviour </w:t>
      </w:r>
      <w:r w:rsidRPr="00867546">
        <w:rPr>
          <w:rFonts w:asciiTheme="minorHAnsi" w:hAnsiTheme="minorHAnsi" w:cstheme="minorHAnsi"/>
          <w:spacing w:val="-44"/>
          <w:sz w:val="22"/>
          <w:szCs w:val="22"/>
        </w:rPr>
        <w:t xml:space="preserve">  </w:t>
      </w:r>
      <w:r w:rsidRPr="00867546">
        <w:rPr>
          <w:rFonts w:asciiTheme="minorHAnsi" w:hAnsiTheme="minorHAnsi" w:cstheme="minorHAnsi"/>
          <w:sz w:val="22"/>
          <w:szCs w:val="22"/>
        </w:rPr>
        <w:t>system can be personalised to meet individual needs if required (e.g. behaviour charts/ home school diary).</w:t>
      </w:r>
    </w:p>
    <w:p w14:paraId="5E4FDF1C" w14:textId="77777777" w:rsidR="006B146F" w:rsidRPr="00867546" w:rsidRDefault="006B146F" w:rsidP="00FF6B8F">
      <w:pPr>
        <w:pStyle w:val="TableParagraph"/>
        <w:kinsoku w:val="0"/>
        <w:overflowPunct w:val="0"/>
        <w:jc w:val="both"/>
        <w:rPr>
          <w:rFonts w:asciiTheme="minorHAnsi" w:hAnsiTheme="minorHAnsi" w:cstheme="minorHAnsi"/>
          <w:sz w:val="22"/>
          <w:szCs w:val="22"/>
        </w:rPr>
      </w:pPr>
    </w:p>
    <w:p w14:paraId="392F15C1" w14:textId="77777777" w:rsidR="00962F7B" w:rsidRPr="00867546" w:rsidRDefault="00962F7B" w:rsidP="00FF6B8F">
      <w:pPr>
        <w:jc w:val="both"/>
        <w:rPr>
          <w:rFonts w:cstheme="minorHAnsi"/>
        </w:rPr>
      </w:pPr>
      <w:r w:rsidRPr="00867546">
        <w:rPr>
          <w:rFonts w:cstheme="minorHAnsi"/>
        </w:rPr>
        <w:t>We make the following adaptations to ensure all pupils’ needs are met:</w:t>
      </w:r>
    </w:p>
    <w:p w14:paraId="5E626C1F" w14:textId="77777777" w:rsidR="00962F7B" w:rsidRPr="00867546" w:rsidRDefault="00962F7B"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 xml:space="preserve">Differentiating our curriculum to ensure all pupils are able to access it, for example, by grouping, 1:1 work, teaching style, content of the lesson, etc. </w:t>
      </w:r>
    </w:p>
    <w:p w14:paraId="00DAC765" w14:textId="77777777" w:rsidR="00962F7B" w:rsidRPr="00867546" w:rsidRDefault="00962F7B"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 xml:space="preserve">Adapting our resources and staffing </w:t>
      </w:r>
    </w:p>
    <w:p w14:paraId="642010E8" w14:textId="77777777" w:rsidR="00962F7B" w:rsidRPr="00867546" w:rsidRDefault="00962F7B"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 xml:space="preserve">Using recommended aids, such as laptops, </w:t>
      </w:r>
      <w:proofErr w:type="spellStart"/>
      <w:r w:rsidRPr="00867546">
        <w:rPr>
          <w:rFonts w:asciiTheme="minorHAnsi" w:hAnsiTheme="minorHAnsi" w:cstheme="minorHAnsi"/>
          <w:sz w:val="22"/>
          <w:szCs w:val="22"/>
        </w:rPr>
        <w:t>coloured</w:t>
      </w:r>
      <w:proofErr w:type="spellEnd"/>
      <w:r w:rsidRPr="00867546">
        <w:rPr>
          <w:rFonts w:asciiTheme="minorHAnsi" w:hAnsiTheme="minorHAnsi" w:cstheme="minorHAnsi"/>
          <w:sz w:val="22"/>
          <w:szCs w:val="22"/>
        </w:rPr>
        <w:t xml:space="preserve"> overlays, visual timetables, larger font, etc. </w:t>
      </w:r>
    </w:p>
    <w:p w14:paraId="3D357C5C" w14:textId="77777777" w:rsidR="00962F7B" w:rsidRPr="00867546" w:rsidRDefault="00962F7B"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 xml:space="preserve">Differentiating our teaching, for example, giving longer processing times, pre-teaching of key vocabulary, reading instructions aloud, etc. </w:t>
      </w:r>
    </w:p>
    <w:p w14:paraId="47F09FD3" w14:textId="77777777" w:rsidR="00962F7B" w:rsidRPr="00664836" w:rsidRDefault="00962F7B" w:rsidP="00FF6B8F">
      <w:pPr>
        <w:spacing w:after="72"/>
        <w:jc w:val="both"/>
        <w:rPr>
          <w:rFonts w:cstheme="minorHAnsi"/>
          <w:b/>
        </w:rPr>
      </w:pPr>
      <w:r w:rsidRPr="00664836">
        <w:rPr>
          <w:rFonts w:cstheme="minorHAnsi"/>
          <w:b/>
        </w:rPr>
        <w:t xml:space="preserve">Additional support for learning </w:t>
      </w:r>
      <w:r w:rsidR="000F304A" w:rsidRPr="00664836">
        <w:rPr>
          <w:rFonts w:cstheme="minorHAnsi"/>
          <w:b/>
        </w:rPr>
        <w:t>and expertise and training of staff</w:t>
      </w:r>
    </w:p>
    <w:p w14:paraId="753049A6" w14:textId="77777777" w:rsidR="006D6128" w:rsidRPr="00664836" w:rsidRDefault="006D6128" w:rsidP="00FF6B8F">
      <w:pPr>
        <w:pStyle w:val="TableParagraph"/>
        <w:kinsoku w:val="0"/>
        <w:overflowPunct w:val="0"/>
        <w:ind w:right="722"/>
        <w:jc w:val="both"/>
        <w:rPr>
          <w:rFonts w:asciiTheme="minorHAnsi" w:hAnsiTheme="minorHAnsi" w:cstheme="minorHAnsi"/>
          <w:sz w:val="22"/>
          <w:szCs w:val="22"/>
        </w:rPr>
      </w:pPr>
      <w:r w:rsidRPr="00664836">
        <w:rPr>
          <w:rFonts w:asciiTheme="minorHAnsi" w:hAnsiTheme="minorHAnsi" w:cstheme="minorHAnsi"/>
          <w:sz w:val="22"/>
          <w:szCs w:val="22"/>
        </w:rPr>
        <w:t>Our SENCO is also an As</w:t>
      </w:r>
      <w:r w:rsidR="00C34998" w:rsidRPr="00664836">
        <w:rPr>
          <w:rFonts w:asciiTheme="minorHAnsi" w:hAnsiTheme="minorHAnsi" w:cstheme="minorHAnsi"/>
          <w:sz w:val="22"/>
          <w:szCs w:val="22"/>
        </w:rPr>
        <w:t xml:space="preserve">sistant Headteacher and </w:t>
      </w:r>
      <w:r w:rsidR="007F4A2D" w:rsidRPr="00664836">
        <w:rPr>
          <w:rFonts w:asciiTheme="minorHAnsi" w:hAnsiTheme="minorHAnsi" w:cstheme="minorHAnsi"/>
          <w:sz w:val="22"/>
          <w:szCs w:val="22"/>
        </w:rPr>
        <w:t>a Deputy Designated Safeguarding Lead</w:t>
      </w:r>
      <w:r w:rsidR="00C34998" w:rsidRPr="00664836">
        <w:rPr>
          <w:rFonts w:asciiTheme="minorHAnsi" w:hAnsiTheme="minorHAnsi" w:cstheme="minorHAnsi"/>
          <w:sz w:val="22"/>
          <w:szCs w:val="22"/>
        </w:rPr>
        <w:t xml:space="preserve">. </w:t>
      </w:r>
      <w:r w:rsidR="00824FD1" w:rsidRPr="00664836">
        <w:rPr>
          <w:rFonts w:asciiTheme="minorHAnsi" w:hAnsiTheme="minorHAnsi" w:cstheme="minorHAnsi"/>
          <w:sz w:val="22"/>
          <w:szCs w:val="22"/>
        </w:rPr>
        <w:t>She</w:t>
      </w:r>
      <w:r w:rsidRPr="00664836">
        <w:rPr>
          <w:rFonts w:asciiTheme="minorHAnsi" w:hAnsiTheme="minorHAnsi" w:cstheme="minorHAnsi"/>
          <w:sz w:val="22"/>
          <w:szCs w:val="22"/>
        </w:rPr>
        <w:t xml:space="preserve"> has been a SENCO </w:t>
      </w:r>
      <w:r w:rsidR="007F4A2D" w:rsidRPr="00664836">
        <w:rPr>
          <w:rFonts w:asciiTheme="minorHAnsi" w:hAnsiTheme="minorHAnsi" w:cstheme="minorHAnsi"/>
          <w:sz w:val="22"/>
          <w:szCs w:val="22"/>
        </w:rPr>
        <w:t>since January 2023</w:t>
      </w:r>
      <w:r w:rsidR="008E0CEE">
        <w:rPr>
          <w:rFonts w:asciiTheme="minorHAnsi" w:hAnsiTheme="minorHAnsi" w:cstheme="minorHAnsi"/>
          <w:sz w:val="22"/>
          <w:szCs w:val="22"/>
        </w:rPr>
        <w:t xml:space="preserve"> and is a</w:t>
      </w:r>
      <w:r w:rsidR="007F4A2D" w:rsidRPr="00664836">
        <w:rPr>
          <w:rFonts w:asciiTheme="minorHAnsi" w:hAnsiTheme="minorHAnsi" w:cstheme="minorHAnsi"/>
          <w:sz w:val="22"/>
          <w:szCs w:val="22"/>
        </w:rPr>
        <w:t xml:space="preserve"> qualified and experienced teacher of 15 years.</w:t>
      </w:r>
      <w:r w:rsidR="008E0CEE">
        <w:rPr>
          <w:rFonts w:asciiTheme="minorHAnsi" w:hAnsiTheme="minorHAnsi" w:cstheme="minorHAnsi"/>
          <w:sz w:val="22"/>
          <w:szCs w:val="22"/>
        </w:rPr>
        <w:t xml:space="preserve"> Our SENCO completed the</w:t>
      </w:r>
      <w:r w:rsidR="008E0CEE" w:rsidRPr="008E0CEE">
        <w:rPr>
          <w:rFonts w:asciiTheme="minorHAnsi" w:hAnsiTheme="minorHAnsi" w:cstheme="minorHAnsi"/>
          <w:sz w:val="22"/>
          <w:szCs w:val="22"/>
        </w:rPr>
        <w:t xml:space="preserve"> National Award for SEN Co-ordination (</w:t>
      </w:r>
      <w:proofErr w:type="spellStart"/>
      <w:r w:rsidR="008E0CEE" w:rsidRPr="008E0CEE">
        <w:rPr>
          <w:rFonts w:asciiTheme="minorHAnsi" w:hAnsiTheme="minorHAnsi" w:cstheme="minorHAnsi"/>
          <w:sz w:val="22"/>
          <w:szCs w:val="22"/>
        </w:rPr>
        <w:t>NASENCo</w:t>
      </w:r>
      <w:proofErr w:type="spellEnd"/>
      <w:r w:rsidR="008E0CEE" w:rsidRPr="008E0CEE">
        <w:rPr>
          <w:rFonts w:asciiTheme="minorHAnsi" w:hAnsiTheme="minorHAnsi" w:cstheme="minorHAnsi"/>
          <w:sz w:val="22"/>
          <w:szCs w:val="22"/>
        </w:rPr>
        <w:t>)</w:t>
      </w:r>
      <w:r w:rsidR="008E0CEE">
        <w:rPr>
          <w:rFonts w:asciiTheme="minorHAnsi" w:hAnsiTheme="minorHAnsi" w:cstheme="minorHAnsi"/>
          <w:sz w:val="22"/>
          <w:szCs w:val="22"/>
        </w:rPr>
        <w:t xml:space="preserve"> in January 2025.</w:t>
      </w:r>
    </w:p>
    <w:p w14:paraId="58866A00" w14:textId="77777777" w:rsidR="00C34998" w:rsidRPr="00664836" w:rsidRDefault="00C34998" w:rsidP="00FF6B8F">
      <w:pPr>
        <w:pStyle w:val="TableParagraph"/>
        <w:kinsoku w:val="0"/>
        <w:overflowPunct w:val="0"/>
        <w:ind w:right="722"/>
        <w:jc w:val="both"/>
        <w:rPr>
          <w:rFonts w:asciiTheme="minorHAnsi" w:hAnsiTheme="minorHAnsi" w:cstheme="minorHAnsi"/>
          <w:spacing w:val="3"/>
          <w:sz w:val="22"/>
          <w:szCs w:val="22"/>
        </w:rPr>
      </w:pPr>
    </w:p>
    <w:p w14:paraId="379D7637" w14:textId="77777777" w:rsidR="00664836" w:rsidRPr="00664836" w:rsidRDefault="006D6128" w:rsidP="00664836">
      <w:pPr>
        <w:pStyle w:val="TableParagraph"/>
        <w:kinsoku w:val="0"/>
        <w:overflowPunct w:val="0"/>
        <w:ind w:right="722"/>
        <w:jc w:val="both"/>
        <w:rPr>
          <w:rFonts w:asciiTheme="minorHAnsi" w:hAnsiTheme="minorHAnsi" w:cstheme="minorHAnsi"/>
          <w:sz w:val="22"/>
          <w:szCs w:val="22"/>
        </w:rPr>
      </w:pPr>
      <w:r w:rsidRPr="00664836">
        <w:rPr>
          <w:rFonts w:asciiTheme="minorHAnsi" w:hAnsiTheme="minorHAnsi" w:cstheme="minorHAnsi"/>
          <w:spacing w:val="3"/>
          <w:sz w:val="22"/>
          <w:szCs w:val="22"/>
        </w:rPr>
        <w:t>W</w:t>
      </w:r>
      <w:r w:rsidR="007F4A2D" w:rsidRPr="00664836">
        <w:rPr>
          <w:rFonts w:asciiTheme="minorHAnsi" w:hAnsiTheme="minorHAnsi" w:cstheme="minorHAnsi"/>
          <w:spacing w:val="3"/>
          <w:sz w:val="22"/>
          <w:szCs w:val="22"/>
        </w:rPr>
        <w:t>ibsey Primary School</w:t>
      </w:r>
      <w:r w:rsidRPr="00664836">
        <w:rPr>
          <w:rFonts w:asciiTheme="minorHAnsi" w:hAnsiTheme="minorHAnsi" w:cstheme="minorHAnsi"/>
          <w:spacing w:val="-6"/>
          <w:sz w:val="22"/>
          <w:szCs w:val="22"/>
        </w:rPr>
        <w:t xml:space="preserve"> </w:t>
      </w:r>
      <w:r w:rsidRPr="00664836">
        <w:rPr>
          <w:rFonts w:asciiTheme="minorHAnsi" w:hAnsiTheme="minorHAnsi" w:cstheme="minorHAnsi"/>
          <w:sz w:val="22"/>
          <w:szCs w:val="22"/>
        </w:rPr>
        <w:t>regularly</w:t>
      </w:r>
      <w:r w:rsidRPr="00664836">
        <w:rPr>
          <w:rFonts w:asciiTheme="minorHAnsi" w:hAnsiTheme="minorHAnsi" w:cstheme="minorHAnsi"/>
          <w:spacing w:val="-5"/>
          <w:sz w:val="22"/>
          <w:szCs w:val="22"/>
        </w:rPr>
        <w:t xml:space="preserve"> </w:t>
      </w:r>
      <w:r w:rsidRPr="00664836">
        <w:rPr>
          <w:rFonts w:asciiTheme="minorHAnsi" w:hAnsiTheme="minorHAnsi" w:cstheme="minorHAnsi"/>
          <w:sz w:val="22"/>
          <w:szCs w:val="22"/>
        </w:rPr>
        <w:t>invest</w:t>
      </w:r>
      <w:r w:rsidRPr="00664836">
        <w:rPr>
          <w:rFonts w:asciiTheme="minorHAnsi" w:hAnsiTheme="minorHAnsi" w:cstheme="minorHAnsi"/>
          <w:spacing w:val="-2"/>
          <w:sz w:val="22"/>
          <w:szCs w:val="22"/>
        </w:rPr>
        <w:t xml:space="preserve"> </w:t>
      </w:r>
      <w:r w:rsidRPr="00664836">
        <w:rPr>
          <w:rFonts w:asciiTheme="minorHAnsi" w:hAnsiTheme="minorHAnsi" w:cstheme="minorHAnsi"/>
          <w:sz w:val="22"/>
          <w:szCs w:val="22"/>
        </w:rPr>
        <w:t>time</w:t>
      </w:r>
      <w:r w:rsidRPr="00664836">
        <w:rPr>
          <w:rFonts w:asciiTheme="minorHAnsi" w:hAnsiTheme="minorHAnsi" w:cstheme="minorHAnsi"/>
          <w:spacing w:val="-2"/>
          <w:sz w:val="22"/>
          <w:szCs w:val="22"/>
        </w:rPr>
        <w:t xml:space="preserve"> </w:t>
      </w:r>
      <w:r w:rsidRPr="00664836">
        <w:rPr>
          <w:rFonts w:asciiTheme="minorHAnsi" w:hAnsiTheme="minorHAnsi" w:cstheme="minorHAnsi"/>
          <w:sz w:val="22"/>
          <w:szCs w:val="22"/>
        </w:rPr>
        <w:t>and</w:t>
      </w:r>
      <w:r w:rsidRPr="00664836">
        <w:rPr>
          <w:rFonts w:asciiTheme="minorHAnsi" w:hAnsiTheme="minorHAnsi" w:cstheme="minorHAnsi"/>
          <w:spacing w:val="-4"/>
          <w:sz w:val="22"/>
          <w:szCs w:val="22"/>
        </w:rPr>
        <w:t xml:space="preserve"> </w:t>
      </w:r>
      <w:r w:rsidRPr="00664836">
        <w:rPr>
          <w:rFonts w:asciiTheme="minorHAnsi" w:hAnsiTheme="minorHAnsi" w:cstheme="minorHAnsi"/>
          <w:sz w:val="22"/>
          <w:szCs w:val="22"/>
        </w:rPr>
        <w:t>money</w:t>
      </w:r>
      <w:r w:rsidRPr="00664836">
        <w:rPr>
          <w:rFonts w:asciiTheme="minorHAnsi" w:hAnsiTheme="minorHAnsi" w:cstheme="minorHAnsi"/>
          <w:spacing w:val="-5"/>
          <w:sz w:val="22"/>
          <w:szCs w:val="22"/>
        </w:rPr>
        <w:t xml:space="preserve"> </w:t>
      </w:r>
      <w:r w:rsidRPr="00664836">
        <w:rPr>
          <w:rFonts w:asciiTheme="minorHAnsi" w:hAnsiTheme="minorHAnsi" w:cstheme="minorHAnsi"/>
          <w:sz w:val="22"/>
          <w:szCs w:val="22"/>
        </w:rPr>
        <w:t>in</w:t>
      </w:r>
      <w:r w:rsidRPr="00664836">
        <w:rPr>
          <w:rFonts w:asciiTheme="minorHAnsi" w:hAnsiTheme="minorHAnsi" w:cstheme="minorHAnsi"/>
          <w:spacing w:val="-2"/>
          <w:sz w:val="22"/>
          <w:szCs w:val="22"/>
        </w:rPr>
        <w:t xml:space="preserve"> </w:t>
      </w:r>
      <w:r w:rsidRPr="00664836">
        <w:rPr>
          <w:rFonts w:asciiTheme="minorHAnsi" w:hAnsiTheme="minorHAnsi" w:cstheme="minorHAnsi"/>
          <w:sz w:val="22"/>
          <w:szCs w:val="22"/>
        </w:rPr>
        <w:t>training</w:t>
      </w:r>
      <w:r w:rsidRPr="00664836">
        <w:rPr>
          <w:rFonts w:asciiTheme="minorHAnsi" w:hAnsiTheme="minorHAnsi" w:cstheme="minorHAnsi"/>
          <w:spacing w:val="-4"/>
          <w:sz w:val="22"/>
          <w:szCs w:val="22"/>
        </w:rPr>
        <w:t xml:space="preserve"> </w:t>
      </w:r>
      <w:r w:rsidRPr="00664836">
        <w:rPr>
          <w:rFonts w:asciiTheme="minorHAnsi" w:hAnsiTheme="minorHAnsi" w:cstheme="minorHAnsi"/>
          <w:sz w:val="22"/>
          <w:szCs w:val="22"/>
        </w:rPr>
        <w:t>our</w:t>
      </w:r>
      <w:r w:rsidRPr="00664836">
        <w:rPr>
          <w:rFonts w:asciiTheme="minorHAnsi" w:hAnsiTheme="minorHAnsi" w:cstheme="minorHAnsi"/>
          <w:spacing w:val="-2"/>
          <w:sz w:val="22"/>
          <w:szCs w:val="22"/>
        </w:rPr>
        <w:t xml:space="preserve"> </w:t>
      </w:r>
      <w:r w:rsidRPr="00664836">
        <w:rPr>
          <w:rFonts w:asciiTheme="minorHAnsi" w:hAnsiTheme="minorHAnsi" w:cstheme="minorHAnsi"/>
          <w:sz w:val="22"/>
          <w:szCs w:val="22"/>
        </w:rPr>
        <w:t>staff</w:t>
      </w:r>
      <w:r w:rsidRPr="00664836">
        <w:rPr>
          <w:rFonts w:asciiTheme="minorHAnsi" w:hAnsiTheme="minorHAnsi" w:cstheme="minorHAnsi"/>
          <w:spacing w:val="-2"/>
          <w:sz w:val="22"/>
          <w:szCs w:val="22"/>
        </w:rPr>
        <w:t xml:space="preserve"> </w:t>
      </w:r>
      <w:r w:rsidRPr="00664836">
        <w:rPr>
          <w:rFonts w:asciiTheme="minorHAnsi" w:hAnsiTheme="minorHAnsi" w:cstheme="minorHAnsi"/>
          <w:sz w:val="22"/>
          <w:szCs w:val="22"/>
        </w:rPr>
        <w:t>to</w:t>
      </w:r>
      <w:r w:rsidRPr="00664836">
        <w:rPr>
          <w:rFonts w:asciiTheme="minorHAnsi" w:hAnsiTheme="minorHAnsi" w:cstheme="minorHAnsi"/>
          <w:spacing w:val="-2"/>
          <w:sz w:val="22"/>
          <w:szCs w:val="22"/>
        </w:rPr>
        <w:t xml:space="preserve"> </w:t>
      </w:r>
      <w:r w:rsidRPr="00664836">
        <w:rPr>
          <w:rFonts w:asciiTheme="minorHAnsi" w:hAnsiTheme="minorHAnsi" w:cstheme="minorHAnsi"/>
          <w:sz w:val="22"/>
          <w:szCs w:val="22"/>
        </w:rPr>
        <w:t>improve</w:t>
      </w:r>
      <w:r w:rsidRPr="00664836">
        <w:rPr>
          <w:rFonts w:asciiTheme="minorHAnsi" w:hAnsiTheme="minorHAnsi" w:cstheme="minorHAnsi"/>
          <w:spacing w:val="-2"/>
          <w:sz w:val="22"/>
          <w:szCs w:val="22"/>
        </w:rPr>
        <w:t xml:space="preserve"> </w:t>
      </w:r>
      <w:r w:rsidRPr="00664836">
        <w:rPr>
          <w:rFonts w:asciiTheme="minorHAnsi" w:hAnsiTheme="minorHAnsi" w:cstheme="minorHAnsi"/>
          <w:sz w:val="22"/>
          <w:szCs w:val="22"/>
        </w:rPr>
        <w:t>class</w:t>
      </w:r>
      <w:r w:rsidRPr="00664836">
        <w:rPr>
          <w:rFonts w:asciiTheme="minorHAnsi" w:hAnsiTheme="minorHAnsi" w:cstheme="minorHAnsi"/>
          <w:spacing w:val="-2"/>
          <w:sz w:val="22"/>
          <w:szCs w:val="22"/>
        </w:rPr>
        <w:t xml:space="preserve"> </w:t>
      </w:r>
      <w:r w:rsidRPr="00664836">
        <w:rPr>
          <w:rFonts w:asciiTheme="minorHAnsi" w:hAnsiTheme="minorHAnsi" w:cstheme="minorHAnsi"/>
          <w:sz w:val="22"/>
          <w:szCs w:val="22"/>
        </w:rPr>
        <w:t>teaching</w:t>
      </w:r>
      <w:r w:rsidRPr="00664836">
        <w:rPr>
          <w:rFonts w:asciiTheme="minorHAnsi" w:hAnsiTheme="minorHAnsi" w:cstheme="minorHAnsi"/>
          <w:spacing w:val="4"/>
          <w:sz w:val="22"/>
          <w:szCs w:val="22"/>
        </w:rPr>
        <w:t xml:space="preserve"> </w:t>
      </w:r>
      <w:r w:rsidRPr="00664836">
        <w:rPr>
          <w:rFonts w:asciiTheme="minorHAnsi" w:hAnsiTheme="minorHAnsi" w:cstheme="minorHAnsi"/>
          <w:sz w:val="22"/>
          <w:szCs w:val="22"/>
        </w:rPr>
        <w:t>delivery,</w:t>
      </w:r>
      <w:r w:rsidRPr="00664836">
        <w:rPr>
          <w:rFonts w:asciiTheme="minorHAnsi" w:hAnsiTheme="minorHAnsi" w:cstheme="minorHAnsi"/>
          <w:spacing w:val="1"/>
          <w:sz w:val="22"/>
          <w:szCs w:val="22"/>
        </w:rPr>
        <w:t xml:space="preserve"> </w:t>
      </w:r>
      <w:r w:rsidRPr="00664836">
        <w:rPr>
          <w:rFonts w:asciiTheme="minorHAnsi" w:hAnsiTheme="minorHAnsi" w:cstheme="minorHAnsi"/>
          <w:sz w:val="22"/>
          <w:szCs w:val="22"/>
        </w:rPr>
        <w:t>small</w:t>
      </w:r>
      <w:r w:rsidRPr="00664836">
        <w:rPr>
          <w:rFonts w:asciiTheme="minorHAnsi" w:hAnsiTheme="minorHAnsi" w:cstheme="minorHAnsi"/>
          <w:spacing w:val="-3"/>
          <w:sz w:val="22"/>
          <w:szCs w:val="22"/>
        </w:rPr>
        <w:t xml:space="preserve"> </w:t>
      </w:r>
      <w:r w:rsidRPr="00664836">
        <w:rPr>
          <w:rFonts w:asciiTheme="minorHAnsi" w:hAnsiTheme="minorHAnsi" w:cstheme="minorHAnsi"/>
          <w:sz w:val="22"/>
          <w:szCs w:val="22"/>
        </w:rPr>
        <w:t>groups</w:t>
      </w:r>
      <w:r w:rsidRPr="00664836">
        <w:rPr>
          <w:rFonts w:asciiTheme="minorHAnsi" w:hAnsiTheme="minorHAnsi" w:cstheme="minorHAnsi"/>
          <w:spacing w:val="-4"/>
          <w:sz w:val="22"/>
          <w:szCs w:val="22"/>
        </w:rPr>
        <w:t xml:space="preserve"> </w:t>
      </w:r>
      <w:r w:rsidRPr="00664836">
        <w:rPr>
          <w:rFonts w:asciiTheme="minorHAnsi" w:hAnsiTheme="minorHAnsi" w:cstheme="minorHAnsi"/>
          <w:sz w:val="22"/>
          <w:szCs w:val="22"/>
        </w:rPr>
        <w:t>and</w:t>
      </w:r>
      <w:r w:rsidRPr="00664836">
        <w:rPr>
          <w:rFonts w:asciiTheme="minorHAnsi" w:hAnsiTheme="minorHAnsi" w:cstheme="minorHAnsi"/>
          <w:spacing w:val="-4"/>
          <w:sz w:val="22"/>
          <w:szCs w:val="22"/>
        </w:rPr>
        <w:t xml:space="preserve"> </w:t>
      </w:r>
      <w:r w:rsidRPr="00664836">
        <w:rPr>
          <w:rFonts w:asciiTheme="minorHAnsi" w:hAnsiTheme="minorHAnsi" w:cstheme="minorHAnsi"/>
          <w:sz w:val="22"/>
          <w:szCs w:val="22"/>
        </w:rPr>
        <w:t>1</w:t>
      </w:r>
      <w:r w:rsidR="006F746D">
        <w:rPr>
          <w:rFonts w:asciiTheme="minorHAnsi" w:hAnsiTheme="minorHAnsi" w:cstheme="minorHAnsi"/>
          <w:sz w:val="22"/>
          <w:szCs w:val="22"/>
        </w:rPr>
        <w:t>:</w:t>
      </w:r>
      <w:r w:rsidRPr="00664836">
        <w:rPr>
          <w:rFonts w:asciiTheme="minorHAnsi" w:hAnsiTheme="minorHAnsi" w:cstheme="minorHAnsi"/>
          <w:sz w:val="22"/>
          <w:szCs w:val="22"/>
        </w:rPr>
        <w:t>1</w:t>
      </w:r>
      <w:r w:rsidRPr="00664836">
        <w:rPr>
          <w:rFonts w:asciiTheme="minorHAnsi" w:hAnsiTheme="minorHAnsi" w:cstheme="minorHAnsi"/>
          <w:spacing w:val="-2"/>
          <w:sz w:val="22"/>
          <w:szCs w:val="22"/>
        </w:rPr>
        <w:t xml:space="preserve"> </w:t>
      </w:r>
      <w:r w:rsidRPr="00664836">
        <w:rPr>
          <w:rFonts w:asciiTheme="minorHAnsi" w:hAnsiTheme="minorHAnsi" w:cstheme="minorHAnsi"/>
          <w:sz w:val="22"/>
          <w:szCs w:val="22"/>
        </w:rPr>
        <w:t>intervention. We</w:t>
      </w:r>
      <w:r w:rsidRPr="00664836">
        <w:rPr>
          <w:rFonts w:asciiTheme="minorHAnsi" w:hAnsiTheme="minorHAnsi" w:cstheme="minorHAnsi"/>
          <w:spacing w:val="3"/>
          <w:sz w:val="22"/>
          <w:szCs w:val="22"/>
        </w:rPr>
        <w:t xml:space="preserve"> </w:t>
      </w:r>
      <w:r w:rsidRPr="00664836">
        <w:rPr>
          <w:rFonts w:asciiTheme="minorHAnsi" w:hAnsiTheme="minorHAnsi" w:cstheme="minorHAnsi"/>
          <w:sz w:val="22"/>
          <w:szCs w:val="22"/>
        </w:rPr>
        <w:t xml:space="preserve">have members of staff who </w:t>
      </w:r>
      <w:r w:rsidR="00C34998" w:rsidRPr="00664836">
        <w:rPr>
          <w:rFonts w:asciiTheme="minorHAnsi" w:hAnsiTheme="minorHAnsi" w:cstheme="minorHAnsi"/>
          <w:sz w:val="22"/>
          <w:szCs w:val="22"/>
        </w:rPr>
        <w:t xml:space="preserve">are </w:t>
      </w:r>
      <w:r w:rsidR="00664836" w:rsidRPr="00664836">
        <w:rPr>
          <w:rFonts w:asciiTheme="minorHAnsi" w:hAnsiTheme="minorHAnsi" w:cstheme="minorHAnsi"/>
          <w:sz w:val="22"/>
          <w:szCs w:val="22"/>
        </w:rPr>
        <w:t>trained in:</w:t>
      </w:r>
    </w:p>
    <w:p w14:paraId="2ECCEB42" w14:textId="77777777" w:rsidR="00664836" w:rsidRDefault="00664836" w:rsidP="00664836">
      <w:pPr>
        <w:pStyle w:val="ListParagraph"/>
        <w:spacing w:before="0" w:after="0"/>
        <w:ind w:left="714" w:hanging="357"/>
        <w:rPr>
          <w:rFonts w:asciiTheme="minorHAnsi" w:hAnsiTheme="minorHAnsi" w:cstheme="minorHAnsi"/>
          <w:sz w:val="22"/>
          <w:szCs w:val="22"/>
        </w:rPr>
      </w:pPr>
      <w:r w:rsidRPr="00664836">
        <w:rPr>
          <w:rFonts w:asciiTheme="minorHAnsi" w:hAnsiTheme="minorHAnsi" w:cstheme="minorHAnsi"/>
          <w:sz w:val="22"/>
          <w:szCs w:val="22"/>
        </w:rPr>
        <w:lastRenderedPageBreak/>
        <w:t xml:space="preserve">Identifying </w:t>
      </w:r>
      <w:r>
        <w:rPr>
          <w:rFonts w:asciiTheme="minorHAnsi" w:hAnsiTheme="minorHAnsi" w:cstheme="minorHAnsi"/>
          <w:sz w:val="22"/>
          <w:szCs w:val="22"/>
        </w:rPr>
        <w:t>special educational needs without our Early Years (Nursery and Reception)</w:t>
      </w:r>
    </w:p>
    <w:p w14:paraId="0669FD33" w14:textId="77777777" w:rsidR="00664836" w:rsidRDefault="00664836" w:rsidP="00664836">
      <w:pPr>
        <w:pStyle w:val="ListParagraph"/>
        <w:spacing w:before="0" w:after="0"/>
        <w:ind w:left="714" w:hanging="357"/>
        <w:rPr>
          <w:rFonts w:asciiTheme="minorHAnsi" w:hAnsiTheme="minorHAnsi" w:cstheme="minorHAnsi"/>
          <w:sz w:val="22"/>
          <w:szCs w:val="22"/>
        </w:rPr>
      </w:pPr>
      <w:r>
        <w:rPr>
          <w:rFonts w:asciiTheme="minorHAnsi" w:hAnsiTheme="minorHAnsi" w:cstheme="minorHAnsi"/>
          <w:sz w:val="22"/>
          <w:szCs w:val="22"/>
        </w:rPr>
        <w:t>Launchpad for Literacy to support children in having the best start to early reading and their literacy journey, Read Write Inc.</w:t>
      </w:r>
    </w:p>
    <w:p w14:paraId="2B23462D" w14:textId="77777777" w:rsidR="00664836" w:rsidRDefault="00664836" w:rsidP="00664836">
      <w:pPr>
        <w:pStyle w:val="ListParagraph"/>
        <w:spacing w:before="0" w:after="0"/>
        <w:ind w:left="714" w:hanging="357"/>
        <w:rPr>
          <w:rFonts w:asciiTheme="minorHAnsi" w:hAnsiTheme="minorHAnsi" w:cstheme="minorHAnsi"/>
          <w:sz w:val="22"/>
          <w:szCs w:val="22"/>
        </w:rPr>
      </w:pPr>
      <w:r>
        <w:rPr>
          <w:rFonts w:asciiTheme="minorHAnsi" w:hAnsiTheme="minorHAnsi" w:cstheme="minorHAnsi"/>
          <w:sz w:val="22"/>
          <w:szCs w:val="22"/>
        </w:rPr>
        <w:t>Specialist strategies to support children with social communication, including autism, such as visual supports, sensory stories and adapted environments to lessen sensory overload</w:t>
      </w:r>
    </w:p>
    <w:p w14:paraId="0347EC1E" w14:textId="77777777" w:rsidR="00664836" w:rsidRDefault="00664836" w:rsidP="00664836">
      <w:pPr>
        <w:pStyle w:val="ListParagraph"/>
        <w:spacing w:before="0" w:after="0"/>
        <w:ind w:left="714" w:hanging="357"/>
        <w:rPr>
          <w:rFonts w:asciiTheme="minorHAnsi" w:hAnsiTheme="minorHAnsi" w:cstheme="minorHAnsi"/>
          <w:sz w:val="22"/>
          <w:szCs w:val="22"/>
        </w:rPr>
      </w:pPr>
      <w:r>
        <w:rPr>
          <w:rFonts w:asciiTheme="minorHAnsi" w:hAnsiTheme="minorHAnsi" w:cstheme="minorHAnsi"/>
          <w:sz w:val="22"/>
          <w:szCs w:val="22"/>
        </w:rPr>
        <w:t>Specialist strategies to support children with speech, language and communication needs such as Blank Level questioning to develop comprehension of language</w:t>
      </w:r>
    </w:p>
    <w:p w14:paraId="7939DE1D" w14:textId="77777777" w:rsidR="00664836" w:rsidRDefault="00664836" w:rsidP="00664836">
      <w:pPr>
        <w:pStyle w:val="ListParagraph"/>
        <w:spacing w:before="0" w:after="0"/>
        <w:ind w:left="714" w:hanging="357"/>
        <w:rPr>
          <w:rFonts w:asciiTheme="minorHAnsi" w:hAnsiTheme="minorHAnsi" w:cstheme="minorHAnsi"/>
          <w:sz w:val="22"/>
          <w:szCs w:val="22"/>
        </w:rPr>
      </w:pPr>
      <w:r>
        <w:rPr>
          <w:rFonts w:asciiTheme="minorHAnsi" w:hAnsiTheme="minorHAnsi" w:cstheme="minorHAnsi"/>
          <w:sz w:val="22"/>
          <w:szCs w:val="22"/>
        </w:rPr>
        <w:t>Support strategies for children who have language as well as social and emotional needs such as Zones of Regulation, Emotion Coaching and further training on attachment and trauma and the trauma-based approach</w:t>
      </w:r>
    </w:p>
    <w:p w14:paraId="3C0AE69D" w14:textId="77777777" w:rsidR="00664836" w:rsidRDefault="00664836" w:rsidP="00664836">
      <w:pPr>
        <w:pStyle w:val="ListParagraph"/>
        <w:spacing w:before="0" w:after="0"/>
        <w:ind w:left="714" w:hanging="357"/>
        <w:rPr>
          <w:rFonts w:asciiTheme="minorHAnsi" w:hAnsiTheme="minorHAnsi" w:cstheme="minorHAnsi"/>
          <w:sz w:val="22"/>
          <w:szCs w:val="22"/>
        </w:rPr>
      </w:pPr>
      <w:r>
        <w:rPr>
          <w:rFonts w:asciiTheme="minorHAnsi" w:hAnsiTheme="minorHAnsi" w:cstheme="minorHAnsi"/>
          <w:sz w:val="22"/>
          <w:szCs w:val="22"/>
        </w:rPr>
        <w:t>An experienced pastoral team to provide nurture and support</w:t>
      </w:r>
    </w:p>
    <w:p w14:paraId="093DEAFB" w14:textId="77777777" w:rsidR="00664836" w:rsidRDefault="00664836" w:rsidP="00664836">
      <w:pPr>
        <w:pStyle w:val="ListParagraph"/>
        <w:spacing w:before="0" w:after="0"/>
        <w:ind w:left="714" w:hanging="357"/>
        <w:rPr>
          <w:rFonts w:asciiTheme="minorHAnsi" w:hAnsiTheme="minorHAnsi" w:cstheme="minorHAnsi"/>
          <w:sz w:val="22"/>
          <w:szCs w:val="22"/>
        </w:rPr>
      </w:pPr>
      <w:r>
        <w:rPr>
          <w:rFonts w:asciiTheme="minorHAnsi" w:hAnsiTheme="minorHAnsi" w:cstheme="minorHAnsi"/>
          <w:sz w:val="22"/>
          <w:szCs w:val="22"/>
        </w:rPr>
        <w:t>Specific programs to support children who have physical difficulties</w:t>
      </w:r>
    </w:p>
    <w:p w14:paraId="276C5FC6" w14:textId="77777777" w:rsidR="00664836" w:rsidRPr="00664836" w:rsidRDefault="00664836" w:rsidP="00664836">
      <w:pPr>
        <w:pStyle w:val="ListParagraph"/>
        <w:spacing w:before="0" w:after="0"/>
        <w:ind w:left="714" w:hanging="357"/>
        <w:rPr>
          <w:rFonts w:asciiTheme="minorHAnsi" w:hAnsiTheme="minorHAnsi" w:cstheme="minorHAnsi"/>
          <w:sz w:val="22"/>
          <w:szCs w:val="22"/>
        </w:rPr>
      </w:pPr>
      <w:r>
        <w:rPr>
          <w:rFonts w:asciiTheme="minorHAnsi" w:hAnsiTheme="minorHAnsi" w:cstheme="minorHAnsi"/>
          <w:sz w:val="22"/>
          <w:szCs w:val="22"/>
        </w:rPr>
        <w:t>A team of first aiders who are trained in diabetes management and epi-pen administration</w:t>
      </w:r>
    </w:p>
    <w:p w14:paraId="03A2F870" w14:textId="77777777" w:rsidR="006D6128" w:rsidRPr="00867546" w:rsidRDefault="006D6128" w:rsidP="00FF6B8F">
      <w:pPr>
        <w:pStyle w:val="TableParagraph"/>
        <w:kinsoku w:val="0"/>
        <w:overflowPunct w:val="0"/>
        <w:ind w:right="722"/>
        <w:jc w:val="both"/>
        <w:rPr>
          <w:rFonts w:asciiTheme="minorHAnsi" w:hAnsiTheme="minorHAnsi" w:cstheme="minorHAnsi"/>
          <w:sz w:val="22"/>
          <w:szCs w:val="22"/>
        </w:rPr>
      </w:pPr>
    </w:p>
    <w:p w14:paraId="1E219B6F" w14:textId="77777777" w:rsidR="000F304A" w:rsidRPr="00867546" w:rsidRDefault="00C34998" w:rsidP="00ED4420">
      <w:pPr>
        <w:widowControl w:val="0"/>
        <w:kinsoku w:val="0"/>
        <w:overflowPunct w:val="0"/>
        <w:autoSpaceDE w:val="0"/>
        <w:autoSpaceDN w:val="0"/>
        <w:adjustRightInd w:val="0"/>
        <w:spacing w:after="0" w:line="240" w:lineRule="auto"/>
        <w:jc w:val="both"/>
        <w:rPr>
          <w:rFonts w:eastAsiaTheme="minorEastAsia" w:cstheme="minorHAnsi"/>
          <w:lang w:eastAsia="en-GB"/>
        </w:rPr>
      </w:pPr>
      <w:r w:rsidRPr="00867546">
        <w:rPr>
          <w:rFonts w:eastAsiaTheme="minorEastAsia" w:cstheme="minorHAnsi"/>
          <w:lang w:eastAsia="en-GB"/>
        </w:rPr>
        <w:t>Key</w:t>
      </w:r>
      <w:r w:rsidR="006D6128" w:rsidRPr="00867546">
        <w:rPr>
          <w:rFonts w:eastAsiaTheme="minorEastAsia" w:cstheme="minorHAnsi"/>
          <w:lang w:eastAsia="en-GB"/>
        </w:rPr>
        <w:t xml:space="preserve"> staff have had training on </w:t>
      </w:r>
      <w:r w:rsidR="00664836">
        <w:rPr>
          <w:rFonts w:eastAsiaTheme="minorEastAsia" w:cstheme="minorHAnsi"/>
          <w:lang w:eastAsia="en-GB"/>
        </w:rPr>
        <w:t>Positive Handling techniques</w:t>
      </w:r>
      <w:r w:rsidR="006D6128" w:rsidRPr="00867546">
        <w:rPr>
          <w:rFonts w:eastAsiaTheme="minorEastAsia" w:cstheme="minorHAnsi"/>
          <w:lang w:eastAsia="en-GB"/>
        </w:rPr>
        <w:t xml:space="preserve"> and our teachers hold Qualified</w:t>
      </w:r>
      <w:r w:rsidR="00ED4420">
        <w:rPr>
          <w:rFonts w:eastAsiaTheme="minorEastAsia" w:cstheme="minorHAnsi"/>
          <w:lang w:eastAsia="en-GB"/>
        </w:rPr>
        <w:t xml:space="preserve"> T</w:t>
      </w:r>
      <w:r w:rsidR="006D6128" w:rsidRPr="00867546">
        <w:rPr>
          <w:rFonts w:eastAsiaTheme="minorEastAsia" w:cstheme="minorHAnsi"/>
          <w:lang w:eastAsia="en-GB"/>
        </w:rPr>
        <w:t>eacher</w:t>
      </w:r>
      <w:r w:rsidR="006D6128" w:rsidRPr="00867546">
        <w:rPr>
          <w:rFonts w:eastAsiaTheme="minorEastAsia" w:cstheme="minorHAnsi"/>
          <w:spacing w:val="-19"/>
          <w:lang w:eastAsia="en-GB"/>
        </w:rPr>
        <w:t xml:space="preserve"> </w:t>
      </w:r>
      <w:r w:rsidR="006D6128" w:rsidRPr="00867546">
        <w:rPr>
          <w:rFonts w:eastAsiaTheme="minorEastAsia" w:cstheme="minorHAnsi"/>
          <w:lang w:eastAsia="en-GB"/>
        </w:rPr>
        <w:t xml:space="preserve">Status. Some of our staff are trained in specialist areas to support special educational needs and we encourage staff to continually update their knowledge, skills and understanding. </w:t>
      </w:r>
      <w:r w:rsidR="001D5B7B">
        <w:rPr>
          <w:rFonts w:eastAsiaTheme="minorEastAsia" w:cstheme="minorHAnsi"/>
          <w:lang w:eastAsia="en-GB"/>
        </w:rPr>
        <w:t xml:space="preserve"> Wibsey Primary School </w:t>
      </w:r>
      <w:r w:rsidR="00E020AE">
        <w:rPr>
          <w:rFonts w:eastAsiaTheme="minorEastAsia" w:cstheme="minorHAnsi"/>
          <w:lang w:eastAsia="en-GB"/>
        </w:rPr>
        <w:t xml:space="preserve">subscribes to The National College, where staff can undertake targeted, bespoke learning that covers most areas relating to SEND. </w:t>
      </w:r>
    </w:p>
    <w:p w14:paraId="0A54B463" w14:textId="77777777" w:rsidR="00560BAC" w:rsidRPr="00867546" w:rsidRDefault="00560BAC" w:rsidP="00FF6B8F">
      <w:pPr>
        <w:widowControl w:val="0"/>
        <w:kinsoku w:val="0"/>
        <w:overflowPunct w:val="0"/>
        <w:autoSpaceDE w:val="0"/>
        <w:autoSpaceDN w:val="0"/>
        <w:adjustRightInd w:val="0"/>
        <w:spacing w:after="0" w:line="240" w:lineRule="auto"/>
        <w:ind w:right="757"/>
        <w:jc w:val="both"/>
        <w:rPr>
          <w:rFonts w:eastAsiaTheme="minorEastAsia" w:cstheme="minorHAnsi"/>
          <w:lang w:eastAsia="en-GB"/>
        </w:rPr>
      </w:pPr>
    </w:p>
    <w:p w14:paraId="6E99033E" w14:textId="77777777" w:rsidR="00962F7B" w:rsidRPr="00867546" w:rsidRDefault="00962F7B" w:rsidP="00FF6B8F">
      <w:pPr>
        <w:spacing w:after="72"/>
        <w:jc w:val="both"/>
        <w:rPr>
          <w:rFonts w:cstheme="minorHAnsi"/>
          <w:b/>
        </w:rPr>
      </w:pPr>
      <w:r w:rsidRPr="00867546">
        <w:rPr>
          <w:rFonts w:cstheme="minorHAnsi"/>
          <w:b/>
        </w:rPr>
        <w:t xml:space="preserve">Securing equipment and facilities </w:t>
      </w:r>
    </w:p>
    <w:p w14:paraId="7F1E5416" w14:textId="77777777" w:rsidR="00ED30CC" w:rsidRPr="00867546" w:rsidRDefault="00ED30CC" w:rsidP="00FF6B8F">
      <w:pPr>
        <w:jc w:val="both"/>
        <w:rPr>
          <w:rFonts w:cstheme="minorHAnsi"/>
          <w:szCs w:val="24"/>
        </w:rPr>
      </w:pPr>
      <w:r w:rsidRPr="00867546">
        <w:rPr>
          <w:rFonts w:cstheme="minorHAnsi"/>
          <w:spacing w:val="3"/>
        </w:rPr>
        <w:t xml:space="preserve">We </w:t>
      </w:r>
      <w:r w:rsidRPr="00867546">
        <w:rPr>
          <w:rFonts w:cstheme="minorHAnsi"/>
        </w:rPr>
        <w:t xml:space="preserve">have an Accessibility </w:t>
      </w:r>
      <w:r w:rsidR="00E54DD3" w:rsidRPr="00867546">
        <w:rPr>
          <w:rFonts w:cstheme="minorHAnsi"/>
        </w:rPr>
        <w:t xml:space="preserve">Policy and </w:t>
      </w:r>
      <w:r w:rsidRPr="00867546">
        <w:rPr>
          <w:rFonts w:cstheme="minorHAnsi"/>
        </w:rPr>
        <w:t>Plan</w:t>
      </w:r>
      <w:r w:rsidR="00B4589F" w:rsidRPr="00867546">
        <w:rPr>
          <w:rFonts w:cstheme="minorHAnsi"/>
        </w:rPr>
        <w:t xml:space="preserve"> and as such make every effort to make reasonable adjustments where possible. </w:t>
      </w:r>
      <w:r w:rsidRPr="00867546">
        <w:rPr>
          <w:rFonts w:cstheme="minorHAnsi"/>
        </w:rPr>
        <w:t>We have Personal Evacuation Plans for any pupil who needs</w:t>
      </w:r>
      <w:r w:rsidRPr="00867546">
        <w:rPr>
          <w:rFonts w:cstheme="minorHAnsi"/>
          <w:spacing w:val="-11"/>
        </w:rPr>
        <w:t xml:space="preserve"> </w:t>
      </w:r>
      <w:r w:rsidRPr="00867546">
        <w:rPr>
          <w:rFonts w:cstheme="minorHAnsi"/>
        </w:rPr>
        <w:t>one. Our school is wheelchair accessible and we have disabled toilet</w:t>
      </w:r>
      <w:r w:rsidRPr="00867546">
        <w:rPr>
          <w:rFonts w:cstheme="minorHAnsi"/>
          <w:spacing w:val="-18"/>
        </w:rPr>
        <w:t xml:space="preserve"> </w:t>
      </w:r>
      <w:r w:rsidRPr="00867546">
        <w:rPr>
          <w:rFonts w:cstheme="minorHAnsi"/>
        </w:rPr>
        <w:t>facilities. Equipment and resources are purchased for pupils with SEND when</w:t>
      </w:r>
      <w:r w:rsidRPr="00867546">
        <w:rPr>
          <w:rFonts w:cstheme="minorHAnsi"/>
          <w:spacing w:val="-31"/>
        </w:rPr>
        <w:t xml:space="preserve"> </w:t>
      </w:r>
      <w:r w:rsidRPr="00867546">
        <w:rPr>
          <w:rFonts w:cstheme="minorHAnsi"/>
        </w:rPr>
        <w:t>needed. There are a large number of resources in school which are used to support</w:t>
      </w:r>
      <w:r w:rsidRPr="00867546">
        <w:rPr>
          <w:rFonts w:cstheme="minorHAnsi"/>
          <w:spacing w:val="-22"/>
        </w:rPr>
        <w:t xml:space="preserve"> </w:t>
      </w:r>
      <w:r w:rsidRPr="00867546">
        <w:rPr>
          <w:rFonts w:cstheme="minorHAnsi"/>
        </w:rPr>
        <w:t>pupils. Our Equality Policy is a working document and we would ensure that expert advice was sought in the first instance to ensure that we were able to meet the needs of all</w:t>
      </w:r>
      <w:r w:rsidRPr="00867546">
        <w:rPr>
          <w:rFonts w:cstheme="minorHAnsi"/>
          <w:spacing w:val="-15"/>
        </w:rPr>
        <w:t xml:space="preserve"> </w:t>
      </w:r>
      <w:r w:rsidRPr="00867546">
        <w:rPr>
          <w:rFonts w:cstheme="minorHAnsi"/>
        </w:rPr>
        <w:t>pupils.</w:t>
      </w:r>
      <w:r w:rsidRPr="00867546">
        <w:rPr>
          <w:rFonts w:cstheme="minorHAnsi"/>
          <w:spacing w:val="3"/>
        </w:rPr>
        <w:t xml:space="preserve"> We </w:t>
      </w:r>
      <w:r w:rsidRPr="00867546">
        <w:rPr>
          <w:rFonts w:cstheme="minorHAnsi"/>
        </w:rPr>
        <w:t>work closely with the Local Authority and Health Services to provide for our</w:t>
      </w:r>
      <w:r w:rsidRPr="00867546">
        <w:rPr>
          <w:rFonts w:cstheme="minorHAnsi"/>
          <w:spacing w:val="-28"/>
        </w:rPr>
        <w:t xml:space="preserve"> </w:t>
      </w:r>
      <w:r w:rsidRPr="00867546">
        <w:rPr>
          <w:rFonts w:cstheme="minorHAnsi"/>
        </w:rPr>
        <w:t>pupils.</w:t>
      </w:r>
      <w:r w:rsidRPr="00867546">
        <w:rPr>
          <w:rFonts w:cstheme="minorHAnsi"/>
          <w:b/>
          <w:bCs/>
        </w:rPr>
        <w:t xml:space="preserve"> </w:t>
      </w:r>
    </w:p>
    <w:p w14:paraId="498CC5DB" w14:textId="77777777" w:rsidR="00962F7B" w:rsidRPr="00867546" w:rsidRDefault="00962F7B" w:rsidP="00FF6B8F">
      <w:pPr>
        <w:jc w:val="both"/>
        <w:rPr>
          <w:rFonts w:cstheme="minorHAnsi"/>
          <w:b/>
        </w:rPr>
      </w:pPr>
      <w:r w:rsidRPr="00867546">
        <w:rPr>
          <w:rFonts w:cstheme="minorHAnsi"/>
          <w:b/>
        </w:rPr>
        <w:t xml:space="preserve">Evaluating the effectiveness of SEN provision </w:t>
      </w:r>
    </w:p>
    <w:p w14:paraId="388F31C2" w14:textId="77777777" w:rsidR="00962F7B" w:rsidRPr="00867546" w:rsidRDefault="00962F7B" w:rsidP="00FF6B8F">
      <w:pPr>
        <w:jc w:val="both"/>
        <w:rPr>
          <w:rFonts w:cstheme="minorHAnsi"/>
        </w:rPr>
      </w:pPr>
      <w:r w:rsidRPr="00867546">
        <w:rPr>
          <w:rFonts w:cstheme="minorHAnsi"/>
        </w:rPr>
        <w:t>We evaluate the effectiveness of provision for pupils with SEN by:</w:t>
      </w:r>
    </w:p>
    <w:p w14:paraId="6874B917" w14:textId="77777777" w:rsidR="00962F7B" w:rsidRPr="00867546" w:rsidRDefault="00962F7B"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 xml:space="preserve">Reviewing pupils’ individual progress towards their goals each </w:t>
      </w:r>
      <w:r w:rsidR="00955467" w:rsidRPr="00867546">
        <w:rPr>
          <w:rFonts w:asciiTheme="minorHAnsi" w:hAnsiTheme="minorHAnsi" w:cstheme="minorHAnsi"/>
          <w:sz w:val="22"/>
          <w:szCs w:val="22"/>
        </w:rPr>
        <w:t xml:space="preserve">half </w:t>
      </w:r>
      <w:r w:rsidRPr="00867546">
        <w:rPr>
          <w:rFonts w:asciiTheme="minorHAnsi" w:hAnsiTheme="minorHAnsi" w:cstheme="minorHAnsi"/>
          <w:sz w:val="22"/>
          <w:szCs w:val="22"/>
        </w:rPr>
        <w:t>term</w:t>
      </w:r>
    </w:p>
    <w:p w14:paraId="60ED8A7C" w14:textId="77777777" w:rsidR="00962F7B" w:rsidRPr="00867546" w:rsidRDefault="00962F7B"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 xml:space="preserve">Reviewing the impact of interventions after </w:t>
      </w:r>
      <w:r w:rsidR="00955467" w:rsidRPr="00867546">
        <w:rPr>
          <w:rFonts w:asciiTheme="minorHAnsi" w:hAnsiTheme="minorHAnsi" w:cstheme="minorHAnsi"/>
          <w:sz w:val="22"/>
          <w:szCs w:val="22"/>
        </w:rPr>
        <w:t>each half term</w:t>
      </w:r>
    </w:p>
    <w:p w14:paraId="13E69CCD" w14:textId="77777777" w:rsidR="00962F7B" w:rsidRPr="00867546" w:rsidRDefault="00962F7B"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 xml:space="preserve">Using pupil </w:t>
      </w:r>
      <w:r w:rsidR="00955467" w:rsidRPr="00867546">
        <w:rPr>
          <w:rFonts w:asciiTheme="minorHAnsi" w:hAnsiTheme="minorHAnsi" w:cstheme="minorHAnsi"/>
          <w:sz w:val="22"/>
          <w:szCs w:val="22"/>
        </w:rPr>
        <w:t>views</w:t>
      </w:r>
    </w:p>
    <w:p w14:paraId="111A3194" w14:textId="77777777" w:rsidR="00962F7B" w:rsidRPr="00867546" w:rsidRDefault="00962F7B"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Monitoring by the SEN</w:t>
      </w:r>
      <w:r w:rsidR="00D76B25">
        <w:rPr>
          <w:rFonts w:asciiTheme="minorHAnsi" w:hAnsiTheme="minorHAnsi" w:cstheme="minorHAnsi"/>
          <w:sz w:val="22"/>
          <w:szCs w:val="22"/>
        </w:rPr>
        <w:t>D</w:t>
      </w:r>
      <w:r w:rsidRPr="00867546">
        <w:rPr>
          <w:rFonts w:asciiTheme="minorHAnsi" w:hAnsiTheme="minorHAnsi" w:cstheme="minorHAnsi"/>
          <w:sz w:val="22"/>
          <w:szCs w:val="22"/>
        </w:rPr>
        <w:t>C</w:t>
      </w:r>
      <w:r w:rsidR="00B864AC" w:rsidRPr="00867546">
        <w:rPr>
          <w:rFonts w:asciiTheme="minorHAnsi" w:hAnsiTheme="minorHAnsi" w:cstheme="minorHAnsi"/>
          <w:sz w:val="22"/>
          <w:szCs w:val="22"/>
        </w:rPr>
        <w:t>o</w:t>
      </w:r>
      <w:r w:rsidRPr="00867546">
        <w:rPr>
          <w:rFonts w:asciiTheme="minorHAnsi" w:hAnsiTheme="minorHAnsi" w:cstheme="minorHAnsi"/>
          <w:sz w:val="22"/>
          <w:szCs w:val="22"/>
        </w:rPr>
        <w:t xml:space="preserve"> </w:t>
      </w:r>
    </w:p>
    <w:p w14:paraId="34ECAAB9" w14:textId="77777777" w:rsidR="00962F7B" w:rsidRPr="00867546" w:rsidRDefault="00962F7B"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 xml:space="preserve">Using provision maps to measure progress </w:t>
      </w:r>
    </w:p>
    <w:p w14:paraId="765E3845" w14:textId="77777777" w:rsidR="00E54DD3" w:rsidRDefault="00962F7B"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 xml:space="preserve">Holding annual reviews for pupils with EHC plans </w:t>
      </w:r>
    </w:p>
    <w:p w14:paraId="17A1B0B2" w14:textId="77777777" w:rsidR="00867546" w:rsidRPr="00867546" w:rsidRDefault="00867546" w:rsidP="00FF6B8F">
      <w:pPr>
        <w:pStyle w:val="ListParagraph"/>
        <w:jc w:val="both"/>
        <w:rPr>
          <w:rFonts w:asciiTheme="minorHAnsi" w:hAnsiTheme="minorHAnsi" w:cstheme="minorHAnsi"/>
          <w:sz w:val="22"/>
          <w:szCs w:val="22"/>
        </w:rPr>
      </w:pPr>
      <w:r>
        <w:rPr>
          <w:rFonts w:asciiTheme="minorHAnsi" w:hAnsiTheme="minorHAnsi" w:cstheme="minorHAnsi"/>
          <w:sz w:val="22"/>
          <w:szCs w:val="22"/>
        </w:rPr>
        <w:t>Reporting to Headteacher, Deputy Headteacher and the Governing Board</w:t>
      </w:r>
    </w:p>
    <w:p w14:paraId="3104596F" w14:textId="77777777" w:rsidR="00E54DD3" w:rsidRPr="00867546" w:rsidRDefault="00E54DD3" w:rsidP="00FF6B8F">
      <w:pPr>
        <w:pStyle w:val="ListParagraph"/>
        <w:numPr>
          <w:ilvl w:val="0"/>
          <w:numId w:val="0"/>
        </w:numPr>
        <w:ind w:left="720"/>
        <w:jc w:val="both"/>
        <w:rPr>
          <w:rFonts w:asciiTheme="minorHAnsi" w:hAnsiTheme="minorHAnsi" w:cstheme="minorHAnsi"/>
          <w:sz w:val="22"/>
          <w:szCs w:val="22"/>
        </w:rPr>
      </w:pPr>
    </w:p>
    <w:p w14:paraId="0EE7B6B8" w14:textId="77777777" w:rsidR="00B4589F" w:rsidRPr="00867546" w:rsidRDefault="00E54DD3" w:rsidP="00FF6B8F">
      <w:pPr>
        <w:jc w:val="both"/>
        <w:rPr>
          <w:rFonts w:cstheme="minorHAnsi"/>
          <w:b/>
        </w:rPr>
      </w:pPr>
      <w:r w:rsidRPr="00867546">
        <w:rPr>
          <w:rFonts w:cstheme="minorHAnsi"/>
          <w:b/>
        </w:rPr>
        <w:t>Enabling pupils with SEN to engage in activities available to those in the school who do not have SEN</w:t>
      </w:r>
    </w:p>
    <w:p w14:paraId="6A595794" w14:textId="77777777" w:rsidR="00B4589F" w:rsidRPr="00867546" w:rsidRDefault="00B4589F" w:rsidP="00FF6B8F">
      <w:pPr>
        <w:jc w:val="both"/>
        <w:rPr>
          <w:rFonts w:cstheme="minorHAnsi"/>
          <w:b/>
        </w:rPr>
      </w:pPr>
      <w:r w:rsidRPr="00867546">
        <w:rPr>
          <w:rFonts w:cstheme="minorHAnsi"/>
          <w:szCs w:val="24"/>
        </w:rPr>
        <w:t xml:space="preserve">We are committed to providing a fully accessible environment which values and includes all pupils, staff, parents and visitors regardless of their education, physical, sensory, social, spiritual, emotional </w:t>
      </w:r>
      <w:r w:rsidRPr="00867546">
        <w:rPr>
          <w:rFonts w:cstheme="minorHAnsi"/>
          <w:szCs w:val="24"/>
        </w:rPr>
        <w:lastRenderedPageBreak/>
        <w:t>and cultural needs.  We are committed to challenging negative attitudes about disability and accessibility and to developing a culture of awareness, tolerance and inclusion.</w:t>
      </w:r>
      <w:r w:rsidRPr="00867546">
        <w:rPr>
          <w:rFonts w:cstheme="minorHAnsi"/>
        </w:rPr>
        <w:t xml:space="preserve"> </w:t>
      </w:r>
    </w:p>
    <w:p w14:paraId="0081C573" w14:textId="77777777" w:rsidR="00E54DD3" w:rsidRPr="00867546" w:rsidRDefault="005B0832" w:rsidP="00FF6B8F">
      <w:pPr>
        <w:jc w:val="both"/>
        <w:rPr>
          <w:rFonts w:cstheme="minorHAnsi"/>
        </w:rPr>
      </w:pPr>
      <w:r>
        <w:rPr>
          <w:rFonts w:cstheme="minorHAnsi"/>
        </w:rPr>
        <w:t>Our</w:t>
      </w:r>
      <w:r w:rsidR="00B4589F" w:rsidRPr="00867546">
        <w:rPr>
          <w:rFonts w:cstheme="minorHAnsi"/>
        </w:rPr>
        <w:t xml:space="preserve"> extra-curricular activities and school visits are available to all our pupils, including our before-and after-school clubs. </w:t>
      </w:r>
      <w:r w:rsidR="000774F5">
        <w:rPr>
          <w:rFonts w:cstheme="minorHAnsi"/>
        </w:rPr>
        <w:t xml:space="preserve"> </w:t>
      </w:r>
      <w:r w:rsidR="00B4589F" w:rsidRPr="00867546">
        <w:rPr>
          <w:rFonts w:cstheme="minorHAnsi"/>
        </w:rPr>
        <w:t xml:space="preserve">Year 5 pupils are encouraged to go on our residential trip to </w:t>
      </w:r>
      <w:proofErr w:type="spellStart"/>
      <w:r w:rsidR="00E449D1">
        <w:rPr>
          <w:rFonts w:cstheme="minorHAnsi"/>
        </w:rPr>
        <w:t>Grinton</w:t>
      </w:r>
      <w:proofErr w:type="spellEnd"/>
      <w:r w:rsidR="00E449D1">
        <w:rPr>
          <w:rFonts w:cstheme="minorHAnsi"/>
        </w:rPr>
        <w:t xml:space="preserve"> Lodge</w:t>
      </w:r>
      <w:r w:rsidR="0053257D">
        <w:rPr>
          <w:rFonts w:cstheme="minorHAnsi"/>
        </w:rPr>
        <w:t xml:space="preserve"> and a</w:t>
      </w:r>
      <w:r w:rsidR="00B4589F" w:rsidRPr="00867546">
        <w:rPr>
          <w:rFonts w:cstheme="minorHAnsi"/>
        </w:rPr>
        <w:t>ll pupils are encouraged to take part in sports day/school plays/special workshops</w:t>
      </w:r>
      <w:r>
        <w:rPr>
          <w:rFonts w:cstheme="minorHAnsi"/>
        </w:rPr>
        <w:t>/school trips</w:t>
      </w:r>
      <w:r w:rsidR="00B4589F" w:rsidRPr="00867546">
        <w:rPr>
          <w:rFonts w:cstheme="minorHAnsi"/>
        </w:rPr>
        <w:t>, etc. No pupil is ever excluded from taking part in these activities because of their SEN or disability.</w:t>
      </w:r>
    </w:p>
    <w:p w14:paraId="0D8089D9" w14:textId="77777777" w:rsidR="00962F7B" w:rsidRPr="00867546" w:rsidRDefault="00962F7B" w:rsidP="00FF6B8F">
      <w:pPr>
        <w:jc w:val="both"/>
        <w:rPr>
          <w:rFonts w:cstheme="minorHAnsi"/>
          <w:b/>
        </w:rPr>
      </w:pPr>
      <w:r w:rsidRPr="00867546">
        <w:rPr>
          <w:rFonts w:cstheme="minorHAnsi"/>
          <w:b/>
        </w:rPr>
        <w:t>Support for improving emotional and social development</w:t>
      </w:r>
    </w:p>
    <w:p w14:paraId="1734FEBC" w14:textId="77777777" w:rsidR="00B4589F" w:rsidRPr="00867546" w:rsidRDefault="00957E24" w:rsidP="00FF6B8F">
      <w:pPr>
        <w:widowControl w:val="0"/>
        <w:kinsoku w:val="0"/>
        <w:overflowPunct w:val="0"/>
        <w:autoSpaceDE w:val="0"/>
        <w:autoSpaceDN w:val="0"/>
        <w:adjustRightInd w:val="0"/>
        <w:spacing w:after="0" w:line="240" w:lineRule="auto"/>
        <w:ind w:right="170"/>
        <w:jc w:val="both"/>
        <w:rPr>
          <w:rFonts w:eastAsiaTheme="minorEastAsia" w:cstheme="minorHAnsi"/>
          <w:lang w:eastAsia="en-GB"/>
        </w:rPr>
      </w:pPr>
      <w:r>
        <w:rPr>
          <w:rFonts w:eastAsiaTheme="minorEastAsia" w:cstheme="minorHAnsi"/>
          <w:lang w:eastAsia="en-GB"/>
        </w:rPr>
        <w:t>O</w:t>
      </w:r>
      <w:r w:rsidR="00B4589F" w:rsidRPr="00867546">
        <w:rPr>
          <w:rFonts w:eastAsiaTheme="minorEastAsia" w:cstheme="minorHAnsi"/>
          <w:lang w:eastAsia="en-GB"/>
        </w:rPr>
        <w:t>ur st</w:t>
      </w:r>
      <w:r w:rsidR="00B4589F" w:rsidRPr="00867546">
        <w:rPr>
          <w:rFonts w:eastAsiaTheme="minorEastAsia" w:cstheme="minorHAnsi"/>
          <w:spacing w:val="-2"/>
          <w:lang w:eastAsia="en-GB"/>
        </w:rPr>
        <w:t>a</w:t>
      </w:r>
      <w:r w:rsidR="00B4589F" w:rsidRPr="00867546">
        <w:rPr>
          <w:rFonts w:eastAsiaTheme="minorEastAsia" w:cstheme="minorHAnsi"/>
          <w:lang w:eastAsia="en-GB"/>
        </w:rPr>
        <w:t xml:space="preserve">ff </w:t>
      </w:r>
      <w:r w:rsidR="00B4589F" w:rsidRPr="00867546">
        <w:rPr>
          <w:rFonts w:eastAsiaTheme="minorEastAsia" w:cstheme="minorHAnsi"/>
          <w:spacing w:val="-1"/>
          <w:lang w:eastAsia="en-GB"/>
        </w:rPr>
        <w:t>g</w:t>
      </w:r>
      <w:r w:rsidR="00B4589F" w:rsidRPr="00867546">
        <w:rPr>
          <w:rFonts w:eastAsiaTheme="minorEastAsia" w:cstheme="minorHAnsi"/>
          <w:lang w:eastAsia="en-GB"/>
        </w:rPr>
        <w:t>i</w:t>
      </w:r>
      <w:r w:rsidR="00B4589F" w:rsidRPr="00867546">
        <w:rPr>
          <w:rFonts w:eastAsiaTheme="minorEastAsia" w:cstheme="minorHAnsi"/>
          <w:spacing w:val="-3"/>
          <w:lang w:eastAsia="en-GB"/>
        </w:rPr>
        <w:t>v</w:t>
      </w:r>
      <w:r w:rsidR="00B4589F" w:rsidRPr="00867546">
        <w:rPr>
          <w:rFonts w:eastAsiaTheme="minorEastAsia" w:cstheme="minorHAnsi"/>
          <w:lang w:eastAsia="en-GB"/>
        </w:rPr>
        <w:t>e a</w:t>
      </w:r>
      <w:r w:rsidR="00B4589F" w:rsidRPr="00867546">
        <w:rPr>
          <w:rFonts w:eastAsiaTheme="minorEastAsia" w:cstheme="minorHAnsi"/>
          <w:spacing w:val="3"/>
          <w:lang w:eastAsia="en-GB"/>
        </w:rPr>
        <w:t xml:space="preserve"> </w:t>
      </w:r>
      <w:r w:rsidR="00B4589F" w:rsidRPr="00867546">
        <w:rPr>
          <w:rFonts w:eastAsiaTheme="minorEastAsia" w:cstheme="minorHAnsi"/>
          <w:lang w:eastAsia="en-GB"/>
        </w:rPr>
        <w:t>hi</w:t>
      </w:r>
      <w:r w:rsidR="00B4589F" w:rsidRPr="00867546">
        <w:rPr>
          <w:rFonts w:eastAsiaTheme="minorEastAsia" w:cstheme="minorHAnsi"/>
          <w:spacing w:val="-2"/>
          <w:lang w:eastAsia="en-GB"/>
        </w:rPr>
        <w:t>g</w:t>
      </w:r>
      <w:r w:rsidR="00B4589F" w:rsidRPr="00867546">
        <w:rPr>
          <w:rFonts w:eastAsiaTheme="minorEastAsia" w:cstheme="minorHAnsi"/>
          <w:lang w:eastAsia="en-GB"/>
        </w:rPr>
        <w:t>h le</w:t>
      </w:r>
      <w:r w:rsidR="00B4589F" w:rsidRPr="00867546">
        <w:rPr>
          <w:rFonts w:eastAsiaTheme="minorEastAsia" w:cstheme="minorHAnsi"/>
          <w:spacing w:val="-3"/>
          <w:lang w:eastAsia="en-GB"/>
        </w:rPr>
        <w:t>v</w:t>
      </w:r>
      <w:r w:rsidR="00B4589F" w:rsidRPr="00867546">
        <w:rPr>
          <w:rFonts w:eastAsiaTheme="minorEastAsia" w:cstheme="minorHAnsi"/>
          <w:lang w:eastAsia="en-GB"/>
        </w:rPr>
        <w:t>el of pas</w:t>
      </w:r>
      <w:r w:rsidR="00B4589F" w:rsidRPr="00867546">
        <w:rPr>
          <w:rFonts w:eastAsiaTheme="minorEastAsia" w:cstheme="minorHAnsi"/>
          <w:spacing w:val="-2"/>
          <w:lang w:eastAsia="en-GB"/>
        </w:rPr>
        <w:t>t</w:t>
      </w:r>
      <w:r w:rsidR="00B4589F" w:rsidRPr="00867546">
        <w:rPr>
          <w:rFonts w:eastAsiaTheme="minorEastAsia" w:cstheme="minorHAnsi"/>
          <w:lang w:eastAsia="en-GB"/>
        </w:rPr>
        <w:t>oral s</w:t>
      </w:r>
      <w:r w:rsidR="00B4589F" w:rsidRPr="00867546">
        <w:rPr>
          <w:rFonts w:eastAsiaTheme="minorEastAsia" w:cstheme="minorHAnsi"/>
          <w:spacing w:val="-2"/>
          <w:lang w:eastAsia="en-GB"/>
        </w:rPr>
        <w:t>u</w:t>
      </w:r>
      <w:r w:rsidR="00B4589F" w:rsidRPr="00867546">
        <w:rPr>
          <w:rFonts w:eastAsiaTheme="minorEastAsia" w:cstheme="minorHAnsi"/>
          <w:lang w:eastAsia="en-GB"/>
        </w:rPr>
        <w:t>pport</w:t>
      </w:r>
      <w:r w:rsidR="00B4589F" w:rsidRPr="00867546">
        <w:rPr>
          <w:rFonts w:eastAsiaTheme="minorEastAsia" w:cstheme="minorHAnsi"/>
          <w:spacing w:val="-3"/>
          <w:lang w:eastAsia="en-GB"/>
        </w:rPr>
        <w:t xml:space="preserve"> </w:t>
      </w:r>
      <w:r w:rsidR="00B4589F" w:rsidRPr="00867546">
        <w:rPr>
          <w:rFonts w:eastAsiaTheme="minorEastAsia" w:cstheme="minorHAnsi"/>
          <w:lang w:eastAsia="en-GB"/>
        </w:rPr>
        <w:t>and</w:t>
      </w:r>
      <w:r w:rsidR="00B4589F" w:rsidRPr="00867546">
        <w:rPr>
          <w:rFonts w:eastAsiaTheme="minorEastAsia" w:cstheme="minorHAnsi"/>
          <w:spacing w:val="-2"/>
          <w:lang w:eastAsia="en-GB"/>
        </w:rPr>
        <w:t xml:space="preserve"> </w:t>
      </w:r>
      <w:r w:rsidR="00B4589F" w:rsidRPr="00867546">
        <w:rPr>
          <w:rFonts w:eastAsiaTheme="minorEastAsia" w:cstheme="minorHAnsi"/>
          <w:spacing w:val="5"/>
          <w:lang w:eastAsia="en-GB"/>
        </w:rPr>
        <w:t>p</w:t>
      </w:r>
      <w:r w:rsidR="00B4589F" w:rsidRPr="00867546">
        <w:rPr>
          <w:rFonts w:eastAsiaTheme="minorEastAsia" w:cstheme="minorHAnsi"/>
          <w:spacing w:val="-2"/>
          <w:lang w:eastAsia="en-GB"/>
        </w:rPr>
        <w:t>u</w:t>
      </w:r>
      <w:r w:rsidR="00B4589F" w:rsidRPr="00867546">
        <w:rPr>
          <w:rFonts w:eastAsiaTheme="minorEastAsia" w:cstheme="minorHAnsi"/>
          <w:lang w:eastAsia="en-GB"/>
        </w:rPr>
        <w:t>pi</w:t>
      </w:r>
      <w:r w:rsidR="00B4589F" w:rsidRPr="00867546">
        <w:rPr>
          <w:rFonts w:eastAsiaTheme="minorEastAsia" w:cstheme="minorHAnsi"/>
          <w:spacing w:val="-1"/>
          <w:lang w:eastAsia="en-GB"/>
        </w:rPr>
        <w:t>l</w:t>
      </w:r>
      <w:r w:rsidR="00B4589F" w:rsidRPr="00867546">
        <w:rPr>
          <w:rFonts w:eastAsiaTheme="minorEastAsia" w:cstheme="minorHAnsi"/>
          <w:lang w:eastAsia="en-GB"/>
        </w:rPr>
        <w:t xml:space="preserve">s </w:t>
      </w:r>
      <w:r w:rsidR="00B4589F" w:rsidRPr="00867546">
        <w:rPr>
          <w:rFonts w:eastAsiaTheme="minorEastAsia" w:cstheme="minorHAnsi"/>
          <w:spacing w:val="1"/>
          <w:lang w:eastAsia="en-GB"/>
        </w:rPr>
        <w:t>a</w:t>
      </w:r>
      <w:r w:rsidR="00B4589F" w:rsidRPr="00867546">
        <w:rPr>
          <w:rFonts w:eastAsiaTheme="minorEastAsia" w:cstheme="minorHAnsi"/>
          <w:lang w:eastAsia="en-GB"/>
        </w:rPr>
        <w:t>re</w:t>
      </w:r>
      <w:r w:rsidR="00B4589F" w:rsidRPr="00867546">
        <w:rPr>
          <w:rFonts w:eastAsiaTheme="minorEastAsia" w:cstheme="minorHAnsi"/>
          <w:spacing w:val="-2"/>
          <w:lang w:eastAsia="en-GB"/>
        </w:rPr>
        <w:t xml:space="preserve"> </w:t>
      </w:r>
      <w:r w:rsidR="00B4589F" w:rsidRPr="00867546">
        <w:rPr>
          <w:rFonts w:eastAsiaTheme="minorEastAsia" w:cstheme="minorHAnsi"/>
          <w:lang w:eastAsia="en-GB"/>
        </w:rPr>
        <w:t>e</w:t>
      </w:r>
      <w:r w:rsidR="00B4589F" w:rsidRPr="00867546">
        <w:rPr>
          <w:rFonts w:eastAsiaTheme="minorEastAsia" w:cstheme="minorHAnsi"/>
          <w:spacing w:val="-2"/>
          <w:lang w:eastAsia="en-GB"/>
        </w:rPr>
        <w:t>n</w:t>
      </w:r>
      <w:r w:rsidR="00B4589F" w:rsidRPr="00867546">
        <w:rPr>
          <w:rFonts w:eastAsiaTheme="minorEastAsia" w:cstheme="minorHAnsi"/>
          <w:lang w:eastAsia="en-GB"/>
        </w:rPr>
        <w:t>coura</w:t>
      </w:r>
      <w:r w:rsidR="00B4589F" w:rsidRPr="00867546">
        <w:rPr>
          <w:rFonts w:eastAsiaTheme="minorEastAsia" w:cstheme="minorHAnsi"/>
          <w:spacing w:val="-2"/>
          <w:lang w:eastAsia="en-GB"/>
        </w:rPr>
        <w:t>g</w:t>
      </w:r>
      <w:r w:rsidR="00B4589F" w:rsidRPr="00867546">
        <w:rPr>
          <w:rFonts w:eastAsiaTheme="minorEastAsia" w:cstheme="minorHAnsi"/>
          <w:lang w:eastAsia="en-GB"/>
        </w:rPr>
        <w:t xml:space="preserve">ed </w:t>
      </w:r>
      <w:r w:rsidR="00B4589F" w:rsidRPr="00867546">
        <w:rPr>
          <w:rFonts w:eastAsiaTheme="minorEastAsia" w:cstheme="minorHAnsi"/>
          <w:spacing w:val="-2"/>
          <w:lang w:eastAsia="en-GB"/>
        </w:rPr>
        <w:t>t</w:t>
      </w:r>
      <w:r w:rsidR="00B4589F" w:rsidRPr="00867546">
        <w:rPr>
          <w:rFonts w:eastAsiaTheme="minorEastAsia" w:cstheme="minorHAnsi"/>
          <w:lang w:eastAsia="en-GB"/>
        </w:rPr>
        <w:t xml:space="preserve">o </w:t>
      </w:r>
      <w:r w:rsidR="00B4589F" w:rsidRPr="00867546">
        <w:rPr>
          <w:rFonts w:eastAsiaTheme="minorEastAsia" w:cstheme="minorHAnsi"/>
          <w:spacing w:val="-2"/>
          <w:lang w:eastAsia="en-GB"/>
        </w:rPr>
        <w:t>t</w:t>
      </w:r>
      <w:r w:rsidR="00B4589F" w:rsidRPr="00867546">
        <w:rPr>
          <w:rFonts w:eastAsiaTheme="minorEastAsia" w:cstheme="minorHAnsi"/>
          <w:lang w:eastAsia="en-GB"/>
        </w:rPr>
        <w:t>alk to</w:t>
      </w:r>
      <w:r w:rsidR="00B4589F" w:rsidRPr="00867546">
        <w:rPr>
          <w:rFonts w:eastAsiaTheme="minorEastAsia" w:cstheme="minorHAnsi"/>
          <w:spacing w:val="1"/>
          <w:lang w:eastAsia="en-GB"/>
        </w:rPr>
        <w:t xml:space="preserve"> </w:t>
      </w:r>
      <w:r w:rsidR="00B4589F" w:rsidRPr="00867546">
        <w:rPr>
          <w:rFonts w:eastAsiaTheme="minorEastAsia" w:cstheme="minorHAnsi"/>
          <w:spacing w:val="-2"/>
          <w:lang w:eastAsia="en-GB"/>
        </w:rPr>
        <w:t>s</w:t>
      </w:r>
      <w:r w:rsidR="00B4589F" w:rsidRPr="00867546">
        <w:rPr>
          <w:rFonts w:eastAsiaTheme="minorEastAsia" w:cstheme="minorHAnsi"/>
          <w:lang w:eastAsia="en-GB"/>
        </w:rPr>
        <w:t>t</w:t>
      </w:r>
      <w:r w:rsidR="00B4589F" w:rsidRPr="00867546">
        <w:rPr>
          <w:rFonts w:eastAsiaTheme="minorEastAsia" w:cstheme="minorHAnsi"/>
          <w:spacing w:val="-1"/>
          <w:lang w:eastAsia="en-GB"/>
        </w:rPr>
        <w:t>a</w:t>
      </w:r>
      <w:r w:rsidR="00B4589F" w:rsidRPr="00867546">
        <w:rPr>
          <w:rFonts w:eastAsiaTheme="minorEastAsia" w:cstheme="minorHAnsi"/>
          <w:lang w:eastAsia="en-GB"/>
        </w:rPr>
        <w:t>ff</w:t>
      </w:r>
      <w:r w:rsidR="00B4589F" w:rsidRPr="00867546">
        <w:rPr>
          <w:rFonts w:eastAsiaTheme="minorEastAsia" w:cstheme="minorHAnsi"/>
          <w:spacing w:val="3"/>
          <w:lang w:eastAsia="en-GB"/>
        </w:rPr>
        <w:t xml:space="preserve"> </w:t>
      </w:r>
      <w:r w:rsidR="00B4589F" w:rsidRPr="00867546">
        <w:rPr>
          <w:rFonts w:eastAsiaTheme="minorEastAsia" w:cstheme="minorHAnsi"/>
          <w:spacing w:val="-3"/>
          <w:lang w:eastAsia="en-GB"/>
        </w:rPr>
        <w:t>i</w:t>
      </w:r>
      <w:r w:rsidR="00B4589F" w:rsidRPr="00867546">
        <w:rPr>
          <w:rFonts w:eastAsiaTheme="minorEastAsia" w:cstheme="minorHAnsi"/>
          <w:lang w:eastAsia="en-GB"/>
        </w:rPr>
        <w:t>f t</w:t>
      </w:r>
      <w:r w:rsidR="00B4589F" w:rsidRPr="00867546">
        <w:rPr>
          <w:rFonts w:eastAsiaTheme="minorEastAsia" w:cstheme="minorHAnsi"/>
          <w:spacing w:val="-1"/>
          <w:lang w:eastAsia="en-GB"/>
        </w:rPr>
        <w:t>h</w:t>
      </w:r>
      <w:r w:rsidR="00B4589F" w:rsidRPr="00867546">
        <w:rPr>
          <w:rFonts w:eastAsiaTheme="minorEastAsia" w:cstheme="minorHAnsi"/>
          <w:lang w:eastAsia="en-GB"/>
        </w:rPr>
        <w:t xml:space="preserve">e </w:t>
      </w:r>
      <w:r w:rsidR="00B4589F" w:rsidRPr="00867546">
        <w:rPr>
          <w:rFonts w:eastAsiaTheme="minorEastAsia" w:cstheme="minorHAnsi"/>
          <w:spacing w:val="-1"/>
          <w:lang w:eastAsia="en-GB"/>
        </w:rPr>
        <w:t>n</w:t>
      </w:r>
      <w:r w:rsidR="00B4589F" w:rsidRPr="00867546">
        <w:rPr>
          <w:rFonts w:eastAsiaTheme="minorEastAsia" w:cstheme="minorHAnsi"/>
          <w:lang w:eastAsia="en-GB"/>
        </w:rPr>
        <w:t>eed</w:t>
      </w:r>
      <w:r w:rsidR="00B4589F" w:rsidRPr="00867546">
        <w:rPr>
          <w:rFonts w:eastAsiaTheme="minorEastAsia" w:cstheme="minorHAnsi"/>
          <w:spacing w:val="-2"/>
          <w:lang w:eastAsia="en-GB"/>
        </w:rPr>
        <w:t xml:space="preserve"> </w:t>
      </w:r>
      <w:r w:rsidR="00B4589F" w:rsidRPr="00867546">
        <w:rPr>
          <w:rFonts w:eastAsiaTheme="minorEastAsia" w:cstheme="minorHAnsi"/>
          <w:spacing w:val="1"/>
          <w:lang w:eastAsia="en-GB"/>
        </w:rPr>
        <w:t>a</w:t>
      </w:r>
      <w:r w:rsidR="00B4589F" w:rsidRPr="00867546">
        <w:rPr>
          <w:rFonts w:eastAsiaTheme="minorEastAsia" w:cstheme="minorHAnsi"/>
          <w:lang w:eastAsia="en-GB"/>
        </w:rPr>
        <w:t>r</w:t>
      </w:r>
      <w:r w:rsidR="00B4589F" w:rsidRPr="00867546">
        <w:rPr>
          <w:rFonts w:eastAsiaTheme="minorEastAsia" w:cstheme="minorHAnsi"/>
          <w:spacing w:val="-2"/>
          <w:lang w:eastAsia="en-GB"/>
        </w:rPr>
        <w:t>i</w:t>
      </w:r>
      <w:r w:rsidR="00B4589F" w:rsidRPr="00867546">
        <w:rPr>
          <w:rFonts w:eastAsiaTheme="minorEastAsia" w:cstheme="minorHAnsi"/>
          <w:lang w:eastAsia="en-GB"/>
        </w:rPr>
        <w:t>se</w:t>
      </w:r>
      <w:r w:rsidR="00B4589F" w:rsidRPr="00867546">
        <w:rPr>
          <w:rFonts w:eastAsiaTheme="minorEastAsia" w:cstheme="minorHAnsi"/>
          <w:spacing w:val="5"/>
          <w:lang w:eastAsia="en-GB"/>
        </w:rPr>
        <w:t>s</w:t>
      </w:r>
      <w:r w:rsidR="00B4589F" w:rsidRPr="00867546">
        <w:rPr>
          <w:rFonts w:eastAsiaTheme="minorEastAsia" w:cstheme="minorHAnsi"/>
          <w:lang w:eastAsia="en-GB"/>
        </w:rPr>
        <w:t xml:space="preserve">. Each class has a full-time teacher and </w:t>
      </w:r>
      <w:r>
        <w:rPr>
          <w:rFonts w:eastAsiaTheme="minorEastAsia" w:cstheme="minorHAnsi"/>
          <w:lang w:eastAsia="en-GB"/>
        </w:rPr>
        <w:t xml:space="preserve">there are additional members of support staff working </w:t>
      </w:r>
      <w:r w:rsidR="007C02D2">
        <w:rPr>
          <w:rFonts w:eastAsiaTheme="minorEastAsia" w:cstheme="minorHAnsi"/>
          <w:lang w:eastAsia="en-GB"/>
        </w:rPr>
        <w:t xml:space="preserve">across </w:t>
      </w:r>
      <w:r>
        <w:rPr>
          <w:rFonts w:eastAsiaTheme="minorEastAsia" w:cstheme="minorHAnsi"/>
          <w:lang w:eastAsia="en-GB"/>
        </w:rPr>
        <w:t>each year group.</w:t>
      </w:r>
    </w:p>
    <w:p w14:paraId="671D3A6A" w14:textId="77777777" w:rsidR="00BE5A80" w:rsidRPr="00200708" w:rsidRDefault="00BE5A80" w:rsidP="00FF6B8F">
      <w:pPr>
        <w:widowControl w:val="0"/>
        <w:kinsoku w:val="0"/>
        <w:overflowPunct w:val="0"/>
        <w:autoSpaceDE w:val="0"/>
        <w:autoSpaceDN w:val="0"/>
        <w:adjustRightInd w:val="0"/>
        <w:spacing w:after="0" w:line="240" w:lineRule="auto"/>
        <w:ind w:right="170"/>
        <w:jc w:val="both"/>
        <w:rPr>
          <w:rFonts w:eastAsiaTheme="minorEastAsia" w:cstheme="minorHAnsi"/>
          <w:lang w:eastAsia="en-GB"/>
        </w:rPr>
      </w:pPr>
    </w:p>
    <w:p w14:paraId="6756DAF8" w14:textId="77777777" w:rsidR="00BE5A80" w:rsidRPr="00200708" w:rsidRDefault="00BE5A80" w:rsidP="00FF6B8F">
      <w:pPr>
        <w:widowControl w:val="0"/>
        <w:kinsoku w:val="0"/>
        <w:overflowPunct w:val="0"/>
        <w:autoSpaceDE w:val="0"/>
        <w:autoSpaceDN w:val="0"/>
        <w:adjustRightInd w:val="0"/>
        <w:spacing w:after="0" w:line="240" w:lineRule="auto"/>
        <w:ind w:right="170"/>
        <w:jc w:val="both"/>
        <w:rPr>
          <w:rFonts w:eastAsiaTheme="minorEastAsia" w:cstheme="minorHAnsi"/>
          <w:lang w:eastAsia="en-GB"/>
        </w:rPr>
      </w:pPr>
      <w:r w:rsidRPr="00200708">
        <w:rPr>
          <w:rFonts w:eastAsiaTheme="minorEastAsia" w:cstheme="minorHAnsi"/>
          <w:lang w:eastAsia="en-GB"/>
        </w:rPr>
        <w:t xml:space="preserve">The </w:t>
      </w:r>
      <w:r w:rsidR="00200708">
        <w:rPr>
          <w:rFonts w:eastAsiaTheme="minorEastAsia" w:cstheme="minorHAnsi"/>
          <w:lang w:eastAsia="en-GB"/>
        </w:rPr>
        <w:t>‘</w:t>
      </w:r>
      <w:r w:rsidRPr="00200708">
        <w:rPr>
          <w:rFonts w:eastAsiaTheme="minorEastAsia" w:cstheme="minorHAnsi"/>
          <w:lang w:eastAsia="en-GB"/>
        </w:rPr>
        <w:t>Wibsey Primary School Skills for Life</w:t>
      </w:r>
      <w:r w:rsidR="00200708">
        <w:rPr>
          <w:rFonts w:eastAsiaTheme="minorEastAsia" w:cstheme="minorHAnsi"/>
          <w:lang w:eastAsia="en-GB"/>
        </w:rPr>
        <w:t>’</w:t>
      </w:r>
      <w:r w:rsidRPr="00200708">
        <w:rPr>
          <w:rFonts w:eastAsiaTheme="minorEastAsia" w:cstheme="minorHAnsi"/>
          <w:lang w:eastAsia="en-GB"/>
        </w:rPr>
        <w:t xml:space="preserve"> curriculum is a holistic, progressive approach to the teaching and learning of Personal, Social, Health and Economic (PSHE) and citizenship education. It aims to put children’s wellbeing and Spiritual, Moral, Social and Cultural (SMSC) development at the heart of school’s priorities and initiatives.</w:t>
      </w:r>
    </w:p>
    <w:p w14:paraId="0A1B582E" w14:textId="77777777" w:rsidR="00B4589F" w:rsidRPr="00867546" w:rsidRDefault="00B4589F" w:rsidP="00FF6B8F">
      <w:pPr>
        <w:widowControl w:val="0"/>
        <w:kinsoku w:val="0"/>
        <w:overflowPunct w:val="0"/>
        <w:autoSpaceDE w:val="0"/>
        <w:autoSpaceDN w:val="0"/>
        <w:adjustRightInd w:val="0"/>
        <w:spacing w:after="0" w:line="240" w:lineRule="auto"/>
        <w:ind w:right="170"/>
        <w:jc w:val="both"/>
        <w:rPr>
          <w:rFonts w:eastAsiaTheme="minorEastAsia" w:cstheme="minorHAnsi"/>
          <w:spacing w:val="-7"/>
          <w:lang w:eastAsia="en-GB"/>
        </w:rPr>
      </w:pPr>
    </w:p>
    <w:p w14:paraId="56128865" w14:textId="77777777" w:rsidR="00B4589F" w:rsidRPr="00867546" w:rsidRDefault="00B4589F" w:rsidP="00FF6B8F">
      <w:pPr>
        <w:widowControl w:val="0"/>
        <w:kinsoku w:val="0"/>
        <w:overflowPunct w:val="0"/>
        <w:autoSpaceDE w:val="0"/>
        <w:autoSpaceDN w:val="0"/>
        <w:adjustRightInd w:val="0"/>
        <w:spacing w:after="0" w:line="240" w:lineRule="auto"/>
        <w:ind w:right="154"/>
        <w:jc w:val="both"/>
        <w:rPr>
          <w:rFonts w:eastAsiaTheme="minorEastAsia" w:cstheme="minorHAnsi"/>
          <w:lang w:eastAsia="en-GB"/>
        </w:rPr>
      </w:pPr>
      <w:r w:rsidRPr="00867546">
        <w:rPr>
          <w:rFonts w:eastAsiaTheme="minorEastAsia" w:cstheme="minorHAnsi"/>
          <w:lang w:eastAsia="en-GB"/>
        </w:rPr>
        <w:t>Our Behaviour Policy gives clear guidance on expectations, rewards and sanctions and is fully implemented throughout the</w:t>
      </w:r>
      <w:r w:rsidRPr="00867546">
        <w:rPr>
          <w:rFonts w:eastAsiaTheme="minorEastAsia" w:cstheme="minorHAnsi"/>
          <w:spacing w:val="-29"/>
          <w:lang w:eastAsia="en-GB"/>
        </w:rPr>
        <w:t xml:space="preserve"> </w:t>
      </w:r>
      <w:r w:rsidRPr="00867546">
        <w:rPr>
          <w:rFonts w:eastAsiaTheme="minorEastAsia" w:cstheme="minorHAnsi"/>
          <w:lang w:eastAsia="en-GB"/>
        </w:rPr>
        <w:t xml:space="preserve">school. </w:t>
      </w:r>
      <w:r w:rsidRPr="00867546">
        <w:rPr>
          <w:rFonts w:eastAsiaTheme="minorEastAsia" w:cstheme="minorHAnsi"/>
          <w:spacing w:val="3"/>
          <w:lang w:eastAsia="en-GB"/>
        </w:rPr>
        <w:t xml:space="preserve">We </w:t>
      </w:r>
      <w:r w:rsidRPr="00867546">
        <w:rPr>
          <w:rFonts w:eastAsiaTheme="minorEastAsia" w:cstheme="minorHAnsi"/>
          <w:lang w:eastAsia="en-GB"/>
        </w:rPr>
        <w:t>are prepared to personalise this system so that it can be fairly applied to all</w:t>
      </w:r>
      <w:r w:rsidRPr="00867546">
        <w:rPr>
          <w:rFonts w:eastAsiaTheme="minorEastAsia" w:cstheme="minorHAnsi"/>
          <w:spacing w:val="-41"/>
          <w:lang w:eastAsia="en-GB"/>
        </w:rPr>
        <w:t xml:space="preserve">   </w:t>
      </w:r>
      <w:r w:rsidRPr="00867546">
        <w:rPr>
          <w:rFonts w:eastAsiaTheme="minorEastAsia" w:cstheme="minorHAnsi"/>
          <w:lang w:eastAsia="en-GB"/>
        </w:rPr>
        <w:t>pupils (e.g. Visual cue cards/symbols for autistic pupils)</w:t>
      </w:r>
    </w:p>
    <w:p w14:paraId="20076090" w14:textId="77777777" w:rsidR="00B4589F" w:rsidRPr="00867546" w:rsidRDefault="00B4589F" w:rsidP="00FF6B8F">
      <w:pPr>
        <w:widowControl w:val="0"/>
        <w:kinsoku w:val="0"/>
        <w:overflowPunct w:val="0"/>
        <w:autoSpaceDE w:val="0"/>
        <w:autoSpaceDN w:val="0"/>
        <w:adjustRightInd w:val="0"/>
        <w:spacing w:after="0" w:line="240" w:lineRule="auto"/>
        <w:ind w:right="154"/>
        <w:jc w:val="both"/>
        <w:rPr>
          <w:rFonts w:eastAsiaTheme="minorEastAsia" w:cstheme="minorHAnsi"/>
          <w:lang w:eastAsia="en-GB"/>
        </w:rPr>
      </w:pPr>
    </w:p>
    <w:p w14:paraId="56102DEE" w14:textId="77777777" w:rsidR="00B4589F" w:rsidRPr="00867546" w:rsidRDefault="00B4589F" w:rsidP="00FF6B8F">
      <w:pPr>
        <w:widowControl w:val="0"/>
        <w:kinsoku w:val="0"/>
        <w:overflowPunct w:val="0"/>
        <w:autoSpaceDE w:val="0"/>
        <w:autoSpaceDN w:val="0"/>
        <w:adjustRightInd w:val="0"/>
        <w:spacing w:after="0" w:line="240" w:lineRule="auto"/>
        <w:ind w:right="112"/>
        <w:jc w:val="both"/>
        <w:rPr>
          <w:rFonts w:eastAsiaTheme="minorEastAsia" w:cstheme="minorHAnsi"/>
          <w:lang w:eastAsia="en-GB"/>
        </w:rPr>
      </w:pPr>
      <w:r w:rsidRPr="00867546">
        <w:rPr>
          <w:rFonts w:eastAsiaTheme="minorEastAsia" w:cstheme="minorHAnsi"/>
          <w:spacing w:val="4"/>
          <w:lang w:eastAsia="en-GB"/>
        </w:rPr>
        <w:t>We</w:t>
      </w:r>
      <w:r w:rsidRPr="00867546">
        <w:rPr>
          <w:rFonts w:eastAsiaTheme="minorEastAsia" w:cstheme="minorHAnsi"/>
          <w:lang w:eastAsia="en-GB"/>
        </w:rPr>
        <w:t xml:space="preserve"> have</w:t>
      </w:r>
      <w:r w:rsidRPr="00867546">
        <w:rPr>
          <w:rFonts w:eastAsiaTheme="minorEastAsia" w:cstheme="minorHAnsi"/>
          <w:spacing w:val="-2"/>
          <w:lang w:eastAsia="en-GB"/>
        </w:rPr>
        <w:t xml:space="preserve"> </w:t>
      </w:r>
      <w:r w:rsidRPr="00867546">
        <w:rPr>
          <w:rFonts w:eastAsiaTheme="minorEastAsia" w:cstheme="minorHAnsi"/>
          <w:lang w:eastAsia="en-GB"/>
        </w:rPr>
        <w:t>a</w:t>
      </w:r>
      <w:r w:rsidRPr="00867546">
        <w:rPr>
          <w:rFonts w:eastAsiaTheme="minorEastAsia" w:cstheme="minorHAnsi"/>
          <w:spacing w:val="-1"/>
          <w:lang w:eastAsia="en-GB"/>
        </w:rPr>
        <w:t xml:space="preserve"> </w:t>
      </w:r>
      <w:r w:rsidRPr="00867546">
        <w:rPr>
          <w:rFonts w:eastAsiaTheme="minorEastAsia" w:cstheme="minorHAnsi"/>
          <w:lang w:eastAsia="en-GB"/>
        </w:rPr>
        <w:t>school</w:t>
      </w:r>
      <w:r w:rsidRPr="00867546">
        <w:rPr>
          <w:rFonts w:eastAsiaTheme="minorEastAsia" w:cstheme="minorHAnsi"/>
          <w:spacing w:val="-2"/>
          <w:lang w:eastAsia="en-GB"/>
        </w:rPr>
        <w:t xml:space="preserve"> </w:t>
      </w:r>
      <w:r w:rsidRPr="00867546">
        <w:rPr>
          <w:rFonts w:eastAsiaTheme="minorEastAsia" w:cstheme="minorHAnsi"/>
          <w:lang w:eastAsia="en-GB"/>
        </w:rPr>
        <w:t>council</w:t>
      </w:r>
      <w:r w:rsidRPr="00867546">
        <w:rPr>
          <w:rFonts w:eastAsiaTheme="minorEastAsia" w:cstheme="minorHAnsi"/>
          <w:spacing w:val="-3"/>
          <w:lang w:eastAsia="en-GB"/>
        </w:rPr>
        <w:t xml:space="preserve"> </w:t>
      </w:r>
      <w:r w:rsidRPr="00867546">
        <w:rPr>
          <w:rFonts w:eastAsiaTheme="minorEastAsia" w:cstheme="minorHAnsi"/>
          <w:lang w:eastAsia="en-GB"/>
        </w:rPr>
        <w:t>to</w:t>
      </w:r>
      <w:r w:rsidRPr="00867546">
        <w:rPr>
          <w:rFonts w:eastAsiaTheme="minorEastAsia" w:cstheme="minorHAnsi"/>
          <w:spacing w:val="-2"/>
          <w:lang w:eastAsia="en-GB"/>
        </w:rPr>
        <w:t xml:space="preserve"> </w:t>
      </w:r>
      <w:r w:rsidRPr="00867546">
        <w:rPr>
          <w:rFonts w:eastAsiaTheme="minorEastAsia" w:cstheme="minorHAnsi"/>
          <w:lang w:eastAsia="en-GB"/>
        </w:rPr>
        <w:t>elicit</w:t>
      </w:r>
      <w:r w:rsidRPr="00867546">
        <w:rPr>
          <w:rFonts w:eastAsiaTheme="minorEastAsia" w:cstheme="minorHAnsi"/>
          <w:spacing w:val="-2"/>
          <w:lang w:eastAsia="en-GB"/>
        </w:rPr>
        <w:t xml:space="preserve"> </w:t>
      </w:r>
      <w:r w:rsidRPr="00867546">
        <w:rPr>
          <w:rFonts w:eastAsiaTheme="minorEastAsia" w:cstheme="minorHAnsi"/>
          <w:lang w:eastAsia="en-GB"/>
        </w:rPr>
        <w:t>views</w:t>
      </w:r>
      <w:r w:rsidRPr="00867546">
        <w:rPr>
          <w:rFonts w:eastAsiaTheme="minorEastAsia" w:cstheme="minorHAnsi"/>
          <w:spacing w:val="-2"/>
          <w:lang w:eastAsia="en-GB"/>
        </w:rPr>
        <w:t xml:space="preserve"> </w:t>
      </w:r>
      <w:r w:rsidRPr="00867546">
        <w:rPr>
          <w:rFonts w:eastAsiaTheme="minorEastAsia" w:cstheme="minorHAnsi"/>
          <w:lang w:eastAsia="en-GB"/>
        </w:rPr>
        <w:t>of the</w:t>
      </w:r>
      <w:r w:rsidRPr="00867546">
        <w:rPr>
          <w:rFonts w:eastAsiaTheme="minorEastAsia" w:cstheme="minorHAnsi"/>
          <w:spacing w:val="-2"/>
          <w:lang w:eastAsia="en-GB"/>
        </w:rPr>
        <w:t xml:space="preserve"> </w:t>
      </w:r>
      <w:r w:rsidRPr="00867546">
        <w:rPr>
          <w:rFonts w:eastAsiaTheme="minorEastAsia" w:cstheme="minorHAnsi"/>
          <w:lang w:eastAsia="en-GB"/>
        </w:rPr>
        <w:t>pupils.</w:t>
      </w:r>
      <w:r w:rsidRPr="00867546">
        <w:rPr>
          <w:rFonts w:eastAsiaTheme="minorEastAsia" w:cstheme="minorHAnsi"/>
          <w:spacing w:val="-2"/>
          <w:lang w:eastAsia="en-GB"/>
        </w:rPr>
        <w:t xml:space="preserve"> </w:t>
      </w:r>
      <w:r w:rsidRPr="00867546">
        <w:rPr>
          <w:rFonts w:eastAsiaTheme="minorEastAsia" w:cstheme="minorHAnsi"/>
          <w:lang w:eastAsia="en-GB"/>
        </w:rPr>
        <w:t>Pupils</w:t>
      </w:r>
      <w:r w:rsidRPr="00867546">
        <w:rPr>
          <w:rFonts w:eastAsiaTheme="minorEastAsia" w:cstheme="minorHAnsi"/>
          <w:spacing w:val="-4"/>
          <w:lang w:eastAsia="en-GB"/>
        </w:rPr>
        <w:t xml:space="preserve"> </w:t>
      </w:r>
      <w:r w:rsidRPr="00867546">
        <w:rPr>
          <w:rFonts w:eastAsiaTheme="minorEastAsia" w:cstheme="minorHAnsi"/>
          <w:lang w:eastAsia="en-GB"/>
        </w:rPr>
        <w:t>are</w:t>
      </w:r>
      <w:r w:rsidRPr="00867546">
        <w:rPr>
          <w:rFonts w:eastAsiaTheme="minorEastAsia" w:cstheme="minorHAnsi"/>
          <w:spacing w:val="-2"/>
          <w:lang w:eastAsia="en-GB"/>
        </w:rPr>
        <w:t xml:space="preserve"> </w:t>
      </w:r>
      <w:r w:rsidRPr="00867546">
        <w:rPr>
          <w:rFonts w:eastAsiaTheme="minorEastAsia" w:cstheme="minorHAnsi"/>
          <w:lang w:eastAsia="en-GB"/>
        </w:rPr>
        <w:t>encouraged</w:t>
      </w:r>
      <w:r w:rsidRPr="00867546">
        <w:rPr>
          <w:rFonts w:eastAsiaTheme="minorEastAsia" w:cstheme="minorHAnsi"/>
          <w:spacing w:val="-2"/>
          <w:lang w:eastAsia="en-GB"/>
        </w:rPr>
        <w:t xml:space="preserve"> </w:t>
      </w:r>
      <w:r w:rsidRPr="00867546">
        <w:rPr>
          <w:rFonts w:eastAsiaTheme="minorEastAsia" w:cstheme="minorHAnsi"/>
          <w:lang w:eastAsia="en-GB"/>
        </w:rPr>
        <w:t>to</w:t>
      </w:r>
      <w:r w:rsidRPr="00867546">
        <w:rPr>
          <w:rFonts w:eastAsiaTheme="minorEastAsia" w:cstheme="minorHAnsi"/>
          <w:spacing w:val="-4"/>
          <w:lang w:eastAsia="en-GB"/>
        </w:rPr>
        <w:t xml:space="preserve"> </w:t>
      </w:r>
      <w:r w:rsidRPr="00867546">
        <w:rPr>
          <w:rFonts w:eastAsiaTheme="minorEastAsia" w:cstheme="minorHAnsi"/>
          <w:lang w:eastAsia="en-GB"/>
        </w:rPr>
        <w:t>share</w:t>
      </w:r>
      <w:r w:rsidRPr="00867546">
        <w:rPr>
          <w:rFonts w:eastAsiaTheme="minorEastAsia" w:cstheme="minorHAnsi"/>
          <w:spacing w:val="-5"/>
          <w:lang w:eastAsia="en-GB"/>
        </w:rPr>
        <w:t xml:space="preserve"> </w:t>
      </w:r>
      <w:r w:rsidRPr="00867546">
        <w:rPr>
          <w:rFonts w:eastAsiaTheme="minorEastAsia" w:cstheme="minorHAnsi"/>
          <w:lang w:eastAsia="en-GB"/>
        </w:rPr>
        <w:t>their</w:t>
      </w:r>
      <w:r w:rsidRPr="00867546">
        <w:rPr>
          <w:rFonts w:eastAsiaTheme="minorEastAsia" w:cstheme="minorHAnsi"/>
          <w:spacing w:val="-4"/>
          <w:lang w:eastAsia="en-GB"/>
        </w:rPr>
        <w:t xml:space="preserve"> </w:t>
      </w:r>
      <w:r w:rsidRPr="00867546">
        <w:rPr>
          <w:rFonts w:eastAsiaTheme="minorEastAsia" w:cstheme="minorHAnsi"/>
          <w:lang w:eastAsia="en-GB"/>
        </w:rPr>
        <w:t>ideas</w:t>
      </w:r>
      <w:r w:rsidRPr="00867546">
        <w:rPr>
          <w:rFonts w:eastAsiaTheme="minorEastAsia" w:cstheme="minorHAnsi"/>
          <w:spacing w:val="-2"/>
          <w:lang w:eastAsia="en-GB"/>
        </w:rPr>
        <w:t xml:space="preserve"> </w:t>
      </w:r>
      <w:r w:rsidRPr="00867546">
        <w:rPr>
          <w:rFonts w:eastAsiaTheme="minorEastAsia" w:cstheme="minorHAnsi"/>
          <w:lang w:eastAsia="en-GB"/>
        </w:rPr>
        <w:t>and</w:t>
      </w:r>
      <w:r w:rsidRPr="00867546">
        <w:rPr>
          <w:rFonts w:eastAsiaTheme="minorEastAsia" w:cstheme="minorHAnsi"/>
          <w:spacing w:val="-2"/>
          <w:lang w:eastAsia="en-GB"/>
        </w:rPr>
        <w:t xml:space="preserve"> </w:t>
      </w:r>
      <w:r w:rsidRPr="00867546">
        <w:rPr>
          <w:rFonts w:eastAsiaTheme="minorEastAsia" w:cstheme="minorHAnsi"/>
          <w:lang w:eastAsia="en-GB"/>
        </w:rPr>
        <w:t>have</w:t>
      </w:r>
      <w:r w:rsidRPr="00867546">
        <w:rPr>
          <w:rFonts w:eastAsiaTheme="minorEastAsia" w:cstheme="minorHAnsi"/>
          <w:spacing w:val="-2"/>
          <w:lang w:eastAsia="en-GB"/>
        </w:rPr>
        <w:t xml:space="preserve"> </w:t>
      </w:r>
      <w:r w:rsidRPr="00867546">
        <w:rPr>
          <w:rFonts w:eastAsiaTheme="minorEastAsia" w:cstheme="minorHAnsi"/>
          <w:lang w:eastAsia="en-GB"/>
        </w:rPr>
        <w:t>been</w:t>
      </w:r>
      <w:r w:rsidRPr="00867546">
        <w:rPr>
          <w:rFonts w:eastAsiaTheme="minorEastAsia" w:cstheme="minorHAnsi"/>
          <w:spacing w:val="-2"/>
          <w:lang w:eastAsia="en-GB"/>
        </w:rPr>
        <w:t xml:space="preserve"> </w:t>
      </w:r>
      <w:r w:rsidRPr="00867546">
        <w:rPr>
          <w:rFonts w:eastAsiaTheme="minorEastAsia" w:cstheme="minorHAnsi"/>
          <w:lang w:eastAsia="en-GB"/>
        </w:rPr>
        <w:t>able</w:t>
      </w:r>
      <w:r w:rsidRPr="00867546">
        <w:rPr>
          <w:rFonts w:eastAsiaTheme="minorEastAsia" w:cstheme="minorHAnsi"/>
          <w:spacing w:val="-4"/>
          <w:lang w:eastAsia="en-GB"/>
        </w:rPr>
        <w:t xml:space="preserve"> </w:t>
      </w:r>
      <w:r w:rsidRPr="00867546">
        <w:rPr>
          <w:rFonts w:eastAsiaTheme="minorEastAsia" w:cstheme="minorHAnsi"/>
          <w:lang w:eastAsia="en-GB"/>
        </w:rPr>
        <w:t>to</w:t>
      </w:r>
      <w:r w:rsidRPr="00867546">
        <w:rPr>
          <w:rFonts w:eastAsiaTheme="minorEastAsia" w:cstheme="minorHAnsi"/>
          <w:spacing w:val="-2"/>
          <w:lang w:eastAsia="en-GB"/>
        </w:rPr>
        <w:t xml:space="preserve"> </w:t>
      </w:r>
      <w:r w:rsidRPr="00867546">
        <w:rPr>
          <w:rFonts w:eastAsiaTheme="minorEastAsia" w:cstheme="minorHAnsi"/>
          <w:lang w:eastAsia="en-GB"/>
        </w:rPr>
        <w:t>influence</w:t>
      </w:r>
      <w:r w:rsidRPr="00867546">
        <w:rPr>
          <w:rFonts w:eastAsiaTheme="minorEastAsia" w:cstheme="minorHAnsi"/>
          <w:spacing w:val="-2"/>
          <w:lang w:eastAsia="en-GB"/>
        </w:rPr>
        <w:t xml:space="preserve"> </w:t>
      </w:r>
      <w:r w:rsidRPr="00867546">
        <w:rPr>
          <w:rFonts w:eastAsiaTheme="minorEastAsia" w:cstheme="minorHAnsi"/>
          <w:lang w:eastAsia="en-GB"/>
        </w:rPr>
        <w:t>policy and practice within the</w:t>
      </w:r>
      <w:r w:rsidRPr="00867546">
        <w:rPr>
          <w:rFonts w:eastAsiaTheme="minorEastAsia" w:cstheme="minorHAnsi"/>
          <w:spacing w:val="-9"/>
          <w:lang w:eastAsia="en-GB"/>
        </w:rPr>
        <w:t xml:space="preserve"> </w:t>
      </w:r>
      <w:r w:rsidRPr="00867546">
        <w:rPr>
          <w:rFonts w:eastAsiaTheme="minorEastAsia" w:cstheme="minorHAnsi"/>
          <w:lang w:eastAsia="en-GB"/>
        </w:rPr>
        <w:t>school.</w:t>
      </w:r>
    </w:p>
    <w:p w14:paraId="45BEF773" w14:textId="77777777" w:rsidR="00B4589F" w:rsidRPr="00867546" w:rsidRDefault="00B4589F" w:rsidP="00FF6B8F">
      <w:pPr>
        <w:widowControl w:val="0"/>
        <w:kinsoku w:val="0"/>
        <w:overflowPunct w:val="0"/>
        <w:autoSpaceDE w:val="0"/>
        <w:autoSpaceDN w:val="0"/>
        <w:adjustRightInd w:val="0"/>
        <w:spacing w:after="0" w:line="240" w:lineRule="auto"/>
        <w:ind w:right="112"/>
        <w:jc w:val="both"/>
        <w:rPr>
          <w:rFonts w:eastAsiaTheme="minorEastAsia" w:cstheme="minorHAnsi"/>
          <w:lang w:eastAsia="en-GB"/>
        </w:rPr>
      </w:pPr>
    </w:p>
    <w:p w14:paraId="4A27D782" w14:textId="77777777" w:rsidR="00B4589F" w:rsidRPr="00867546" w:rsidRDefault="00B4589F" w:rsidP="00FF6B8F">
      <w:pPr>
        <w:widowControl w:val="0"/>
        <w:kinsoku w:val="0"/>
        <w:overflowPunct w:val="0"/>
        <w:autoSpaceDE w:val="0"/>
        <w:autoSpaceDN w:val="0"/>
        <w:adjustRightInd w:val="0"/>
        <w:spacing w:after="0" w:line="240" w:lineRule="auto"/>
        <w:ind w:right="170"/>
        <w:jc w:val="both"/>
        <w:rPr>
          <w:rFonts w:eastAsiaTheme="minorEastAsia" w:cstheme="minorHAnsi"/>
          <w:lang w:eastAsia="en-GB"/>
        </w:rPr>
      </w:pPr>
      <w:r w:rsidRPr="00867546">
        <w:rPr>
          <w:rFonts w:eastAsiaTheme="minorEastAsia" w:cstheme="minorHAnsi"/>
          <w:spacing w:val="3"/>
          <w:lang w:eastAsia="en-GB"/>
        </w:rPr>
        <w:t xml:space="preserve">We </w:t>
      </w:r>
      <w:r w:rsidRPr="00867546">
        <w:rPr>
          <w:rFonts w:eastAsiaTheme="minorEastAsia" w:cstheme="minorHAnsi"/>
          <w:lang w:eastAsia="en-GB"/>
        </w:rPr>
        <w:t xml:space="preserve">rigorously monitor attendance and work with our </w:t>
      </w:r>
      <w:r w:rsidR="0020390A">
        <w:rPr>
          <w:rFonts w:eastAsiaTheme="minorEastAsia" w:cstheme="minorHAnsi"/>
          <w:lang w:eastAsia="en-GB"/>
        </w:rPr>
        <w:t xml:space="preserve">attendance team and the Local Authority </w:t>
      </w:r>
      <w:r w:rsidRPr="00867546">
        <w:rPr>
          <w:rFonts w:eastAsiaTheme="minorEastAsia" w:cstheme="minorHAnsi"/>
          <w:lang w:eastAsia="en-GB"/>
        </w:rPr>
        <w:t xml:space="preserve">to take necessary actions to prevent prolonged unauthorised absence. </w:t>
      </w:r>
    </w:p>
    <w:p w14:paraId="7583832B" w14:textId="77777777" w:rsidR="00B4589F" w:rsidRPr="00867546" w:rsidRDefault="00B4589F" w:rsidP="00FF6B8F">
      <w:pPr>
        <w:widowControl w:val="0"/>
        <w:kinsoku w:val="0"/>
        <w:overflowPunct w:val="0"/>
        <w:autoSpaceDE w:val="0"/>
        <w:autoSpaceDN w:val="0"/>
        <w:adjustRightInd w:val="0"/>
        <w:spacing w:after="0" w:line="240" w:lineRule="auto"/>
        <w:ind w:right="170"/>
        <w:jc w:val="both"/>
        <w:rPr>
          <w:rFonts w:eastAsiaTheme="minorEastAsia" w:cstheme="minorHAnsi"/>
          <w:lang w:eastAsia="en-GB"/>
        </w:rPr>
      </w:pPr>
    </w:p>
    <w:p w14:paraId="514C0CDE" w14:textId="77777777" w:rsidR="00B4589F" w:rsidRPr="00867546" w:rsidRDefault="00BE5A80" w:rsidP="00FF6B8F">
      <w:pPr>
        <w:widowControl w:val="0"/>
        <w:kinsoku w:val="0"/>
        <w:overflowPunct w:val="0"/>
        <w:autoSpaceDE w:val="0"/>
        <w:autoSpaceDN w:val="0"/>
        <w:adjustRightInd w:val="0"/>
        <w:spacing w:after="0" w:line="240" w:lineRule="auto"/>
        <w:ind w:right="170"/>
        <w:jc w:val="both"/>
        <w:rPr>
          <w:rFonts w:eastAsiaTheme="minorEastAsia" w:cstheme="minorHAnsi"/>
          <w:lang w:eastAsia="en-GB"/>
        </w:rPr>
      </w:pPr>
      <w:r w:rsidRPr="00867546">
        <w:rPr>
          <w:rFonts w:eastAsiaTheme="minorEastAsia" w:cstheme="minorHAnsi"/>
          <w:lang w:eastAsia="en-GB"/>
        </w:rPr>
        <w:t xml:space="preserve">The school </w:t>
      </w:r>
      <w:r w:rsidR="00563FE9" w:rsidRPr="00867546">
        <w:rPr>
          <w:rFonts w:eastAsiaTheme="minorEastAsia" w:cstheme="minorHAnsi"/>
          <w:lang w:eastAsia="en-GB"/>
        </w:rPr>
        <w:t xml:space="preserve">‘s </w:t>
      </w:r>
      <w:r w:rsidRPr="00867546">
        <w:rPr>
          <w:rFonts w:eastAsiaTheme="minorEastAsia" w:cstheme="minorHAnsi"/>
          <w:lang w:eastAsia="en-GB"/>
        </w:rPr>
        <w:t>pastoral team works closely with our most vulnerable families and is accessible to those p</w:t>
      </w:r>
      <w:r w:rsidR="00B4589F" w:rsidRPr="00867546">
        <w:rPr>
          <w:rFonts w:eastAsiaTheme="minorEastAsia" w:cstheme="minorHAnsi"/>
          <w:lang w:eastAsia="en-GB"/>
        </w:rPr>
        <w:t xml:space="preserve">upils </w:t>
      </w:r>
      <w:r w:rsidRPr="00867546">
        <w:rPr>
          <w:rFonts w:eastAsiaTheme="minorEastAsia" w:cstheme="minorHAnsi"/>
          <w:lang w:eastAsia="en-GB"/>
        </w:rPr>
        <w:t xml:space="preserve">experiencing social and emotional difficulties. </w:t>
      </w:r>
      <w:r w:rsidR="00563FE9" w:rsidRPr="00867546">
        <w:rPr>
          <w:rFonts w:eastAsiaTheme="minorEastAsia" w:cstheme="minorHAnsi"/>
          <w:lang w:eastAsia="en-GB"/>
        </w:rPr>
        <w:t xml:space="preserve">The pastoral team also deliver targeted intervention. </w:t>
      </w:r>
      <w:r w:rsidR="009E640A">
        <w:rPr>
          <w:rFonts w:eastAsiaTheme="minorEastAsia" w:cstheme="minorHAnsi"/>
          <w:lang w:eastAsia="en-GB"/>
        </w:rPr>
        <w:t>There is a Mental Health Practitioner that works in school every Wednesday, delivering bespoke 1:1 and small group interventions.</w:t>
      </w:r>
    </w:p>
    <w:p w14:paraId="6D96916A" w14:textId="77777777" w:rsidR="00560BAC" w:rsidRPr="00867546" w:rsidRDefault="00560BAC" w:rsidP="00FF6B8F">
      <w:pPr>
        <w:spacing w:after="0"/>
        <w:jc w:val="both"/>
        <w:rPr>
          <w:rFonts w:eastAsia="MS Mincho" w:cstheme="minorHAnsi"/>
          <w:i/>
          <w:color w:val="F15F22"/>
          <w:lang w:val="en-US"/>
        </w:rPr>
      </w:pPr>
    </w:p>
    <w:p w14:paraId="44557782" w14:textId="77777777" w:rsidR="00962F7B" w:rsidRPr="00867546" w:rsidRDefault="00962F7B" w:rsidP="00FF6B8F">
      <w:pPr>
        <w:jc w:val="both"/>
        <w:rPr>
          <w:rFonts w:cstheme="minorHAnsi"/>
        </w:rPr>
      </w:pPr>
      <w:r w:rsidRPr="00867546">
        <w:rPr>
          <w:rFonts w:cstheme="minorHAnsi"/>
        </w:rPr>
        <w:t xml:space="preserve">We have a </w:t>
      </w:r>
      <w:r w:rsidR="00B1471A" w:rsidRPr="00867546">
        <w:rPr>
          <w:rFonts w:cstheme="minorHAnsi"/>
        </w:rPr>
        <w:t>zero-tolerance</w:t>
      </w:r>
      <w:r w:rsidRPr="00867546">
        <w:rPr>
          <w:rFonts w:cstheme="minorHAnsi"/>
        </w:rPr>
        <w:t xml:space="preserve"> approach to bullying. </w:t>
      </w:r>
      <w:r w:rsidRPr="00867546">
        <w:rPr>
          <w:rFonts w:cstheme="minorHAnsi"/>
          <w:color w:val="ED7D31"/>
        </w:rPr>
        <w:t xml:space="preserve"> </w:t>
      </w:r>
    </w:p>
    <w:p w14:paraId="1DD69490" w14:textId="77777777" w:rsidR="00962F7B" w:rsidRPr="00714CFA" w:rsidRDefault="00962F7B" w:rsidP="00FF6B8F">
      <w:pPr>
        <w:jc w:val="both"/>
        <w:rPr>
          <w:rFonts w:cstheme="minorHAnsi"/>
          <w:b/>
        </w:rPr>
      </w:pPr>
      <w:r w:rsidRPr="00867546">
        <w:rPr>
          <w:rFonts w:cstheme="minorHAnsi"/>
          <w:b/>
        </w:rPr>
        <w:t xml:space="preserve">Working with other </w:t>
      </w:r>
      <w:r w:rsidRPr="00714CFA">
        <w:rPr>
          <w:rFonts w:cstheme="minorHAnsi"/>
          <w:b/>
        </w:rPr>
        <w:t xml:space="preserve">agencies </w:t>
      </w:r>
    </w:p>
    <w:p w14:paraId="4C0E2616" w14:textId="77777777" w:rsidR="00714CFA" w:rsidRPr="008B4147" w:rsidRDefault="00560BAC" w:rsidP="008B4147">
      <w:pPr>
        <w:pStyle w:val="TableParagraph"/>
        <w:kinsoku w:val="0"/>
        <w:overflowPunct w:val="0"/>
        <w:spacing w:before="100" w:beforeAutospacing="1" w:after="100" w:afterAutospacing="1"/>
        <w:jc w:val="both"/>
        <w:rPr>
          <w:rFonts w:asciiTheme="minorHAnsi" w:hAnsiTheme="minorHAnsi" w:cstheme="minorHAnsi"/>
          <w:spacing w:val="3"/>
          <w:sz w:val="22"/>
          <w:szCs w:val="22"/>
        </w:rPr>
      </w:pPr>
      <w:r w:rsidRPr="00714CFA">
        <w:rPr>
          <w:rFonts w:asciiTheme="minorHAnsi" w:hAnsiTheme="minorHAnsi" w:cstheme="minorHAnsi"/>
          <w:spacing w:val="3"/>
          <w:sz w:val="22"/>
          <w:szCs w:val="22"/>
        </w:rPr>
        <w:t>W</w:t>
      </w:r>
      <w:r w:rsidR="00714CFA" w:rsidRPr="00714CFA">
        <w:rPr>
          <w:rFonts w:asciiTheme="minorHAnsi" w:hAnsiTheme="minorHAnsi" w:cstheme="minorHAnsi"/>
          <w:spacing w:val="3"/>
          <w:sz w:val="22"/>
          <w:szCs w:val="22"/>
        </w:rPr>
        <w:t xml:space="preserve">ibsey Primary School </w:t>
      </w:r>
      <w:r w:rsidRPr="00714CFA">
        <w:rPr>
          <w:rFonts w:asciiTheme="minorHAnsi" w:hAnsiTheme="minorHAnsi" w:cstheme="minorHAnsi"/>
          <w:spacing w:val="3"/>
          <w:sz w:val="22"/>
          <w:szCs w:val="22"/>
        </w:rPr>
        <w:t xml:space="preserve">commission an Educational Psychologist who assesses and provides reports </w:t>
      </w:r>
      <w:r w:rsidRPr="008B4147">
        <w:rPr>
          <w:rFonts w:asciiTheme="minorHAnsi" w:hAnsiTheme="minorHAnsi" w:cstheme="minorHAnsi"/>
          <w:spacing w:val="3"/>
          <w:sz w:val="22"/>
          <w:szCs w:val="22"/>
        </w:rPr>
        <w:t>containing advice, strategies and recommendations for our pupils with complex needs. We work closely with</w:t>
      </w:r>
      <w:r w:rsidR="00714CFA" w:rsidRPr="008B4147">
        <w:rPr>
          <w:rFonts w:asciiTheme="minorHAnsi" w:hAnsiTheme="minorHAnsi" w:cstheme="minorHAnsi"/>
          <w:spacing w:val="3"/>
          <w:sz w:val="22"/>
          <w:szCs w:val="22"/>
        </w:rPr>
        <w:t xml:space="preserve"> many outside agencies such as:</w:t>
      </w:r>
    </w:p>
    <w:p w14:paraId="55D808A9" w14:textId="77777777" w:rsidR="00714CFA" w:rsidRPr="008B4147" w:rsidRDefault="00560BAC" w:rsidP="008B4147">
      <w:pPr>
        <w:pStyle w:val="ListParagraph"/>
        <w:spacing w:before="100" w:beforeAutospacing="1" w:after="100" w:afterAutospacing="1"/>
        <w:rPr>
          <w:rFonts w:asciiTheme="minorHAnsi" w:hAnsiTheme="minorHAnsi" w:cstheme="minorHAnsi"/>
          <w:sz w:val="22"/>
          <w:szCs w:val="22"/>
        </w:rPr>
      </w:pPr>
      <w:r w:rsidRPr="008B4147">
        <w:rPr>
          <w:rFonts w:asciiTheme="minorHAnsi" w:hAnsiTheme="minorHAnsi" w:cstheme="minorHAnsi"/>
          <w:sz w:val="22"/>
          <w:szCs w:val="22"/>
        </w:rPr>
        <w:t xml:space="preserve"> the Virtual School who provide support and training for our SEND Children Looked Afte</w:t>
      </w:r>
      <w:r w:rsidR="00714CFA" w:rsidRPr="008B4147">
        <w:rPr>
          <w:rFonts w:asciiTheme="minorHAnsi" w:hAnsiTheme="minorHAnsi" w:cstheme="minorHAnsi"/>
          <w:sz w:val="22"/>
          <w:szCs w:val="22"/>
        </w:rPr>
        <w:t>r</w:t>
      </w:r>
    </w:p>
    <w:p w14:paraId="5BD12019" w14:textId="77777777" w:rsidR="008B4147" w:rsidRPr="008B4147" w:rsidRDefault="00714CFA" w:rsidP="008B4147">
      <w:pPr>
        <w:pStyle w:val="ListParagraph"/>
        <w:spacing w:before="100" w:beforeAutospacing="1" w:after="100" w:afterAutospacing="1"/>
        <w:rPr>
          <w:rFonts w:asciiTheme="minorHAnsi" w:hAnsiTheme="minorHAnsi" w:cstheme="minorHAnsi"/>
          <w:sz w:val="22"/>
          <w:szCs w:val="22"/>
        </w:rPr>
      </w:pPr>
      <w:r w:rsidRPr="008B4147">
        <w:rPr>
          <w:rFonts w:asciiTheme="minorHAnsi" w:hAnsiTheme="minorHAnsi" w:cstheme="minorHAnsi"/>
          <w:sz w:val="22"/>
          <w:szCs w:val="22"/>
        </w:rPr>
        <w:t>the Social, Communication, Interaction and Learning (SCIL) Team</w:t>
      </w:r>
      <w:r w:rsidR="008B4147" w:rsidRPr="008B4147">
        <w:rPr>
          <w:rFonts w:asciiTheme="minorHAnsi" w:hAnsiTheme="minorHAnsi" w:cstheme="minorHAnsi"/>
          <w:sz w:val="22"/>
          <w:szCs w:val="22"/>
        </w:rPr>
        <w:t xml:space="preserve"> who provide bespoke and specialist advice on provision and strategies </w:t>
      </w:r>
    </w:p>
    <w:p w14:paraId="00C93DB8" w14:textId="77777777" w:rsidR="008B4147" w:rsidRPr="008B4147" w:rsidRDefault="008B4147" w:rsidP="008B4147">
      <w:pPr>
        <w:pStyle w:val="ListParagraph"/>
        <w:spacing w:before="100" w:beforeAutospacing="1" w:after="100" w:afterAutospacing="1"/>
        <w:rPr>
          <w:rFonts w:asciiTheme="minorHAnsi" w:hAnsiTheme="minorHAnsi" w:cstheme="minorHAnsi"/>
          <w:sz w:val="22"/>
          <w:szCs w:val="22"/>
        </w:rPr>
      </w:pPr>
      <w:r w:rsidRPr="008B4147">
        <w:rPr>
          <w:rFonts w:asciiTheme="minorHAnsi" w:hAnsiTheme="minorHAnsi" w:cstheme="minorHAnsi"/>
          <w:sz w:val="22"/>
          <w:szCs w:val="22"/>
        </w:rPr>
        <w:t>Speech and language therapists</w:t>
      </w:r>
    </w:p>
    <w:p w14:paraId="43517F21" w14:textId="77777777" w:rsidR="008B4147" w:rsidRPr="008B4147" w:rsidRDefault="008B4147" w:rsidP="008B4147">
      <w:pPr>
        <w:pStyle w:val="ListParagraph"/>
        <w:spacing w:before="100" w:beforeAutospacing="1" w:after="100" w:afterAutospacing="1"/>
        <w:rPr>
          <w:rFonts w:asciiTheme="minorHAnsi" w:hAnsiTheme="minorHAnsi" w:cstheme="minorHAnsi"/>
          <w:sz w:val="22"/>
          <w:szCs w:val="22"/>
        </w:rPr>
      </w:pPr>
      <w:r w:rsidRPr="008B4147">
        <w:rPr>
          <w:rFonts w:asciiTheme="minorHAnsi" w:hAnsiTheme="minorHAnsi" w:cstheme="minorHAnsi"/>
          <w:sz w:val="22"/>
          <w:szCs w:val="22"/>
        </w:rPr>
        <w:t>The Visual Impairment Team</w:t>
      </w:r>
    </w:p>
    <w:p w14:paraId="2886F32D" w14:textId="77777777" w:rsidR="008B4147" w:rsidRDefault="008B4147" w:rsidP="008B4147">
      <w:pPr>
        <w:pStyle w:val="ListParagraph"/>
        <w:spacing w:before="100" w:beforeAutospacing="1" w:after="100" w:afterAutospacing="1"/>
        <w:rPr>
          <w:rFonts w:asciiTheme="minorHAnsi" w:hAnsiTheme="minorHAnsi" w:cstheme="minorHAnsi"/>
          <w:sz w:val="22"/>
          <w:szCs w:val="22"/>
        </w:rPr>
      </w:pPr>
      <w:r w:rsidRPr="008B4147">
        <w:rPr>
          <w:rFonts w:asciiTheme="minorHAnsi" w:hAnsiTheme="minorHAnsi" w:cstheme="minorHAnsi"/>
          <w:sz w:val="22"/>
          <w:szCs w:val="22"/>
        </w:rPr>
        <w:t>The Physical Habilitation Team</w:t>
      </w:r>
      <w:r w:rsidR="00714CFA" w:rsidRPr="008B4147">
        <w:rPr>
          <w:rFonts w:asciiTheme="minorHAnsi" w:hAnsiTheme="minorHAnsi" w:cstheme="minorHAnsi"/>
          <w:sz w:val="22"/>
          <w:szCs w:val="22"/>
        </w:rPr>
        <w:t xml:space="preserve"> </w:t>
      </w:r>
    </w:p>
    <w:p w14:paraId="5C2BD0A6" w14:textId="77777777" w:rsidR="008B4147" w:rsidRDefault="008B4147" w:rsidP="008B4147">
      <w:pPr>
        <w:pStyle w:val="ListParagraph"/>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Mental Health Support Team</w:t>
      </w:r>
    </w:p>
    <w:p w14:paraId="17F05F34" w14:textId="77777777" w:rsidR="008B4147" w:rsidRPr="008B4147" w:rsidRDefault="008B4147" w:rsidP="008B4147">
      <w:pPr>
        <w:pStyle w:val="ListParagraph"/>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Occupational Therapists and Physiotherapists</w:t>
      </w:r>
    </w:p>
    <w:p w14:paraId="7B80FAC5" w14:textId="77777777" w:rsidR="002050DB" w:rsidRPr="00867546" w:rsidRDefault="002050DB" w:rsidP="00FF6B8F">
      <w:pPr>
        <w:pStyle w:val="TableParagraph"/>
        <w:kinsoku w:val="0"/>
        <w:overflowPunct w:val="0"/>
        <w:jc w:val="both"/>
        <w:rPr>
          <w:rFonts w:asciiTheme="minorHAnsi" w:hAnsiTheme="minorHAnsi" w:cstheme="minorHAnsi"/>
          <w:spacing w:val="3"/>
          <w:sz w:val="22"/>
          <w:szCs w:val="22"/>
        </w:rPr>
      </w:pPr>
    </w:p>
    <w:p w14:paraId="1E215034" w14:textId="77777777" w:rsidR="002050DB" w:rsidRPr="00867546" w:rsidRDefault="002050DB" w:rsidP="00FF6B8F">
      <w:pPr>
        <w:pStyle w:val="TableParagraph"/>
        <w:kinsoku w:val="0"/>
        <w:overflowPunct w:val="0"/>
        <w:jc w:val="both"/>
        <w:rPr>
          <w:rFonts w:asciiTheme="minorHAnsi" w:hAnsiTheme="minorHAnsi" w:cstheme="minorHAnsi"/>
          <w:b/>
          <w:bCs/>
          <w:sz w:val="22"/>
          <w:szCs w:val="22"/>
        </w:rPr>
      </w:pPr>
      <w:r w:rsidRPr="00867546">
        <w:rPr>
          <w:rFonts w:asciiTheme="minorHAnsi" w:hAnsiTheme="minorHAnsi" w:cstheme="minorHAnsi"/>
          <w:b/>
          <w:bCs/>
          <w:sz w:val="22"/>
          <w:szCs w:val="22"/>
        </w:rPr>
        <w:lastRenderedPageBreak/>
        <w:t xml:space="preserve">How </w:t>
      </w:r>
      <w:r w:rsidR="009359BB">
        <w:rPr>
          <w:rFonts w:asciiTheme="minorHAnsi" w:hAnsiTheme="minorHAnsi" w:cstheme="minorHAnsi"/>
          <w:b/>
          <w:bCs/>
          <w:sz w:val="22"/>
          <w:szCs w:val="22"/>
        </w:rPr>
        <w:t>governors are involved and their responsibilities</w:t>
      </w:r>
    </w:p>
    <w:p w14:paraId="7F0E9F72" w14:textId="77777777" w:rsidR="002050DB" w:rsidRPr="00867546" w:rsidRDefault="002050DB" w:rsidP="00FF6B8F">
      <w:pPr>
        <w:pStyle w:val="TableParagraph"/>
        <w:kinsoku w:val="0"/>
        <w:overflowPunct w:val="0"/>
        <w:jc w:val="both"/>
        <w:rPr>
          <w:rFonts w:asciiTheme="minorHAnsi" w:hAnsiTheme="minorHAnsi" w:cstheme="minorHAnsi"/>
          <w:b/>
          <w:bCs/>
          <w:sz w:val="22"/>
          <w:szCs w:val="22"/>
        </w:rPr>
      </w:pPr>
    </w:p>
    <w:p w14:paraId="6F07E055" w14:textId="77777777" w:rsidR="002050DB" w:rsidRPr="00867546" w:rsidRDefault="002050DB" w:rsidP="009359BB">
      <w:pPr>
        <w:widowControl w:val="0"/>
        <w:kinsoku w:val="0"/>
        <w:overflowPunct w:val="0"/>
        <w:autoSpaceDE w:val="0"/>
        <w:autoSpaceDN w:val="0"/>
        <w:adjustRightInd w:val="0"/>
        <w:spacing w:after="0" w:line="240" w:lineRule="auto"/>
        <w:ind w:right="709"/>
        <w:jc w:val="both"/>
        <w:rPr>
          <w:rFonts w:eastAsiaTheme="minorEastAsia" w:cstheme="minorHAnsi"/>
          <w:lang w:eastAsia="en-GB"/>
        </w:rPr>
      </w:pPr>
      <w:r w:rsidRPr="00867546">
        <w:rPr>
          <w:rFonts w:eastAsiaTheme="minorEastAsia" w:cstheme="minorHAnsi"/>
          <w:lang w:eastAsia="en-GB"/>
        </w:rPr>
        <w:t>Our SEND Governor is M</w:t>
      </w:r>
      <w:r w:rsidR="009359BB">
        <w:rPr>
          <w:rFonts w:eastAsiaTheme="minorEastAsia" w:cstheme="minorHAnsi"/>
          <w:lang w:eastAsia="en-GB"/>
        </w:rPr>
        <w:t>rs Lisa Knowles</w:t>
      </w:r>
      <w:r w:rsidRPr="00867546">
        <w:rPr>
          <w:rFonts w:eastAsiaTheme="minorEastAsia" w:cstheme="minorHAnsi"/>
          <w:lang w:eastAsia="en-GB"/>
        </w:rPr>
        <w:t>. She meets regularly with the SENCO to discuss provision.  Feedback on our SEND provision is then reported to the</w:t>
      </w:r>
      <w:r w:rsidRPr="00867546">
        <w:rPr>
          <w:rFonts w:eastAsiaTheme="minorEastAsia" w:cstheme="minorHAnsi"/>
          <w:spacing w:val="-33"/>
          <w:lang w:eastAsia="en-GB"/>
        </w:rPr>
        <w:t xml:space="preserve"> </w:t>
      </w:r>
      <w:r w:rsidR="009359BB">
        <w:rPr>
          <w:rFonts w:eastAsiaTheme="minorEastAsia" w:cstheme="minorHAnsi"/>
          <w:spacing w:val="-33"/>
          <w:lang w:eastAsia="en-GB"/>
        </w:rPr>
        <w:t xml:space="preserve">  </w:t>
      </w:r>
      <w:r w:rsidRPr="00867546">
        <w:rPr>
          <w:rFonts w:eastAsiaTheme="minorEastAsia" w:cstheme="minorHAnsi"/>
          <w:lang w:eastAsia="en-GB"/>
        </w:rPr>
        <w:t>Governing Body. Governors visit the school regularly and take part in training</w:t>
      </w:r>
      <w:r w:rsidRPr="00867546">
        <w:rPr>
          <w:rFonts w:eastAsiaTheme="minorEastAsia" w:cstheme="minorHAnsi"/>
          <w:spacing w:val="-23"/>
          <w:lang w:eastAsia="en-GB"/>
        </w:rPr>
        <w:t xml:space="preserve"> </w:t>
      </w:r>
      <w:r w:rsidRPr="00867546">
        <w:rPr>
          <w:rFonts w:eastAsiaTheme="minorEastAsia" w:cstheme="minorHAnsi"/>
          <w:lang w:eastAsia="en-GB"/>
        </w:rPr>
        <w:t>sessions.</w:t>
      </w:r>
    </w:p>
    <w:p w14:paraId="1C3609E7" w14:textId="77777777" w:rsidR="00560BAC" w:rsidRPr="00867546" w:rsidRDefault="00560BAC" w:rsidP="00FF6B8F">
      <w:pPr>
        <w:spacing w:after="0"/>
        <w:jc w:val="both"/>
        <w:rPr>
          <w:rFonts w:cstheme="minorHAnsi"/>
          <w:b/>
        </w:rPr>
      </w:pPr>
    </w:p>
    <w:p w14:paraId="6026A17B" w14:textId="77777777" w:rsidR="00962F7B" w:rsidRPr="00867546" w:rsidRDefault="00962F7B" w:rsidP="00FF6B8F">
      <w:pPr>
        <w:spacing w:after="0"/>
        <w:jc w:val="both"/>
        <w:rPr>
          <w:rFonts w:cstheme="minorHAnsi"/>
          <w:b/>
        </w:rPr>
      </w:pPr>
      <w:r w:rsidRPr="00867546">
        <w:rPr>
          <w:rFonts w:cstheme="minorHAnsi"/>
          <w:b/>
        </w:rPr>
        <w:t xml:space="preserve">Complaints about SEN provision </w:t>
      </w:r>
    </w:p>
    <w:p w14:paraId="450DDF39" w14:textId="77777777" w:rsidR="002050DB" w:rsidRPr="00867546" w:rsidRDefault="002050DB" w:rsidP="00FF6B8F">
      <w:pPr>
        <w:spacing w:after="0"/>
        <w:jc w:val="both"/>
        <w:rPr>
          <w:rFonts w:cstheme="minorHAnsi"/>
          <w:b/>
        </w:rPr>
      </w:pPr>
    </w:p>
    <w:p w14:paraId="40396AFE" w14:textId="77777777" w:rsidR="00962F7B" w:rsidRPr="00867546" w:rsidRDefault="00560BAC" w:rsidP="00FF6B8F">
      <w:pPr>
        <w:jc w:val="both"/>
        <w:rPr>
          <w:rFonts w:cstheme="minorHAnsi"/>
        </w:rPr>
      </w:pPr>
      <w:r w:rsidRPr="00867546">
        <w:rPr>
          <w:rFonts w:eastAsiaTheme="minorEastAsia" w:cstheme="minorHAnsi"/>
          <w:lang w:eastAsia="en-GB"/>
        </w:rPr>
        <w:t>If a parent/ carer has a concern they are encouraged to speak to the class teacher. If the matter cannot be resolved at this stage</w:t>
      </w:r>
      <w:r w:rsidR="00FC0A9F" w:rsidRPr="00867546">
        <w:rPr>
          <w:rFonts w:eastAsiaTheme="minorEastAsia" w:cstheme="minorHAnsi"/>
          <w:lang w:eastAsia="en-GB"/>
        </w:rPr>
        <w:t>,</w:t>
      </w:r>
      <w:r w:rsidRPr="00867546">
        <w:rPr>
          <w:rFonts w:eastAsiaTheme="minorEastAsia" w:cstheme="minorHAnsi"/>
          <w:lang w:eastAsia="en-GB"/>
        </w:rPr>
        <w:t xml:space="preserve"> then the </w:t>
      </w:r>
      <w:r w:rsidR="00FC0A9F" w:rsidRPr="00867546">
        <w:rPr>
          <w:rFonts w:eastAsiaTheme="minorEastAsia" w:cstheme="minorHAnsi"/>
          <w:lang w:eastAsia="en-GB"/>
        </w:rPr>
        <w:t>SEN</w:t>
      </w:r>
      <w:r w:rsidR="009359BB">
        <w:rPr>
          <w:rFonts w:eastAsiaTheme="minorEastAsia" w:cstheme="minorHAnsi"/>
          <w:lang w:eastAsia="en-GB"/>
        </w:rPr>
        <w:t>D</w:t>
      </w:r>
      <w:r w:rsidR="00FC0A9F" w:rsidRPr="00867546">
        <w:rPr>
          <w:rFonts w:eastAsiaTheme="minorEastAsia" w:cstheme="minorHAnsi"/>
          <w:lang w:eastAsia="en-GB"/>
        </w:rPr>
        <w:t>CO</w:t>
      </w:r>
      <w:r w:rsidRPr="00867546">
        <w:rPr>
          <w:rFonts w:eastAsiaTheme="minorEastAsia" w:cstheme="minorHAnsi"/>
          <w:lang w:eastAsia="en-GB"/>
        </w:rPr>
        <w:t xml:space="preserve"> may become involved and a meeting arrange</w:t>
      </w:r>
      <w:r w:rsidR="00FC0A9F" w:rsidRPr="00867546">
        <w:rPr>
          <w:rFonts w:eastAsiaTheme="minorEastAsia" w:cstheme="minorHAnsi"/>
          <w:lang w:eastAsia="en-GB"/>
        </w:rPr>
        <w:t xml:space="preserve">d to discuss the issue further. If the parent/carer wishes to raise a complaint </w:t>
      </w:r>
      <w:r w:rsidR="00FC0A9F" w:rsidRPr="00867546">
        <w:rPr>
          <w:rFonts w:cstheme="minorHAnsi"/>
        </w:rPr>
        <w:t>t</w:t>
      </w:r>
      <w:r w:rsidR="00962F7B" w:rsidRPr="00867546">
        <w:rPr>
          <w:rFonts w:cstheme="minorHAnsi"/>
        </w:rPr>
        <w:t xml:space="preserve">hey will then be referred to the school’s complaints policy. </w:t>
      </w:r>
    </w:p>
    <w:p w14:paraId="75CA7194" w14:textId="77777777" w:rsidR="00962F7B" w:rsidRPr="00867546" w:rsidRDefault="00962F7B" w:rsidP="00FF6B8F">
      <w:pPr>
        <w:jc w:val="both"/>
        <w:rPr>
          <w:rFonts w:cstheme="minorHAnsi"/>
        </w:rPr>
      </w:pPr>
      <w:r w:rsidRPr="00867546">
        <w:rPr>
          <w:rFonts w:cstheme="minorHAnsi"/>
        </w:rPr>
        <w:t>The parents of pupils with disabilities have the right to make disability discrimination claims to the first-tier SEND tribunal if they believe that our school has discriminated against their children. They can make a claim about alleged discrimination regarding:</w:t>
      </w:r>
    </w:p>
    <w:p w14:paraId="72743CC3" w14:textId="77777777" w:rsidR="00FF6B8F" w:rsidRPr="00867546" w:rsidRDefault="00FF6B8F" w:rsidP="00FF6B8F">
      <w:pPr>
        <w:jc w:val="both"/>
        <w:rPr>
          <w:rFonts w:cstheme="minorHAnsi"/>
        </w:rPr>
      </w:pPr>
    </w:p>
    <w:p w14:paraId="704C0ABC" w14:textId="77777777" w:rsidR="00962F7B" w:rsidRPr="00867546" w:rsidRDefault="00962F7B"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Exclusions</w:t>
      </w:r>
    </w:p>
    <w:p w14:paraId="3044BEEA" w14:textId="77777777" w:rsidR="00962F7B" w:rsidRPr="00867546" w:rsidRDefault="00962F7B"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Provision of education and associated services</w:t>
      </w:r>
    </w:p>
    <w:p w14:paraId="585CF125" w14:textId="77777777" w:rsidR="00962F7B" w:rsidRPr="00867546" w:rsidRDefault="00962F7B" w:rsidP="00FF6B8F">
      <w:pPr>
        <w:pStyle w:val="ListParagraph"/>
        <w:jc w:val="both"/>
        <w:rPr>
          <w:rFonts w:asciiTheme="minorHAnsi" w:hAnsiTheme="minorHAnsi" w:cstheme="minorHAnsi"/>
          <w:sz w:val="22"/>
          <w:szCs w:val="22"/>
        </w:rPr>
      </w:pPr>
      <w:r w:rsidRPr="00867546">
        <w:rPr>
          <w:rFonts w:asciiTheme="minorHAnsi" w:hAnsiTheme="minorHAnsi" w:cstheme="minorHAnsi"/>
          <w:sz w:val="22"/>
          <w:szCs w:val="22"/>
        </w:rPr>
        <w:t xml:space="preserve">Making reasonable adjustments, including the provision of auxiliary aids and services </w:t>
      </w:r>
    </w:p>
    <w:p w14:paraId="009C05FE" w14:textId="77777777" w:rsidR="00FC0A9F" w:rsidRPr="00867546" w:rsidRDefault="00FC0A9F" w:rsidP="00FF6B8F">
      <w:pPr>
        <w:pStyle w:val="ListParagraph"/>
        <w:numPr>
          <w:ilvl w:val="0"/>
          <w:numId w:val="0"/>
        </w:numPr>
        <w:ind w:left="720"/>
        <w:jc w:val="both"/>
        <w:rPr>
          <w:rFonts w:asciiTheme="minorHAnsi" w:hAnsiTheme="minorHAnsi" w:cstheme="minorHAnsi"/>
          <w:sz w:val="22"/>
          <w:szCs w:val="22"/>
        </w:rPr>
      </w:pPr>
    </w:p>
    <w:p w14:paraId="7C9E83D0" w14:textId="77777777" w:rsidR="00962F7B" w:rsidRPr="00867546" w:rsidRDefault="00962F7B" w:rsidP="00FF6B8F">
      <w:pPr>
        <w:spacing w:after="0"/>
        <w:jc w:val="both"/>
        <w:rPr>
          <w:rFonts w:cstheme="minorHAnsi"/>
          <w:b/>
        </w:rPr>
      </w:pPr>
      <w:r w:rsidRPr="00867546">
        <w:rPr>
          <w:rFonts w:cstheme="minorHAnsi"/>
          <w:b/>
        </w:rPr>
        <w:t>Contact details of support services for parents of pupils with SEN</w:t>
      </w:r>
    </w:p>
    <w:p w14:paraId="6833B8A6" w14:textId="77777777" w:rsidR="00FC0A9F" w:rsidRPr="00867546" w:rsidRDefault="00FC0A9F" w:rsidP="00FF6B8F">
      <w:pPr>
        <w:widowControl w:val="0"/>
        <w:kinsoku w:val="0"/>
        <w:overflowPunct w:val="0"/>
        <w:autoSpaceDE w:val="0"/>
        <w:autoSpaceDN w:val="0"/>
        <w:adjustRightInd w:val="0"/>
        <w:spacing w:after="0" w:line="240" w:lineRule="auto"/>
        <w:jc w:val="both"/>
        <w:rPr>
          <w:rFonts w:eastAsiaTheme="minorEastAsia" w:cstheme="minorHAnsi"/>
          <w:bCs/>
          <w:lang w:eastAsia="en-GB"/>
        </w:rPr>
      </w:pPr>
      <w:r w:rsidRPr="00867546">
        <w:rPr>
          <w:rFonts w:eastAsiaTheme="minorEastAsia" w:cstheme="minorHAnsi"/>
          <w:bCs/>
          <w:lang w:eastAsia="en-GB"/>
        </w:rPr>
        <w:t>Bradford Local Authority’s Local Offer and Bradford Parent Partnership</w:t>
      </w:r>
    </w:p>
    <w:p w14:paraId="233FA7E0" w14:textId="77777777" w:rsidR="00FC0A9F" w:rsidRPr="00867546" w:rsidRDefault="00FC0A9F" w:rsidP="00FF6B8F">
      <w:pPr>
        <w:widowControl w:val="0"/>
        <w:kinsoku w:val="0"/>
        <w:overflowPunct w:val="0"/>
        <w:autoSpaceDE w:val="0"/>
        <w:autoSpaceDN w:val="0"/>
        <w:adjustRightInd w:val="0"/>
        <w:spacing w:after="0" w:line="240" w:lineRule="auto"/>
        <w:jc w:val="both"/>
        <w:rPr>
          <w:rFonts w:eastAsiaTheme="minorEastAsia" w:cstheme="minorHAnsi"/>
          <w:bCs/>
          <w:lang w:eastAsia="en-GB"/>
        </w:rPr>
      </w:pPr>
    </w:p>
    <w:p w14:paraId="5C18019B" w14:textId="77777777" w:rsidR="00962F7B" w:rsidRPr="00867546" w:rsidRDefault="00962F7B" w:rsidP="00FF6B8F">
      <w:pPr>
        <w:jc w:val="both"/>
        <w:rPr>
          <w:rFonts w:cstheme="minorHAnsi"/>
          <w:b/>
        </w:rPr>
      </w:pPr>
      <w:r w:rsidRPr="00867546">
        <w:rPr>
          <w:rFonts w:cstheme="minorHAnsi"/>
          <w:b/>
        </w:rPr>
        <w:t>Contact details for raising concerns</w:t>
      </w:r>
    </w:p>
    <w:p w14:paraId="20029138" w14:textId="77777777" w:rsidR="00FC0A9F" w:rsidRPr="00867546" w:rsidRDefault="00FC0A9F" w:rsidP="00FF6B8F">
      <w:pPr>
        <w:pStyle w:val="Default"/>
        <w:jc w:val="both"/>
        <w:rPr>
          <w:rFonts w:asciiTheme="minorHAnsi" w:hAnsiTheme="minorHAnsi" w:cstheme="minorHAnsi"/>
          <w:sz w:val="22"/>
          <w:szCs w:val="22"/>
        </w:rPr>
      </w:pPr>
      <w:r w:rsidRPr="00867546">
        <w:rPr>
          <w:rFonts w:asciiTheme="minorHAnsi" w:hAnsiTheme="minorHAnsi" w:cstheme="minorHAnsi"/>
          <w:sz w:val="22"/>
          <w:szCs w:val="22"/>
        </w:rPr>
        <w:t xml:space="preserve">If a parent/carer has a SEN concern they are invited to email </w:t>
      </w:r>
      <w:hyperlink r:id="rId13" w:history="1">
        <w:r w:rsidR="00824FD1" w:rsidRPr="00867546">
          <w:rPr>
            <w:rStyle w:val="Hyperlink"/>
            <w:rFonts w:asciiTheme="minorHAnsi" w:hAnsiTheme="minorHAnsi" w:cstheme="minorHAnsi"/>
            <w:sz w:val="22"/>
            <w:szCs w:val="22"/>
          </w:rPr>
          <w:t>office@wibsey.bradford.sch.uk</w:t>
        </w:r>
      </w:hyperlink>
      <w:r w:rsidR="00824FD1" w:rsidRPr="00867546">
        <w:rPr>
          <w:rFonts w:asciiTheme="minorHAnsi" w:hAnsiTheme="minorHAnsi" w:cstheme="minorHAnsi"/>
          <w:sz w:val="22"/>
          <w:szCs w:val="22"/>
        </w:rPr>
        <w:t xml:space="preserve"> FAO SENDCo. </w:t>
      </w:r>
      <w:r w:rsidRPr="00867546">
        <w:rPr>
          <w:rFonts w:asciiTheme="minorHAnsi" w:hAnsiTheme="minorHAnsi" w:cstheme="minorHAnsi"/>
          <w:sz w:val="22"/>
          <w:szCs w:val="22"/>
        </w:rPr>
        <w:t xml:space="preserve"> </w:t>
      </w:r>
    </w:p>
    <w:p w14:paraId="1D89D921" w14:textId="77777777" w:rsidR="00FC0A9F" w:rsidRPr="00867546" w:rsidRDefault="00FC0A9F" w:rsidP="00FF6B8F">
      <w:pPr>
        <w:jc w:val="both"/>
        <w:rPr>
          <w:rFonts w:cstheme="minorHAnsi"/>
          <w:b/>
        </w:rPr>
      </w:pPr>
    </w:p>
    <w:p w14:paraId="4C5B7AEA" w14:textId="77777777" w:rsidR="00FC0A9F" w:rsidRPr="00867546" w:rsidRDefault="00FC0A9F" w:rsidP="00FF6B8F">
      <w:pPr>
        <w:jc w:val="both"/>
        <w:rPr>
          <w:rFonts w:cstheme="minorHAnsi"/>
          <w:b/>
        </w:rPr>
      </w:pPr>
      <w:r w:rsidRPr="00867546">
        <w:rPr>
          <w:rFonts w:cstheme="minorHAnsi"/>
          <w:b/>
        </w:rPr>
        <w:t>Contact details of support services for parents of pupils with SEN</w:t>
      </w:r>
    </w:p>
    <w:p w14:paraId="6C873820" w14:textId="77777777" w:rsidR="00FC0A9F" w:rsidRPr="00867546" w:rsidRDefault="00FC0A9F" w:rsidP="00FF6B8F">
      <w:pPr>
        <w:widowControl w:val="0"/>
        <w:kinsoku w:val="0"/>
        <w:overflowPunct w:val="0"/>
        <w:autoSpaceDE w:val="0"/>
        <w:autoSpaceDN w:val="0"/>
        <w:adjustRightInd w:val="0"/>
        <w:spacing w:after="0" w:line="240" w:lineRule="auto"/>
        <w:jc w:val="both"/>
        <w:rPr>
          <w:rFonts w:eastAsiaTheme="minorEastAsia" w:cstheme="minorHAnsi"/>
          <w:bCs/>
          <w:lang w:eastAsia="en-GB"/>
        </w:rPr>
      </w:pPr>
      <w:r w:rsidRPr="00867546">
        <w:rPr>
          <w:rFonts w:eastAsiaTheme="minorEastAsia" w:cstheme="minorHAnsi"/>
          <w:bCs/>
          <w:lang w:eastAsia="en-GB"/>
        </w:rPr>
        <w:t>Bradford Local Authority’s Local Offer and Bradford Parent Partnership</w:t>
      </w:r>
    </w:p>
    <w:p w14:paraId="1A810AA7" w14:textId="77777777" w:rsidR="001C61FD" w:rsidRPr="00867546" w:rsidRDefault="001C61FD" w:rsidP="00FF6B8F">
      <w:pPr>
        <w:widowControl w:val="0"/>
        <w:kinsoku w:val="0"/>
        <w:overflowPunct w:val="0"/>
        <w:autoSpaceDE w:val="0"/>
        <w:autoSpaceDN w:val="0"/>
        <w:adjustRightInd w:val="0"/>
        <w:spacing w:after="0" w:line="240" w:lineRule="auto"/>
        <w:jc w:val="both"/>
        <w:rPr>
          <w:rFonts w:eastAsiaTheme="minorEastAsia" w:cstheme="minorHAnsi"/>
          <w:bCs/>
          <w:lang w:eastAsia="en-GB"/>
        </w:rPr>
      </w:pPr>
    </w:p>
    <w:p w14:paraId="63827937" w14:textId="77777777" w:rsidR="001C61FD" w:rsidRPr="00867546" w:rsidRDefault="001C61FD" w:rsidP="00FF6B8F">
      <w:pPr>
        <w:widowControl w:val="0"/>
        <w:kinsoku w:val="0"/>
        <w:overflowPunct w:val="0"/>
        <w:autoSpaceDE w:val="0"/>
        <w:autoSpaceDN w:val="0"/>
        <w:adjustRightInd w:val="0"/>
        <w:spacing w:after="0" w:line="240" w:lineRule="auto"/>
        <w:jc w:val="both"/>
        <w:rPr>
          <w:rFonts w:eastAsiaTheme="minorEastAsia" w:cstheme="minorHAnsi"/>
          <w:bCs/>
          <w:lang w:eastAsia="en-GB"/>
        </w:rPr>
      </w:pPr>
    </w:p>
    <w:p w14:paraId="1F7116F0" w14:textId="77777777" w:rsidR="001C61FD" w:rsidRPr="00867546" w:rsidRDefault="001C61FD" w:rsidP="00FF6B8F">
      <w:pPr>
        <w:widowControl w:val="0"/>
        <w:kinsoku w:val="0"/>
        <w:overflowPunct w:val="0"/>
        <w:autoSpaceDE w:val="0"/>
        <w:autoSpaceDN w:val="0"/>
        <w:adjustRightInd w:val="0"/>
        <w:spacing w:after="0" w:line="240" w:lineRule="auto"/>
        <w:jc w:val="both"/>
        <w:rPr>
          <w:rFonts w:eastAsiaTheme="minorEastAsia" w:cstheme="minorHAnsi"/>
          <w:bCs/>
          <w:lang w:eastAsia="en-GB"/>
        </w:rPr>
      </w:pPr>
    </w:p>
    <w:p w14:paraId="5089B480" w14:textId="77777777" w:rsidR="001C61FD" w:rsidRPr="00867546" w:rsidRDefault="001C61FD" w:rsidP="00FF6B8F">
      <w:pPr>
        <w:widowControl w:val="0"/>
        <w:kinsoku w:val="0"/>
        <w:overflowPunct w:val="0"/>
        <w:autoSpaceDE w:val="0"/>
        <w:autoSpaceDN w:val="0"/>
        <w:adjustRightInd w:val="0"/>
        <w:spacing w:after="0" w:line="240" w:lineRule="auto"/>
        <w:jc w:val="both"/>
        <w:rPr>
          <w:rFonts w:eastAsiaTheme="minorEastAsia" w:cstheme="minorHAnsi"/>
          <w:bCs/>
          <w:lang w:eastAsia="en-GB"/>
        </w:rPr>
      </w:pPr>
    </w:p>
    <w:p w14:paraId="4DDE7EFF" w14:textId="77777777" w:rsidR="001C61FD" w:rsidRPr="00867546" w:rsidRDefault="001C61FD" w:rsidP="00FF6B8F">
      <w:pPr>
        <w:widowControl w:val="0"/>
        <w:kinsoku w:val="0"/>
        <w:overflowPunct w:val="0"/>
        <w:autoSpaceDE w:val="0"/>
        <w:autoSpaceDN w:val="0"/>
        <w:adjustRightInd w:val="0"/>
        <w:spacing w:after="0" w:line="240" w:lineRule="auto"/>
        <w:jc w:val="both"/>
        <w:rPr>
          <w:rFonts w:eastAsiaTheme="minorEastAsia" w:cstheme="minorHAnsi"/>
          <w:bCs/>
          <w:lang w:eastAsia="en-GB"/>
        </w:rPr>
      </w:pPr>
    </w:p>
    <w:p w14:paraId="6BBAD713" w14:textId="77777777" w:rsidR="00FC0A9F" w:rsidRPr="00867546" w:rsidRDefault="00FC0A9F" w:rsidP="00FF6B8F">
      <w:pPr>
        <w:pStyle w:val="Caption1"/>
        <w:jc w:val="both"/>
        <w:rPr>
          <w:rFonts w:asciiTheme="minorHAnsi" w:hAnsiTheme="minorHAnsi" w:cstheme="minorHAnsi"/>
        </w:rPr>
      </w:pPr>
    </w:p>
    <w:p w14:paraId="79D9D6F4" w14:textId="77777777" w:rsidR="00962F7B" w:rsidRPr="00867546" w:rsidRDefault="00962F7B" w:rsidP="00FF6B8F">
      <w:pPr>
        <w:jc w:val="both"/>
        <w:rPr>
          <w:rFonts w:cstheme="minorHAnsi"/>
        </w:rPr>
      </w:pPr>
    </w:p>
    <w:p w14:paraId="351853F0" w14:textId="77777777" w:rsidR="00130260" w:rsidRPr="00867546" w:rsidRDefault="00130260" w:rsidP="00FF6B8F">
      <w:pPr>
        <w:jc w:val="both"/>
        <w:rPr>
          <w:rFonts w:cstheme="minorHAnsi"/>
        </w:rPr>
      </w:pPr>
    </w:p>
    <w:p w14:paraId="0158FD6D" w14:textId="77777777" w:rsidR="00981977" w:rsidRPr="00867546" w:rsidRDefault="00981977" w:rsidP="00FF6B8F">
      <w:pPr>
        <w:widowControl w:val="0"/>
        <w:kinsoku w:val="0"/>
        <w:overflowPunct w:val="0"/>
        <w:autoSpaceDE w:val="0"/>
        <w:autoSpaceDN w:val="0"/>
        <w:adjustRightInd w:val="0"/>
        <w:spacing w:after="0" w:line="240" w:lineRule="auto"/>
        <w:ind w:right="318"/>
        <w:jc w:val="both"/>
        <w:rPr>
          <w:rFonts w:eastAsiaTheme="minorEastAsia" w:cstheme="minorHAnsi"/>
          <w:b/>
          <w:bCs/>
          <w:lang w:eastAsia="en-GB"/>
        </w:rPr>
      </w:pPr>
    </w:p>
    <w:p w14:paraId="4DFEECE7" w14:textId="77777777" w:rsidR="00981977" w:rsidRPr="00867546" w:rsidRDefault="00981977" w:rsidP="00FF6B8F">
      <w:pPr>
        <w:widowControl w:val="0"/>
        <w:kinsoku w:val="0"/>
        <w:overflowPunct w:val="0"/>
        <w:autoSpaceDE w:val="0"/>
        <w:autoSpaceDN w:val="0"/>
        <w:adjustRightInd w:val="0"/>
        <w:spacing w:after="0" w:line="240" w:lineRule="auto"/>
        <w:ind w:right="318"/>
        <w:jc w:val="both"/>
        <w:rPr>
          <w:rFonts w:eastAsiaTheme="minorEastAsia" w:cstheme="minorHAnsi"/>
          <w:b/>
          <w:bCs/>
          <w:lang w:eastAsia="en-GB"/>
        </w:rPr>
      </w:pPr>
    </w:p>
    <w:p w14:paraId="47D33D80" w14:textId="77777777" w:rsidR="00981977" w:rsidRPr="00867546" w:rsidRDefault="00981977" w:rsidP="00FF6B8F">
      <w:pPr>
        <w:widowControl w:val="0"/>
        <w:kinsoku w:val="0"/>
        <w:overflowPunct w:val="0"/>
        <w:autoSpaceDE w:val="0"/>
        <w:autoSpaceDN w:val="0"/>
        <w:adjustRightInd w:val="0"/>
        <w:spacing w:after="0" w:line="240" w:lineRule="auto"/>
        <w:ind w:right="75"/>
        <w:jc w:val="both"/>
        <w:rPr>
          <w:rFonts w:eastAsiaTheme="minorEastAsia" w:cstheme="minorHAnsi"/>
          <w:lang w:eastAsia="en-GB"/>
        </w:rPr>
      </w:pPr>
    </w:p>
    <w:p w14:paraId="0DEB25CE" w14:textId="77777777" w:rsidR="00981977" w:rsidRPr="00867546" w:rsidRDefault="00981977" w:rsidP="00FF6B8F">
      <w:pPr>
        <w:widowControl w:val="0"/>
        <w:kinsoku w:val="0"/>
        <w:overflowPunct w:val="0"/>
        <w:autoSpaceDE w:val="0"/>
        <w:autoSpaceDN w:val="0"/>
        <w:adjustRightInd w:val="0"/>
        <w:spacing w:after="0" w:line="240" w:lineRule="auto"/>
        <w:ind w:right="75"/>
        <w:jc w:val="both"/>
        <w:rPr>
          <w:rFonts w:eastAsiaTheme="minorEastAsia" w:cstheme="minorHAnsi"/>
          <w:lang w:eastAsia="en-GB"/>
        </w:rPr>
      </w:pPr>
    </w:p>
    <w:p w14:paraId="1115FC32" w14:textId="77777777" w:rsidR="007A2AFB" w:rsidRPr="00867546" w:rsidRDefault="007A2AFB" w:rsidP="00FF6B8F">
      <w:pPr>
        <w:widowControl w:val="0"/>
        <w:kinsoku w:val="0"/>
        <w:overflowPunct w:val="0"/>
        <w:autoSpaceDE w:val="0"/>
        <w:autoSpaceDN w:val="0"/>
        <w:adjustRightInd w:val="0"/>
        <w:spacing w:after="0" w:line="240" w:lineRule="auto"/>
        <w:ind w:right="75"/>
        <w:jc w:val="both"/>
        <w:rPr>
          <w:rFonts w:eastAsiaTheme="minorEastAsia" w:cstheme="minorHAnsi"/>
          <w:lang w:eastAsia="en-GB"/>
        </w:rPr>
      </w:pPr>
    </w:p>
    <w:p w14:paraId="1378D206" w14:textId="77777777" w:rsidR="007A2AFB" w:rsidRPr="00867546" w:rsidRDefault="007A2AFB" w:rsidP="00FF6B8F">
      <w:pPr>
        <w:jc w:val="both"/>
        <w:rPr>
          <w:rFonts w:cstheme="minorHAnsi"/>
        </w:rPr>
      </w:pPr>
    </w:p>
    <w:sectPr w:rsidR="007A2AFB" w:rsidRPr="00867546" w:rsidSect="00D620F9">
      <w:footerReference w:type="defaul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18F10" w14:textId="77777777" w:rsidR="00D620F9" w:rsidRDefault="00D620F9" w:rsidP="00D620F9">
      <w:pPr>
        <w:spacing w:after="0" w:line="240" w:lineRule="auto"/>
      </w:pPr>
      <w:r>
        <w:separator/>
      </w:r>
    </w:p>
  </w:endnote>
  <w:endnote w:type="continuationSeparator" w:id="0">
    <w:p w14:paraId="19998E5A" w14:textId="77777777" w:rsidR="00D620F9" w:rsidRDefault="00D620F9" w:rsidP="00D6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869140"/>
      <w:docPartObj>
        <w:docPartGallery w:val="Page Numbers (Bottom of Page)"/>
        <w:docPartUnique/>
      </w:docPartObj>
    </w:sdtPr>
    <w:sdtEndPr>
      <w:rPr>
        <w:noProof/>
      </w:rPr>
    </w:sdtEndPr>
    <w:sdtContent>
      <w:p w14:paraId="44BDA260" w14:textId="77777777" w:rsidR="00D620F9" w:rsidRDefault="00D620F9">
        <w:pPr>
          <w:pStyle w:val="Footer"/>
          <w:jc w:val="center"/>
        </w:pPr>
        <w:r>
          <w:fldChar w:fldCharType="begin"/>
        </w:r>
        <w:r>
          <w:instrText xml:space="preserve"> PAGE   \* MERGEFORMAT </w:instrText>
        </w:r>
        <w:r>
          <w:fldChar w:fldCharType="separate"/>
        </w:r>
        <w:r w:rsidR="00FF6B8F">
          <w:rPr>
            <w:noProof/>
          </w:rPr>
          <w:t>5</w:t>
        </w:r>
        <w:r>
          <w:rPr>
            <w:noProof/>
          </w:rPr>
          <w:fldChar w:fldCharType="end"/>
        </w:r>
      </w:p>
    </w:sdtContent>
  </w:sdt>
  <w:p w14:paraId="3A0B0C60" w14:textId="77777777" w:rsidR="00D620F9" w:rsidRDefault="00D62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70C63" w14:textId="77777777" w:rsidR="00D620F9" w:rsidRDefault="00D620F9" w:rsidP="00D620F9">
      <w:pPr>
        <w:spacing w:after="0" w:line="240" w:lineRule="auto"/>
      </w:pPr>
      <w:r>
        <w:separator/>
      </w:r>
    </w:p>
  </w:footnote>
  <w:footnote w:type="continuationSeparator" w:id="0">
    <w:p w14:paraId="0C0512F2" w14:textId="77777777" w:rsidR="00D620F9" w:rsidRDefault="00D620F9" w:rsidP="00D62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729C6"/>
    <w:multiLevelType w:val="hybridMultilevel"/>
    <w:tmpl w:val="A1944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E163A1"/>
    <w:multiLevelType w:val="hybridMultilevel"/>
    <w:tmpl w:val="EA30F5E4"/>
    <w:lvl w:ilvl="0" w:tplc="3ECEF4F8">
      <w:start w:val="1"/>
      <w:numFmt w:val="bullet"/>
      <w:lvlText w:val=""/>
      <w:lvlJc w:val="left"/>
      <w:pPr>
        <w:tabs>
          <w:tab w:val="num" w:pos="227"/>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41"/>
    <w:rsid w:val="000774F5"/>
    <w:rsid w:val="000F304A"/>
    <w:rsid w:val="00130260"/>
    <w:rsid w:val="001C0037"/>
    <w:rsid w:val="001C61FD"/>
    <w:rsid w:val="001D5B7B"/>
    <w:rsid w:val="00200708"/>
    <w:rsid w:val="0020390A"/>
    <w:rsid w:val="002050DB"/>
    <w:rsid w:val="00206A70"/>
    <w:rsid w:val="002A6CA9"/>
    <w:rsid w:val="00341AA7"/>
    <w:rsid w:val="003605B6"/>
    <w:rsid w:val="00372A56"/>
    <w:rsid w:val="003931B8"/>
    <w:rsid w:val="003A285F"/>
    <w:rsid w:val="00435225"/>
    <w:rsid w:val="00483D1D"/>
    <w:rsid w:val="004A5A55"/>
    <w:rsid w:val="004D3B28"/>
    <w:rsid w:val="0053257D"/>
    <w:rsid w:val="00560BAC"/>
    <w:rsid w:val="00563FE9"/>
    <w:rsid w:val="005641CD"/>
    <w:rsid w:val="005B0832"/>
    <w:rsid w:val="00603189"/>
    <w:rsid w:val="00632F3B"/>
    <w:rsid w:val="00634D8B"/>
    <w:rsid w:val="006646FD"/>
    <w:rsid w:val="00664836"/>
    <w:rsid w:val="00687C53"/>
    <w:rsid w:val="006A431E"/>
    <w:rsid w:val="006B146F"/>
    <w:rsid w:val="006C116B"/>
    <w:rsid w:val="006D6128"/>
    <w:rsid w:val="006F746D"/>
    <w:rsid w:val="00714CFA"/>
    <w:rsid w:val="007354DF"/>
    <w:rsid w:val="00735625"/>
    <w:rsid w:val="007A2AFB"/>
    <w:rsid w:val="007A4CE6"/>
    <w:rsid w:val="007C02D2"/>
    <w:rsid w:val="007F1DE7"/>
    <w:rsid w:val="007F4A2D"/>
    <w:rsid w:val="00814B4A"/>
    <w:rsid w:val="00824FD1"/>
    <w:rsid w:val="00867546"/>
    <w:rsid w:val="00881377"/>
    <w:rsid w:val="008B4147"/>
    <w:rsid w:val="008E0CEE"/>
    <w:rsid w:val="008F4788"/>
    <w:rsid w:val="009359BB"/>
    <w:rsid w:val="00953931"/>
    <w:rsid w:val="00955467"/>
    <w:rsid w:val="00957E24"/>
    <w:rsid w:val="00962F7B"/>
    <w:rsid w:val="0098029F"/>
    <w:rsid w:val="00981977"/>
    <w:rsid w:val="009B08A4"/>
    <w:rsid w:val="009B6DFD"/>
    <w:rsid w:val="009C2553"/>
    <w:rsid w:val="009E640A"/>
    <w:rsid w:val="00A0246E"/>
    <w:rsid w:val="00A43DA0"/>
    <w:rsid w:val="00A51086"/>
    <w:rsid w:val="00B1471A"/>
    <w:rsid w:val="00B4589F"/>
    <w:rsid w:val="00B706CE"/>
    <w:rsid w:val="00B864AC"/>
    <w:rsid w:val="00BD3141"/>
    <w:rsid w:val="00BE5A80"/>
    <w:rsid w:val="00C34998"/>
    <w:rsid w:val="00C61C43"/>
    <w:rsid w:val="00C66F94"/>
    <w:rsid w:val="00CB6283"/>
    <w:rsid w:val="00CE22E9"/>
    <w:rsid w:val="00D620F9"/>
    <w:rsid w:val="00D70DB7"/>
    <w:rsid w:val="00D76B25"/>
    <w:rsid w:val="00E020AE"/>
    <w:rsid w:val="00E449D1"/>
    <w:rsid w:val="00E54DD3"/>
    <w:rsid w:val="00ED30CC"/>
    <w:rsid w:val="00ED4420"/>
    <w:rsid w:val="00FC0A9F"/>
    <w:rsid w:val="00FF6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1622E"/>
  <w15:chartTrackingRefBased/>
  <w15:docId w15:val="{4467D79E-4C79-480F-A483-85F12162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A2AFB"/>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customStyle="1" w:styleId="Caption1">
    <w:name w:val="Caption 1"/>
    <w:basedOn w:val="Normal"/>
    <w:qFormat/>
    <w:rsid w:val="00981977"/>
    <w:pPr>
      <w:spacing w:before="120" w:after="120" w:line="240" w:lineRule="auto"/>
    </w:pPr>
    <w:rPr>
      <w:rFonts w:ascii="Arial" w:eastAsia="MS Mincho" w:hAnsi="Arial" w:cs="Times New Roman"/>
      <w:i/>
      <w:color w:val="F15F22"/>
      <w:sz w:val="20"/>
      <w:szCs w:val="24"/>
      <w:lang w:val="en-US"/>
    </w:rPr>
  </w:style>
  <w:style w:type="paragraph" w:styleId="ListParagraph">
    <w:name w:val="List Paragraph"/>
    <w:basedOn w:val="Normal"/>
    <w:uiPriority w:val="34"/>
    <w:qFormat/>
    <w:rsid w:val="00981977"/>
    <w:pPr>
      <w:numPr>
        <w:numId w:val="1"/>
      </w:numPr>
      <w:spacing w:before="120" w:after="120" w:line="240" w:lineRule="auto"/>
    </w:pPr>
    <w:rPr>
      <w:rFonts w:ascii="Arial" w:eastAsia="MS Mincho" w:hAnsi="Arial" w:cs="Times New Roman"/>
      <w:sz w:val="20"/>
      <w:szCs w:val="24"/>
      <w:lang w:val="en-US"/>
    </w:rPr>
  </w:style>
  <w:style w:type="paragraph" w:styleId="BodyText">
    <w:name w:val="Body Text"/>
    <w:basedOn w:val="Normal"/>
    <w:link w:val="BodyTextChar"/>
    <w:uiPriority w:val="99"/>
    <w:unhideWhenUsed/>
    <w:rsid w:val="00603189"/>
    <w:pPr>
      <w:spacing w:after="120" w:line="276" w:lineRule="auto"/>
    </w:pPr>
  </w:style>
  <w:style w:type="character" w:customStyle="1" w:styleId="BodyTextChar">
    <w:name w:val="Body Text Char"/>
    <w:basedOn w:val="DefaultParagraphFont"/>
    <w:link w:val="BodyText"/>
    <w:uiPriority w:val="99"/>
    <w:rsid w:val="00603189"/>
  </w:style>
  <w:style w:type="paragraph" w:customStyle="1" w:styleId="Default">
    <w:name w:val="Default"/>
    <w:rsid w:val="00FC0A9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rsid w:val="00FC0A9F"/>
    <w:rPr>
      <w:color w:val="0563C1"/>
      <w:u w:val="single"/>
    </w:rPr>
  </w:style>
  <w:style w:type="paragraph" w:styleId="Header">
    <w:name w:val="header"/>
    <w:basedOn w:val="Normal"/>
    <w:link w:val="HeaderChar"/>
    <w:uiPriority w:val="99"/>
    <w:unhideWhenUsed/>
    <w:rsid w:val="00D62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0F9"/>
  </w:style>
  <w:style w:type="paragraph" w:styleId="Footer">
    <w:name w:val="footer"/>
    <w:basedOn w:val="Normal"/>
    <w:link w:val="FooterChar"/>
    <w:uiPriority w:val="99"/>
    <w:unhideWhenUsed/>
    <w:rsid w:val="00D620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0F9"/>
  </w:style>
  <w:style w:type="paragraph" w:styleId="BalloonText">
    <w:name w:val="Balloon Text"/>
    <w:basedOn w:val="Normal"/>
    <w:link w:val="BalloonTextChar"/>
    <w:uiPriority w:val="99"/>
    <w:semiHidden/>
    <w:unhideWhenUsed/>
    <w:rsid w:val="001C61F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C61FD"/>
    <w:rPr>
      <w:rFonts w:ascii="Segoe UI" w:hAnsi="Segoe UI"/>
      <w:sz w:val="18"/>
      <w:szCs w:val="18"/>
    </w:rPr>
  </w:style>
  <w:style w:type="character" w:styleId="UnresolvedMention">
    <w:name w:val="Unresolved Mention"/>
    <w:basedOn w:val="DefaultParagraphFont"/>
    <w:uiPriority w:val="99"/>
    <w:semiHidden/>
    <w:unhideWhenUsed/>
    <w:rsid w:val="00824FD1"/>
    <w:rPr>
      <w:color w:val="605E5C"/>
      <w:shd w:val="clear" w:color="auto" w:fill="E1DFDD"/>
    </w:rPr>
  </w:style>
  <w:style w:type="paragraph" w:styleId="NormalWeb">
    <w:name w:val="Normal (Web)"/>
    <w:basedOn w:val="Normal"/>
    <w:rsid w:val="0086754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wibsey.bradford.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3" ma:contentTypeDescription="Create a new document." ma:contentTypeScope="" ma:versionID="106764e8ada69671dc1f77abb6c9c4d1">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b12ac9277900270cbdd186d7a211476c"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14789-1FBA-415E-BAF9-C4161932D1E5}">
  <ds:schemaRefs>
    <ds:schemaRef ds:uri="http://www.w3.org/XML/1998/namespace"/>
    <ds:schemaRef ds:uri="http://schemas.microsoft.com/office/2006/metadata/properties"/>
    <ds:schemaRef ds:uri="http://schemas.microsoft.com/office/2006/documentManagement/types"/>
    <ds:schemaRef ds:uri="http://purl.org/dc/terms/"/>
    <ds:schemaRef ds:uri="44626631-e19c-4833-bb8e-8ec6edb3d3e7"/>
    <ds:schemaRef ds:uri="fa54ca88-4bd9-4e91-b032-863369ce78b4"/>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B7B2E9AE-8A47-4B98-B982-8DB166F878BE}">
  <ds:schemaRefs>
    <ds:schemaRef ds:uri="http://schemas.microsoft.com/sharepoint/v3/contenttype/forms"/>
  </ds:schemaRefs>
</ds:datastoreItem>
</file>

<file path=customXml/itemProps3.xml><?xml version="1.0" encoding="utf-8"?>
<ds:datastoreItem xmlns:ds="http://schemas.openxmlformats.org/officeDocument/2006/customXml" ds:itemID="{410B2AA7-7BBD-4D69-A268-C2EDFD807920}">
  <ds:schemaRefs>
    <ds:schemaRef ds:uri="http://schemas.microsoft.com/sharepoint/events"/>
  </ds:schemaRefs>
</ds:datastoreItem>
</file>

<file path=customXml/itemProps4.xml><?xml version="1.0" encoding="utf-8"?>
<ds:datastoreItem xmlns:ds="http://schemas.openxmlformats.org/officeDocument/2006/customXml" ds:itemID="{C135747B-7FCF-46E6-A947-1EEF18CD4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2284</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Barlow</dc:creator>
  <cp:keywords/>
  <dc:description/>
  <cp:lastModifiedBy>Veronica Mitchell</cp:lastModifiedBy>
  <cp:revision>2</cp:revision>
  <cp:lastPrinted>2019-03-25T09:13:00Z</cp:lastPrinted>
  <dcterms:created xsi:type="dcterms:W3CDTF">2025-11-13T10:25:00Z</dcterms:created>
  <dcterms:modified xsi:type="dcterms:W3CDTF">2025-11-13T10:25:00Z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Order">
    <vt:r8>307800</vt:r8>
  </property>
</Properties>
</file>