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C9EED" w14:textId="52899BFD" w:rsidR="00B74041" w:rsidRPr="003431EF" w:rsidRDefault="00C66D77" w:rsidP="00B74041">
      <w:pPr>
        <w:spacing w:before="100" w:beforeAutospacing="1" w:after="100" w:afterAutospacing="1"/>
        <w:jc w:val="both"/>
        <w:outlineLvl w:val="1"/>
        <w:rPr>
          <w:rFonts w:ascii="Georgia" w:hAnsi="Georgia"/>
          <w:b/>
          <w:bCs/>
          <w:color w:val="000000" w:themeColor="text1"/>
          <w:sz w:val="28"/>
          <w:szCs w:val="36"/>
        </w:rPr>
      </w:pPr>
      <w:r w:rsidRPr="00A952CB">
        <w:rPr>
          <w:rFonts w:ascii="Arial" w:hAnsi="Arial" w:cs="Arial"/>
          <w:noProof/>
          <w:color w:val="000000" w:themeColor="text1"/>
          <w:sz w:val="22"/>
        </w:rPr>
        <w:drawing>
          <wp:anchor distT="0" distB="0" distL="114300" distR="114300" simplePos="0" relativeHeight="251659264" behindDoc="0" locked="0" layoutInCell="1" allowOverlap="1" wp14:anchorId="1D156D60" wp14:editId="12A4AD53">
            <wp:simplePos x="0" y="0"/>
            <wp:positionH relativeFrom="margin">
              <wp:posOffset>5640705</wp:posOffset>
            </wp:positionH>
            <wp:positionV relativeFrom="paragraph">
              <wp:posOffset>-5080</wp:posOffset>
            </wp:positionV>
            <wp:extent cx="576580" cy="569595"/>
            <wp:effectExtent l="0" t="0" r="0" b="1905"/>
            <wp:wrapNone/>
            <wp:docPr id="1" name="Picture 1" descr="Wibsey W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bsey Web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580" cy="569595"/>
                    </a:xfrm>
                    <a:prstGeom prst="rect">
                      <a:avLst/>
                    </a:prstGeom>
                    <a:noFill/>
                  </pic:spPr>
                </pic:pic>
              </a:graphicData>
            </a:graphic>
            <wp14:sizeRelH relativeFrom="page">
              <wp14:pctWidth>0</wp14:pctWidth>
            </wp14:sizeRelH>
            <wp14:sizeRelV relativeFrom="page">
              <wp14:pctHeight>0</wp14:pctHeight>
            </wp14:sizeRelV>
          </wp:anchor>
        </w:drawing>
      </w:r>
      <w:r w:rsidR="00715766">
        <w:rPr>
          <w:rFonts w:ascii="Georgia" w:hAnsi="Georgia"/>
          <w:b/>
          <w:bCs/>
          <w:color w:val="000000" w:themeColor="text1"/>
          <w:sz w:val="28"/>
          <w:szCs w:val="36"/>
        </w:rPr>
        <w:t>Our final half term of</w:t>
      </w:r>
      <w:r w:rsidR="00B74041" w:rsidRPr="003431EF">
        <w:rPr>
          <w:rFonts w:ascii="Georgia" w:hAnsi="Georgia"/>
          <w:b/>
          <w:bCs/>
          <w:color w:val="000000" w:themeColor="text1"/>
          <w:sz w:val="28"/>
          <w:szCs w:val="36"/>
        </w:rPr>
        <w:t xml:space="preserve"> Y</w:t>
      </w:r>
      <w:r w:rsidR="00715766">
        <w:rPr>
          <w:rFonts w:ascii="Georgia" w:hAnsi="Georgia"/>
          <w:b/>
          <w:bCs/>
          <w:color w:val="000000" w:themeColor="text1"/>
          <w:sz w:val="28"/>
          <w:szCs w:val="36"/>
        </w:rPr>
        <w:t>ear</w:t>
      </w:r>
      <w:r w:rsidR="00B74041" w:rsidRPr="003431EF">
        <w:rPr>
          <w:rFonts w:ascii="Georgia" w:hAnsi="Georgia"/>
          <w:b/>
          <w:bCs/>
          <w:color w:val="000000" w:themeColor="text1"/>
          <w:sz w:val="28"/>
          <w:szCs w:val="36"/>
        </w:rPr>
        <w:t xml:space="preserve"> </w:t>
      </w:r>
      <w:r>
        <w:rPr>
          <w:rFonts w:ascii="Georgia" w:hAnsi="Georgia"/>
          <w:b/>
          <w:bCs/>
          <w:color w:val="000000" w:themeColor="text1"/>
          <w:sz w:val="32"/>
          <w:szCs w:val="36"/>
        </w:rPr>
        <w:t>4</w:t>
      </w:r>
    </w:p>
    <w:p w14:paraId="7B5F9649" w14:textId="72F75A35" w:rsidR="00C66D77" w:rsidRPr="00A952CB" w:rsidRDefault="00C66D77" w:rsidP="00C66D77">
      <w:pPr>
        <w:rPr>
          <w:rFonts w:ascii="Arial" w:hAnsi="Arial" w:cs="Arial"/>
          <w:color w:val="000000" w:themeColor="text1"/>
          <w:sz w:val="22"/>
          <w:szCs w:val="26"/>
        </w:rPr>
      </w:pPr>
      <w:r w:rsidRPr="00A952CB">
        <w:rPr>
          <w:rFonts w:ascii="Arial" w:hAnsi="Arial" w:cs="Arial"/>
          <w:color w:val="000000" w:themeColor="text1"/>
          <w:sz w:val="20"/>
          <w:szCs w:val="26"/>
        </w:rPr>
        <w:t>Dear Parents / Carers,</w:t>
      </w:r>
    </w:p>
    <w:p w14:paraId="42B25037" w14:textId="3BF6CEE9" w:rsidR="00E76202" w:rsidRDefault="00B74041" w:rsidP="1612A8EE">
      <w:pPr>
        <w:spacing w:before="100" w:beforeAutospacing="1" w:after="100" w:afterAutospacing="1"/>
        <w:jc w:val="both"/>
        <w:rPr>
          <w:rFonts w:ascii="Arial" w:hAnsi="Arial" w:cs="Arial"/>
          <w:color w:val="000000" w:themeColor="text1"/>
          <w:sz w:val="20"/>
        </w:rPr>
      </w:pPr>
      <w:r w:rsidRPr="003431EF">
        <w:rPr>
          <w:rFonts w:ascii="Arial" w:hAnsi="Arial" w:cs="Arial"/>
          <w:color w:val="000000" w:themeColor="text1"/>
          <w:sz w:val="20"/>
        </w:rPr>
        <w:t xml:space="preserve">We hope that everyone has </w:t>
      </w:r>
      <w:r w:rsidR="003D4B98">
        <w:rPr>
          <w:rFonts w:ascii="Arial" w:hAnsi="Arial" w:cs="Arial"/>
          <w:color w:val="000000" w:themeColor="text1"/>
          <w:sz w:val="20"/>
        </w:rPr>
        <w:t>had a</w:t>
      </w:r>
      <w:r w:rsidRPr="003431EF">
        <w:rPr>
          <w:rFonts w:ascii="Arial" w:hAnsi="Arial" w:cs="Arial"/>
          <w:color w:val="000000" w:themeColor="text1"/>
          <w:sz w:val="20"/>
        </w:rPr>
        <w:t xml:space="preserve"> lovely holiday and </w:t>
      </w:r>
      <w:r w:rsidR="003D4B98">
        <w:rPr>
          <w:rFonts w:ascii="Arial" w:hAnsi="Arial" w:cs="Arial"/>
          <w:color w:val="000000" w:themeColor="text1"/>
          <w:sz w:val="20"/>
        </w:rPr>
        <w:t xml:space="preserve">is </w:t>
      </w:r>
      <w:r w:rsidRPr="003431EF">
        <w:rPr>
          <w:rFonts w:ascii="Arial" w:hAnsi="Arial" w:cs="Arial"/>
          <w:color w:val="000000" w:themeColor="text1"/>
          <w:sz w:val="20"/>
        </w:rPr>
        <w:t>read</w:t>
      </w:r>
      <w:r w:rsidR="0056772C">
        <w:rPr>
          <w:rFonts w:ascii="Arial" w:hAnsi="Arial" w:cs="Arial"/>
          <w:color w:val="000000" w:themeColor="text1"/>
          <w:sz w:val="20"/>
        </w:rPr>
        <w:t xml:space="preserve">y </w:t>
      </w:r>
      <w:r w:rsidR="00715766">
        <w:rPr>
          <w:rFonts w:ascii="Arial" w:hAnsi="Arial" w:cs="Arial"/>
          <w:color w:val="000000" w:themeColor="text1"/>
          <w:sz w:val="20"/>
        </w:rPr>
        <w:t>for the final push before year 5.</w:t>
      </w:r>
    </w:p>
    <w:p w14:paraId="613E0014" w14:textId="00DA1E14" w:rsidR="00D3614C" w:rsidRPr="00E76202" w:rsidRDefault="00B74041" w:rsidP="1612A8EE">
      <w:pPr>
        <w:spacing w:before="100" w:beforeAutospacing="1" w:after="100" w:afterAutospacing="1"/>
        <w:jc w:val="both"/>
        <w:rPr>
          <w:rFonts w:ascii="Arial" w:hAnsi="Arial" w:cs="Arial"/>
          <w:color w:val="000000" w:themeColor="text1"/>
          <w:sz w:val="20"/>
        </w:rPr>
      </w:pPr>
      <w:r w:rsidRPr="6D5B621B">
        <w:rPr>
          <w:rFonts w:ascii="Arial" w:hAnsi="Arial" w:cs="Arial"/>
          <w:color w:val="000000" w:themeColor="text1"/>
          <w:sz w:val="20"/>
          <w:szCs w:val="20"/>
        </w:rPr>
        <w:t xml:space="preserve">Our curriculum </w:t>
      </w:r>
      <w:r w:rsidR="0056772C" w:rsidRPr="6D5B621B">
        <w:rPr>
          <w:rFonts w:ascii="Arial" w:hAnsi="Arial" w:cs="Arial"/>
          <w:color w:val="000000" w:themeColor="text1"/>
          <w:sz w:val="20"/>
          <w:szCs w:val="20"/>
        </w:rPr>
        <w:t>over the next half term</w:t>
      </w:r>
      <w:r w:rsidRPr="6D5B621B">
        <w:rPr>
          <w:rFonts w:ascii="Arial" w:hAnsi="Arial" w:cs="Arial"/>
          <w:color w:val="000000" w:themeColor="text1"/>
          <w:sz w:val="20"/>
          <w:szCs w:val="20"/>
        </w:rPr>
        <w:t xml:space="preserve"> will be based </w:t>
      </w:r>
      <w:r w:rsidR="0056772C" w:rsidRPr="6D5B621B">
        <w:rPr>
          <w:rFonts w:ascii="Arial" w:hAnsi="Arial" w:cs="Arial"/>
          <w:color w:val="000000" w:themeColor="text1"/>
          <w:sz w:val="20"/>
          <w:szCs w:val="20"/>
        </w:rPr>
        <w:t xml:space="preserve">on </w:t>
      </w:r>
      <w:r w:rsidRPr="6D5B621B">
        <w:rPr>
          <w:rFonts w:ascii="Arial" w:hAnsi="Arial" w:cs="Arial"/>
          <w:color w:val="000000" w:themeColor="text1"/>
          <w:sz w:val="20"/>
          <w:szCs w:val="20"/>
        </w:rPr>
        <w:t xml:space="preserve">the </w:t>
      </w:r>
      <w:r w:rsidR="0056772C" w:rsidRPr="6D5B621B">
        <w:rPr>
          <w:rFonts w:ascii="Arial" w:hAnsi="Arial" w:cs="Arial"/>
          <w:color w:val="000000" w:themeColor="text1"/>
          <w:sz w:val="20"/>
          <w:szCs w:val="20"/>
        </w:rPr>
        <w:t>following texts</w:t>
      </w:r>
      <w:r w:rsidR="00715766">
        <w:rPr>
          <w:rFonts w:ascii="Arial" w:hAnsi="Arial" w:cs="Arial"/>
          <w:color w:val="000000" w:themeColor="text1"/>
          <w:sz w:val="20"/>
          <w:szCs w:val="20"/>
        </w:rPr>
        <w:t xml:space="preserve">: </w:t>
      </w:r>
      <w:r w:rsidR="00715766">
        <w:rPr>
          <w:rFonts w:ascii="Arial" w:eastAsia="Calibri" w:hAnsi="Arial" w:cs="Arial"/>
          <w:color w:val="000000" w:themeColor="text1"/>
          <w:sz w:val="20"/>
          <w:szCs w:val="20"/>
          <w:lang w:val="en-US"/>
        </w:rPr>
        <w:t>The Egyptian Cinderella which the children are already familiar with and have produced some fantastic writing from, and ‘Our Planet’ by the wonderful David Attenborough.</w:t>
      </w:r>
      <w:r w:rsidRPr="6D5B621B">
        <w:rPr>
          <w:rFonts w:ascii="Arial" w:hAnsi="Arial" w:cs="Arial"/>
          <w:color w:val="000000" w:themeColor="text1"/>
          <w:sz w:val="20"/>
          <w:szCs w:val="20"/>
        </w:rPr>
        <w:t xml:space="preserve"> In English we will be focusing </w:t>
      </w:r>
      <w:r w:rsidR="00C66D77">
        <w:rPr>
          <w:rFonts w:ascii="Arial" w:hAnsi="Arial" w:cs="Arial"/>
          <w:color w:val="000000" w:themeColor="text1"/>
          <w:sz w:val="20"/>
          <w:szCs w:val="20"/>
        </w:rPr>
        <w:t>much</w:t>
      </w:r>
      <w:r w:rsidRPr="6D5B621B">
        <w:rPr>
          <w:rFonts w:ascii="Arial" w:hAnsi="Arial" w:cs="Arial"/>
          <w:color w:val="000000" w:themeColor="text1"/>
          <w:sz w:val="20"/>
          <w:szCs w:val="20"/>
        </w:rPr>
        <w:t xml:space="preserve"> of our writing around the</w:t>
      </w:r>
      <w:r w:rsidR="0056772C" w:rsidRPr="6D5B621B">
        <w:rPr>
          <w:rFonts w:ascii="Arial" w:hAnsi="Arial" w:cs="Arial"/>
          <w:color w:val="000000" w:themeColor="text1"/>
          <w:sz w:val="20"/>
          <w:szCs w:val="20"/>
        </w:rPr>
        <w:t xml:space="preserve">se </w:t>
      </w:r>
      <w:r w:rsidR="00C66D77">
        <w:rPr>
          <w:rFonts w:ascii="Arial" w:hAnsi="Arial" w:cs="Arial"/>
          <w:color w:val="000000" w:themeColor="text1"/>
          <w:sz w:val="20"/>
          <w:szCs w:val="20"/>
        </w:rPr>
        <w:t>texts and incorporating</w:t>
      </w:r>
      <w:r w:rsidR="001739C0">
        <w:rPr>
          <w:rFonts w:ascii="Arial" w:hAnsi="Arial" w:cs="Arial"/>
          <w:color w:val="000000" w:themeColor="text1"/>
          <w:sz w:val="20"/>
          <w:szCs w:val="20"/>
        </w:rPr>
        <w:t xml:space="preserve"> these into our Reading Continuum</w:t>
      </w:r>
      <w:r w:rsidRPr="6D5B621B">
        <w:rPr>
          <w:rFonts w:ascii="Arial" w:hAnsi="Arial" w:cs="Arial"/>
          <w:color w:val="000000" w:themeColor="text1"/>
          <w:sz w:val="20"/>
          <w:szCs w:val="20"/>
        </w:rPr>
        <w:t xml:space="preserve">.  During </w:t>
      </w:r>
      <w:r w:rsidR="0034497C">
        <w:rPr>
          <w:rFonts w:ascii="Arial" w:hAnsi="Arial" w:cs="Arial"/>
          <w:color w:val="000000" w:themeColor="text1"/>
          <w:sz w:val="20"/>
          <w:szCs w:val="20"/>
        </w:rPr>
        <w:t>M</w:t>
      </w:r>
      <w:r w:rsidRPr="6D5B621B">
        <w:rPr>
          <w:rFonts w:ascii="Arial" w:hAnsi="Arial" w:cs="Arial"/>
          <w:color w:val="000000" w:themeColor="text1"/>
          <w:sz w:val="20"/>
          <w:szCs w:val="20"/>
        </w:rPr>
        <w:t xml:space="preserve">aths lessons we are focusing </w:t>
      </w:r>
      <w:r w:rsidR="00DB4303">
        <w:rPr>
          <w:rFonts w:ascii="Arial" w:hAnsi="Arial" w:cs="Arial"/>
          <w:color w:val="000000" w:themeColor="text1"/>
          <w:sz w:val="20"/>
          <w:szCs w:val="20"/>
        </w:rPr>
        <w:t>on</w:t>
      </w:r>
      <w:r w:rsidR="0056772C" w:rsidRPr="6D5B621B">
        <w:rPr>
          <w:rFonts w:ascii="Arial" w:hAnsi="Arial" w:cs="Arial"/>
          <w:color w:val="000000" w:themeColor="text1"/>
          <w:sz w:val="20"/>
          <w:szCs w:val="20"/>
        </w:rPr>
        <w:t xml:space="preserve"> </w:t>
      </w:r>
      <w:r w:rsidR="00715766">
        <w:rPr>
          <w:rFonts w:ascii="Arial" w:hAnsi="Arial" w:cs="Arial"/>
          <w:color w:val="000000" w:themeColor="text1"/>
          <w:sz w:val="20"/>
          <w:szCs w:val="20"/>
        </w:rPr>
        <w:t xml:space="preserve">Shape and </w:t>
      </w:r>
      <w:r w:rsidR="00DB4303">
        <w:rPr>
          <w:rFonts w:ascii="Arial" w:hAnsi="Arial" w:cs="Arial"/>
          <w:color w:val="000000" w:themeColor="text1"/>
          <w:sz w:val="20"/>
          <w:szCs w:val="20"/>
        </w:rPr>
        <w:t>moving on</w:t>
      </w:r>
      <w:r w:rsidR="00715766">
        <w:rPr>
          <w:rFonts w:ascii="Arial" w:hAnsi="Arial" w:cs="Arial"/>
          <w:color w:val="000000" w:themeColor="text1"/>
          <w:sz w:val="20"/>
          <w:szCs w:val="20"/>
        </w:rPr>
        <w:t xml:space="preserve"> Statistics</w:t>
      </w:r>
      <w:r w:rsidR="00DB4303">
        <w:rPr>
          <w:rFonts w:ascii="Arial" w:hAnsi="Arial" w:cs="Arial"/>
          <w:color w:val="000000" w:themeColor="text1"/>
          <w:sz w:val="20"/>
          <w:szCs w:val="20"/>
        </w:rPr>
        <w:t xml:space="preserve"> and ending with P</w:t>
      </w:r>
      <w:r w:rsidR="00BF71D5">
        <w:rPr>
          <w:rFonts w:ascii="Arial" w:hAnsi="Arial" w:cs="Arial"/>
          <w:color w:val="000000" w:themeColor="text1"/>
          <w:sz w:val="20"/>
          <w:szCs w:val="20"/>
        </w:rPr>
        <w:t xml:space="preserve">osition and </w:t>
      </w:r>
      <w:r w:rsidR="00DB4303">
        <w:rPr>
          <w:rFonts w:ascii="Arial" w:hAnsi="Arial" w:cs="Arial"/>
          <w:color w:val="000000" w:themeColor="text1"/>
          <w:sz w:val="20"/>
          <w:szCs w:val="20"/>
        </w:rPr>
        <w:t>D</w:t>
      </w:r>
      <w:r w:rsidR="00BF71D5">
        <w:rPr>
          <w:rFonts w:ascii="Arial" w:hAnsi="Arial" w:cs="Arial"/>
          <w:color w:val="000000" w:themeColor="text1"/>
          <w:sz w:val="20"/>
          <w:szCs w:val="20"/>
        </w:rPr>
        <w:t>irection</w:t>
      </w:r>
      <w:r w:rsidR="00C66D77">
        <w:rPr>
          <w:rFonts w:ascii="Arial" w:hAnsi="Arial" w:cs="Arial"/>
          <w:color w:val="000000" w:themeColor="text1"/>
          <w:sz w:val="20"/>
          <w:szCs w:val="20"/>
        </w:rPr>
        <w:t xml:space="preserve">. In </w:t>
      </w:r>
      <w:r w:rsidR="00715766">
        <w:rPr>
          <w:rFonts w:ascii="Arial" w:hAnsi="Arial" w:cs="Arial"/>
          <w:color w:val="000000" w:themeColor="text1"/>
          <w:sz w:val="20"/>
          <w:szCs w:val="20"/>
        </w:rPr>
        <w:t>Geography</w:t>
      </w:r>
      <w:r w:rsidR="00C66D77">
        <w:rPr>
          <w:rFonts w:ascii="Arial" w:hAnsi="Arial" w:cs="Arial"/>
          <w:color w:val="000000" w:themeColor="text1"/>
          <w:sz w:val="20"/>
          <w:szCs w:val="20"/>
        </w:rPr>
        <w:t xml:space="preserve">, we shall be </w:t>
      </w:r>
      <w:r w:rsidR="00715766">
        <w:rPr>
          <w:rFonts w:ascii="Arial" w:hAnsi="Arial" w:cs="Arial"/>
          <w:color w:val="000000" w:themeColor="text1"/>
          <w:sz w:val="20"/>
          <w:szCs w:val="20"/>
        </w:rPr>
        <w:t xml:space="preserve">continuing our learning on Rivers. </w:t>
      </w:r>
      <w:r w:rsidR="00D3614C">
        <w:rPr>
          <w:rFonts w:ascii="Arial" w:hAnsi="Arial" w:cs="Arial"/>
          <w:color w:val="000000" w:themeColor="text1"/>
          <w:sz w:val="20"/>
          <w:szCs w:val="20"/>
        </w:rPr>
        <w:t xml:space="preserve">In </w:t>
      </w:r>
      <w:r w:rsidR="0034497C">
        <w:rPr>
          <w:rFonts w:ascii="Arial" w:hAnsi="Arial" w:cs="Arial"/>
          <w:color w:val="000000" w:themeColor="text1"/>
          <w:sz w:val="20"/>
          <w:szCs w:val="20"/>
        </w:rPr>
        <w:t>S</w:t>
      </w:r>
      <w:r w:rsidR="00D3614C">
        <w:rPr>
          <w:rFonts w:ascii="Arial" w:hAnsi="Arial" w:cs="Arial"/>
          <w:color w:val="000000" w:themeColor="text1"/>
          <w:sz w:val="20"/>
          <w:szCs w:val="20"/>
        </w:rPr>
        <w:t>cience we shall be focusing on ‘</w:t>
      </w:r>
      <w:r w:rsidR="00715766">
        <w:rPr>
          <w:rFonts w:ascii="Arial" w:hAnsi="Arial" w:cs="Arial"/>
          <w:color w:val="000000" w:themeColor="text1"/>
          <w:sz w:val="20"/>
          <w:szCs w:val="20"/>
        </w:rPr>
        <w:t>Sound’</w:t>
      </w:r>
      <w:r w:rsidR="00D3614C">
        <w:rPr>
          <w:rFonts w:ascii="Arial" w:hAnsi="Arial" w:cs="Arial"/>
          <w:color w:val="000000" w:themeColor="text1"/>
          <w:sz w:val="20"/>
          <w:szCs w:val="20"/>
        </w:rPr>
        <w:t xml:space="preserve"> and looking at areas such as </w:t>
      </w:r>
      <w:r w:rsidR="00F9350B">
        <w:rPr>
          <w:rFonts w:ascii="Arial" w:hAnsi="Arial" w:cs="Arial"/>
          <w:color w:val="000000" w:themeColor="text1"/>
          <w:sz w:val="20"/>
          <w:szCs w:val="20"/>
        </w:rPr>
        <w:t>how sound is made and how it travels.</w:t>
      </w:r>
      <w:r w:rsidR="00D3614C">
        <w:rPr>
          <w:rFonts w:ascii="Arial" w:hAnsi="Arial" w:cs="Arial"/>
          <w:color w:val="000000" w:themeColor="text1"/>
          <w:sz w:val="20"/>
          <w:szCs w:val="20"/>
        </w:rPr>
        <w:t xml:space="preserve"> </w:t>
      </w:r>
      <w:r w:rsidR="00F9350B">
        <w:rPr>
          <w:rFonts w:ascii="Arial" w:hAnsi="Arial" w:cs="Arial"/>
          <w:color w:val="000000" w:themeColor="text1"/>
          <w:sz w:val="20"/>
          <w:szCs w:val="20"/>
        </w:rPr>
        <w:t xml:space="preserve">In Art we shall be looking at the paintings of David Hockney. </w:t>
      </w:r>
    </w:p>
    <w:p w14:paraId="46AC9EF1" w14:textId="77777777" w:rsidR="00B74041" w:rsidRPr="00A952CB" w:rsidRDefault="00B74041" w:rsidP="00B74041">
      <w:pPr>
        <w:rPr>
          <w:rFonts w:ascii="Arial" w:hAnsi="Arial" w:cs="Arial"/>
          <w:b/>
          <w:color w:val="000000" w:themeColor="text1"/>
          <w:sz w:val="20"/>
          <w:szCs w:val="26"/>
          <w:u w:val="single"/>
        </w:rPr>
      </w:pPr>
      <w:r w:rsidRPr="00A952CB">
        <w:rPr>
          <w:rFonts w:ascii="Arial" w:hAnsi="Arial" w:cs="Arial"/>
          <w:b/>
          <w:color w:val="000000" w:themeColor="text1"/>
          <w:sz w:val="20"/>
          <w:szCs w:val="26"/>
          <w:u w:val="single"/>
        </w:rPr>
        <w:t>PE days</w:t>
      </w:r>
    </w:p>
    <w:p w14:paraId="46AC9EF2" w14:textId="4E0C82C5" w:rsidR="00B74041" w:rsidRPr="00A952CB" w:rsidRDefault="00B74041" w:rsidP="00B74041">
      <w:pPr>
        <w:rPr>
          <w:rFonts w:ascii="Arial" w:hAnsi="Arial" w:cs="Arial"/>
          <w:color w:val="000000" w:themeColor="text1"/>
          <w:sz w:val="20"/>
          <w:szCs w:val="26"/>
        </w:rPr>
      </w:pPr>
      <w:r w:rsidRPr="00A952CB">
        <w:rPr>
          <w:rFonts w:ascii="Arial" w:hAnsi="Arial" w:cs="Arial"/>
          <w:color w:val="000000" w:themeColor="text1"/>
          <w:sz w:val="20"/>
          <w:szCs w:val="26"/>
        </w:rPr>
        <w:t xml:space="preserve">Class </w:t>
      </w:r>
      <w:r w:rsidR="00F947A9">
        <w:rPr>
          <w:rFonts w:ascii="Arial" w:hAnsi="Arial" w:cs="Arial"/>
          <w:color w:val="000000" w:themeColor="text1"/>
          <w:sz w:val="20"/>
          <w:szCs w:val="26"/>
        </w:rPr>
        <w:t>4.1</w:t>
      </w:r>
      <w:r w:rsidRPr="00A952CB">
        <w:rPr>
          <w:rFonts w:ascii="Arial" w:hAnsi="Arial" w:cs="Arial"/>
          <w:color w:val="000000" w:themeColor="text1"/>
          <w:sz w:val="20"/>
          <w:szCs w:val="26"/>
        </w:rPr>
        <w:t xml:space="preserve">: </w:t>
      </w:r>
      <w:r w:rsidR="00B02F9F">
        <w:rPr>
          <w:rFonts w:ascii="Arial" w:hAnsi="Arial" w:cs="Arial"/>
          <w:color w:val="000000" w:themeColor="text1"/>
          <w:sz w:val="20"/>
          <w:szCs w:val="26"/>
        </w:rPr>
        <w:t>Thursday</w:t>
      </w:r>
    </w:p>
    <w:p w14:paraId="46AC9EF3" w14:textId="4730CAB8" w:rsidR="00B74041" w:rsidRPr="00A952CB" w:rsidRDefault="00B74041" w:rsidP="00B74041">
      <w:pPr>
        <w:rPr>
          <w:rFonts w:ascii="Arial" w:hAnsi="Arial" w:cs="Arial"/>
          <w:color w:val="000000" w:themeColor="text1"/>
          <w:sz w:val="20"/>
          <w:szCs w:val="26"/>
        </w:rPr>
      </w:pPr>
      <w:r w:rsidRPr="00A952CB">
        <w:rPr>
          <w:rFonts w:ascii="Arial" w:hAnsi="Arial" w:cs="Arial"/>
          <w:color w:val="000000" w:themeColor="text1"/>
          <w:sz w:val="20"/>
          <w:szCs w:val="26"/>
        </w:rPr>
        <w:t xml:space="preserve">Class </w:t>
      </w:r>
      <w:r w:rsidR="00F947A9">
        <w:rPr>
          <w:rFonts w:ascii="Arial" w:hAnsi="Arial" w:cs="Arial"/>
          <w:color w:val="000000" w:themeColor="text1"/>
          <w:sz w:val="20"/>
          <w:szCs w:val="26"/>
        </w:rPr>
        <w:t>4</w:t>
      </w:r>
      <w:r w:rsidRPr="00A952CB">
        <w:rPr>
          <w:rFonts w:ascii="Arial" w:hAnsi="Arial" w:cs="Arial"/>
          <w:color w:val="000000" w:themeColor="text1"/>
          <w:sz w:val="20"/>
          <w:szCs w:val="26"/>
        </w:rPr>
        <w:t>.</w:t>
      </w:r>
      <w:r w:rsidR="00F947A9">
        <w:rPr>
          <w:rFonts w:ascii="Arial" w:hAnsi="Arial" w:cs="Arial"/>
          <w:color w:val="000000" w:themeColor="text1"/>
          <w:sz w:val="20"/>
          <w:szCs w:val="26"/>
        </w:rPr>
        <w:t>2</w:t>
      </w:r>
      <w:r w:rsidRPr="00A952CB">
        <w:rPr>
          <w:rFonts w:ascii="Arial" w:hAnsi="Arial" w:cs="Arial"/>
          <w:color w:val="000000" w:themeColor="text1"/>
          <w:sz w:val="20"/>
          <w:szCs w:val="26"/>
        </w:rPr>
        <w:t xml:space="preserve">: </w:t>
      </w:r>
      <w:r w:rsidR="00F947A9">
        <w:rPr>
          <w:rFonts w:ascii="Arial" w:hAnsi="Arial" w:cs="Arial"/>
          <w:color w:val="000000" w:themeColor="text1"/>
          <w:sz w:val="20"/>
          <w:szCs w:val="26"/>
        </w:rPr>
        <w:t>Thursday</w:t>
      </w:r>
      <w:r w:rsidR="00960D6E">
        <w:rPr>
          <w:rFonts w:ascii="Arial" w:hAnsi="Arial" w:cs="Arial"/>
          <w:color w:val="000000" w:themeColor="text1"/>
          <w:sz w:val="20"/>
          <w:szCs w:val="26"/>
        </w:rPr>
        <w:t xml:space="preserve"> </w:t>
      </w:r>
    </w:p>
    <w:p w14:paraId="46AC9EF4" w14:textId="445E01E8" w:rsidR="00B74041" w:rsidRPr="00A952CB" w:rsidRDefault="00B74041" w:rsidP="00B74041">
      <w:pPr>
        <w:rPr>
          <w:rFonts w:ascii="Arial" w:hAnsi="Arial" w:cs="Arial"/>
          <w:color w:val="000000" w:themeColor="text1"/>
          <w:sz w:val="20"/>
          <w:szCs w:val="26"/>
        </w:rPr>
      </w:pPr>
      <w:r w:rsidRPr="00A952CB">
        <w:rPr>
          <w:rFonts w:ascii="Arial" w:hAnsi="Arial" w:cs="Arial"/>
          <w:color w:val="000000" w:themeColor="text1"/>
          <w:sz w:val="20"/>
          <w:szCs w:val="26"/>
        </w:rPr>
        <w:t xml:space="preserve">Class </w:t>
      </w:r>
      <w:r w:rsidR="00F947A9">
        <w:rPr>
          <w:rFonts w:ascii="Arial" w:hAnsi="Arial" w:cs="Arial"/>
          <w:color w:val="000000" w:themeColor="text1"/>
          <w:sz w:val="20"/>
          <w:szCs w:val="26"/>
        </w:rPr>
        <w:t>4</w:t>
      </w:r>
      <w:r w:rsidRPr="00A952CB">
        <w:rPr>
          <w:rFonts w:ascii="Arial" w:hAnsi="Arial" w:cs="Arial"/>
          <w:color w:val="000000" w:themeColor="text1"/>
          <w:sz w:val="20"/>
          <w:szCs w:val="26"/>
        </w:rPr>
        <w:t xml:space="preserve">.3: </w:t>
      </w:r>
      <w:r w:rsidR="00F947A9">
        <w:rPr>
          <w:rFonts w:ascii="Arial" w:hAnsi="Arial" w:cs="Arial"/>
          <w:color w:val="000000" w:themeColor="text1"/>
          <w:sz w:val="20"/>
          <w:szCs w:val="26"/>
        </w:rPr>
        <w:t xml:space="preserve">Thursday </w:t>
      </w:r>
    </w:p>
    <w:p w14:paraId="46AC9EF5" w14:textId="77777777" w:rsidR="00B74041" w:rsidRPr="00A952CB" w:rsidRDefault="00B74041" w:rsidP="00B74041">
      <w:pPr>
        <w:rPr>
          <w:rFonts w:ascii="Arial" w:hAnsi="Arial" w:cs="Arial"/>
          <w:b/>
          <w:color w:val="000000" w:themeColor="text1"/>
          <w:sz w:val="20"/>
          <w:szCs w:val="26"/>
        </w:rPr>
      </w:pPr>
    </w:p>
    <w:p w14:paraId="46AC9EF6" w14:textId="676AD7AF" w:rsidR="00B74041" w:rsidRPr="00A952CB" w:rsidRDefault="00B74041" w:rsidP="0059488A">
      <w:pPr>
        <w:jc w:val="both"/>
        <w:rPr>
          <w:rFonts w:ascii="Arial" w:hAnsi="Arial" w:cs="Arial"/>
          <w:color w:val="000000" w:themeColor="text1"/>
          <w:sz w:val="20"/>
          <w:szCs w:val="20"/>
        </w:rPr>
      </w:pPr>
      <w:r w:rsidRPr="30140479">
        <w:rPr>
          <w:rFonts w:ascii="Arial" w:hAnsi="Arial" w:cs="Arial"/>
          <w:b/>
          <w:bCs/>
          <w:color w:val="000000" w:themeColor="text1"/>
          <w:sz w:val="20"/>
          <w:szCs w:val="20"/>
        </w:rPr>
        <w:t xml:space="preserve">Please ensure that your child </w:t>
      </w:r>
      <w:r w:rsidR="0019219C" w:rsidRPr="30140479">
        <w:rPr>
          <w:rFonts w:ascii="Arial" w:hAnsi="Arial" w:cs="Arial"/>
          <w:b/>
          <w:bCs/>
          <w:color w:val="000000" w:themeColor="text1"/>
          <w:sz w:val="20"/>
          <w:szCs w:val="20"/>
        </w:rPr>
        <w:t>comes to school in their PE kit</w:t>
      </w:r>
      <w:r w:rsidRPr="30140479">
        <w:rPr>
          <w:rFonts w:ascii="Arial" w:hAnsi="Arial" w:cs="Arial"/>
          <w:b/>
          <w:bCs/>
          <w:color w:val="000000" w:themeColor="text1"/>
          <w:sz w:val="20"/>
          <w:szCs w:val="20"/>
        </w:rPr>
        <w:t xml:space="preserve">. </w:t>
      </w:r>
      <w:r w:rsidRPr="30140479">
        <w:rPr>
          <w:rFonts w:ascii="Arial" w:hAnsi="Arial" w:cs="Arial"/>
          <w:color w:val="000000" w:themeColor="text1"/>
          <w:sz w:val="20"/>
          <w:szCs w:val="20"/>
        </w:rPr>
        <w:t xml:space="preserve">Children </w:t>
      </w:r>
      <w:r w:rsidR="0019219C" w:rsidRPr="30140479">
        <w:rPr>
          <w:rFonts w:ascii="Arial" w:hAnsi="Arial" w:cs="Arial"/>
          <w:color w:val="000000" w:themeColor="text1"/>
          <w:sz w:val="20"/>
          <w:szCs w:val="20"/>
        </w:rPr>
        <w:t>must wear</w:t>
      </w:r>
      <w:r w:rsidRPr="30140479">
        <w:rPr>
          <w:rFonts w:ascii="Arial" w:hAnsi="Arial" w:cs="Arial"/>
          <w:color w:val="000000" w:themeColor="text1"/>
          <w:sz w:val="20"/>
          <w:szCs w:val="20"/>
        </w:rPr>
        <w:t xml:space="preserve"> </w:t>
      </w:r>
      <w:r w:rsidR="0019219C" w:rsidRPr="30140479">
        <w:rPr>
          <w:rFonts w:ascii="Arial" w:hAnsi="Arial" w:cs="Arial"/>
          <w:color w:val="000000" w:themeColor="text1"/>
          <w:sz w:val="20"/>
          <w:szCs w:val="20"/>
        </w:rPr>
        <w:t>a black</w:t>
      </w:r>
      <w:r w:rsidRPr="30140479">
        <w:rPr>
          <w:rFonts w:ascii="Arial" w:hAnsi="Arial" w:cs="Arial"/>
          <w:color w:val="000000" w:themeColor="text1"/>
          <w:sz w:val="20"/>
          <w:szCs w:val="20"/>
        </w:rPr>
        <w:t xml:space="preserve"> jumper,</w:t>
      </w:r>
      <w:r w:rsidRPr="30140479">
        <w:rPr>
          <w:rFonts w:ascii="Arial" w:hAnsi="Arial" w:cs="Arial"/>
          <w:b/>
          <w:bCs/>
          <w:color w:val="000000" w:themeColor="text1"/>
          <w:sz w:val="20"/>
          <w:szCs w:val="20"/>
        </w:rPr>
        <w:t xml:space="preserve"> </w:t>
      </w:r>
      <w:r w:rsidRPr="30140479">
        <w:rPr>
          <w:rFonts w:ascii="Arial" w:hAnsi="Arial" w:cs="Arial"/>
          <w:color w:val="000000" w:themeColor="text1"/>
          <w:sz w:val="20"/>
          <w:szCs w:val="20"/>
        </w:rPr>
        <w:t>a white T- shirt, black shorts and</w:t>
      </w:r>
      <w:r w:rsidR="0019219C" w:rsidRPr="30140479">
        <w:rPr>
          <w:rFonts w:ascii="Arial" w:hAnsi="Arial" w:cs="Arial"/>
          <w:color w:val="000000" w:themeColor="text1"/>
          <w:sz w:val="20"/>
          <w:szCs w:val="20"/>
        </w:rPr>
        <w:t xml:space="preserve"> black</w:t>
      </w:r>
      <w:r w:rsidRPr="30140479">
        <w:rPr>
          <w:rFonts w:ascii="Arial" w:hAnsi="Arial" w:cs="Arial"/>
          <w:color w:val="000000" w:themeColor="text1"/>
          <w:sz w:val="20"/>
          <w:szCs w:val="20"/>
        </w:rPr>
        <w:t xml:space="preserve"> trainers. </w:t>
      </w:r>
      <w:r w:rsidR="003431EF" w:rsidRPr="30140479">
        <w:rPr>
          <w:rFonts w:ascii="Arial" w:hAnsi="Arial" w:cs="Arial"/>
          <w:color w:val="000000" w:themeColor="text1"/>
          <w:sz w:val="20"/>
          <w:szCs w:val="20"/>
        </w:rPr>
        <w:t xml:space="preserve">Please refer to the letter from Mr Cooper stating that this needs to be logo free.  </w:t>
      </w:r>
      <w:r w:rsidRPr="30140479">
        <w:rPr>
          <w:rFonts w:ascii="Arial" w:hAnsi="Arial" w:cs="Arial"/>
          <w:color w:val="000000" w:themeColor="text1"/>
          <w:sz w:val="20"/>
          <w:szCs w:val="20"/>
        </w:rPr>
        <w:t xml:space="preserve">If the weather is cold the children can wear dark, plain jogging bottoms (not leggings) as PE will most likely take place outside. </w:t>
      </w:r>
      <w:r w:rsidRPr="30140479">
        <w:rPr>
          <w:rFonts w:ascii="Arial" w:hAnsi="Arial" w:cs="Arial"/>
          <w:color w:val="000000" w:themeColor="text1"/>
          <w:sz w:val="20"/>
          <w:szCs w:val="20"/>
          <w:u w:val="single"/>
        </w:rPr>
        <w:t xml:space="preserve">Please note that </w:t>
      </w:r>
      <w:r w:rsidR="14ACA69C" w:rsidRPr="30140479">
        <w:rPr>
          <w:rFonts w:ascii="Arial" w:hAnsi="Arial" w:cs="Arial"/>
          <w:color w:val="000000" w:themeColor="text1"/>
          <w:sz w:val="20"/>
          <w:szCs w:val="20"/>
          <w:u w:val="single"/>
        </w:rPr>
        <w:t>earrings</w:t>
      </w:r>
      <w:r w:rsidRPr="30140479">
        <w:rPr>
          <w:rFonts w:ascii="Arial" w:hAnsi="Arial" w:cs="Arial"/>
          <w:color w:val="000000" w:themeColor="text1"/>
          <w:sz w:val="20"/>
          <w:szCs w:val="20"/>
          <w:u w:val="single"/>
        </w:rPr>
        <w:t xml:space="preserve"> should not be worn for PE and should be removed for the day prior to leaving home or tape applied</w:t>
      </w:r>
      <w:r w:rsidRPr="30140479">
        <w:rPr>
          <w:rFonts w:ascii="Arial" w:hAnsi="Arial" w:cs="Arial"/>
          <w:color w:val="000000" w:themeColor="text1"/>
          <w:sz w:val="20"/>
          <w:szCs w:val="20"/>
        </w:rPr>
        <w:t>. Long hair should be tied back.</w:t>
      </w:r>
    </w:p>
    <w:p w14:paraId="46AC9EF9" w14:textId="77777777" w:rsidR="00B74041" w:rsidRPr="00A952CB" w:rsidRDefault="00B74041" w:rsidP="00B74041">
      <w:pPr>
        <w:rPr>
          <w:rFonts w:ascii="Arial" w:hAnsi="Arial" w:cs="Arial"/>
          <w:color w:val="000000" w:themeColor="text1"/>
          <w:sz w:val="20"/>
          <w:szCs w:val="26"/>
        </w:rPr>
      </w:pPr>
      <w:r w:rsidRPr="00A952CB">
        <w:rPr>
          <w:rFonts w:ascii="Arial" w:hAnsi="Arial" w:cs="Arial"/>
          <w:color w:val="000000" w:themeColor="text1"/>
          <w:sz w:val="20"/>
          <w:szCs w:val="26"/>
        </w:rPr>
        <w:t xml:space="preserve">In addition to their class PE slot, children will have additional PE as part of the PPA provision. Please see the table below for the additional days for your child during the first half term. </w:t>
      </w:r>
    </w:p>
    <w:p w14:paraId="46AC9EFA" w14:textId="77777777" w:rsidR="00B74041" w:rsidRPr="00A952CB" w:rsidRDefault="00B74041" w:rsidP="00B74041">
      <w:pPr>
        <w:rPr>
          <w:rFonts w:ascii="Arial" w:hAnsi="Arial" w:cs="Arial"/>
          <w:color w:val="000000" w:themeColor="text1"/>
          <w:sz w:val="20"/>
          <w:szCs w:val="26"/>
        </w:rPr>
      </w:pPr>
    </w:p>
    <w:tbl>
      <w:tblPr>
        <w:tblStyle w:val="TableGrid"/>
        <w:tblW w:w="0" w:type="auto"/>
        <w:tblInd w:w="1146" w:type="dxa"/>
        <w:tblLook w:val="04A0" w:firstRow="1" w:lastRow="0" w:firstColumn="1" w:lastColumn="0" w:noHBand="0" w:noVBand="1"/>
      </w:tblPr>
      <w:tblGrid>
        <w:gridCol w:w="2901"/>
        <w:gridCol w:w="2895"/>
      </w:tblGrid>
      <w:tr w:rsidR="00B74041" w:rsidRPr="00A952CB" w14:paraId="46AC9EFD" w14:textId="77777777" w:rsidTr="003D4B98">
        <w:tc>
          <w:tcPr>
            <w:tcW w:w="2901" w:type="dxa"/>
          </w:tcPr>
          <w:p w14:paraId="46AC9EFB" w14:textId="77777777" w:rsidR="00B74041" w:rsidRPr="00A952CB" w:rsidRDefault="00B74041" w:rsidP="003D4B98">
            <w:pPr>
              <w:jc w:val="center"/>
              <w:rPr>
                <w:rFonts w:ascii="Arial" w:hAnsi="Arial" w:cs="Arial"/>
                <w:b/>
                <w:color w:val="000000" w:themeColor="text1"/>
                <w:sz w:val="16"/>
              </w:rPr>
            </w:pPr>
            <w:r w:rsidRPr="00A952CB">
              <w:rPr>
                <w:rFonts w:ascii="Arial" w:hAnsi="Arial" w:cs="Arial"/>
                <w:b/>
                <w:color w:val="000000" w:themeColor="text1"/>
                <w:sz w:val="16"/>
              </w:rPr>
              <w:t>Autumn 1</w:t>
            </w:r>
          </w:p>
        </w:tc>
        <w:tc>
          <w:tcPr>
            <w:tcW w:w="2895" w:type="dxa"/>
          </w:tcPr>
          <w:p w14:paraId="46AC9EFC" w14:textId="77777777" w:rsidR="00B74041" w:rsidRPr="00A952CB" w:rsidRDefault="00B74041" w:rsidP="003D4B98">
            <w:pPr>
              <w:jc w:val="center"/>
              <w:rPr>
                <w:rFonts w:ascii="Arial" w:hAnsi="Arial" w:cs="Arial"/>
                <w:b/>
                <w:color w:val="000000" w:themeColor="text1"/>
                <w:sz w:val="16"/>
              </w:rPr>
            </w:pPr>
            <w:r w:rsidRPr="00A952CB">
              <w:rPr>
                <w:rFonts w:ascii="Arial" w:hAnsi="Arial" w:cs="Arial"/>
                <w:b/>
                <w:color w:val="000000" w:themeColor="text1"/>
                <w:sz w:val="16"/>
              </w:rPr>
              <w:t>P.E.</w:t>
            </w:r>
          </w:p>
        </w:tc>
      </w:tr>
      <w:tr w:rsidR="00B74041" w:rsidRPr="00A952CB" w14:paraId="46AC9F00" w14:textId="77777777" w:rsidTr="003D4B98">
        <w:tc>
          <w:tcPr>
            <w:tcW w:w="2901" w:type="dxa"/>
          </w:tcPr>
          <w:p w14:paraId="46AC9EFE" w14:textId="7038C00E" w:rsidR="00B74041" w:rsidRPr="00A952CB" w:rsidRDefault="00F947A9" w:rsidP="00F947A9">
            <w:pPr>
              <w:jc w:val="both"/>
              <w:rPr>
                <w:rFonts w:ascii="Arial" w:hAnsi="Arial" w:cs="Arial"/>
                <w:b/>
                <w:color w:val="000000" w:themeColor="text1"/>
                <w:sz w:val="16"/>
              </w:rPr>
            </w:pPr>
            <w:r>
              <w:rPr>
                <w:rFonts w:ascii="Arial" w:hAnsi="Arial" w:cs="Arial"/>
                <w:b/>
                <w:color w:val="000000" w:themeColor="text1"/>
                <w:sz w:val="16"/>
              </w:rPr>
              <w:t xml:space="preserve">Wednesday </w:t>
            </w:r>
            <w:r w:rsidR="00F9350B">
              <w:rPr>
                <w:rFonts w:ascii="Arial" w:hAnsi="Arial" w:cs="Arial"/>
                <w:b/>
                <w:color w:val="000000" w:themeColor="text1"/>
                <w:sz w:val="16"/>
              </w:rPr>
              <w:t>10</w:t>
            </w:r>
            <w:r w:rsidR="00F9350B" w:rsidRPr="00F9350B">
              <w:rPr>
                <w:rFonts w:ascii="Arial" w:hAnsi="Arial" w:cs="Arial"/>
                <w:b/>
                <w:color w:val="000000" w:themeColor="text1"/>
                <w:sz w:val="16"/>
                <w:vertAlign w:val="superscript"/>
              </w:rPr>
              <w:t>th</w:t>
            </w:r>
            <w:r w:rsidR="00F9350B">
              <w:rPr>
                <w:rFonts w:ascii="Arial" w:hAnsi="Arial" w:cs="Arial"/>
                <w:b/>
                <w:color w:val="000000" w:themeColor="text1"/>
                <w:sz w:val="16"/>
              </w:rPr>
              <w:t xml:space="preserve"> June</w:t>
            </w:r>
            <w:r>
              <w:rPr>
                <w:rFonts w:ascii="Arial" w:hAnsi="Arial" w:cs="Arial"/>
                <w:b/>
                <w:color w:val="000000" w:themeColor="text1"/>
                <w:sz w:val="16"/>
              </w:rPr>
              <w:t xml:space="preserve"> </w:t>
            </w:r>
          </w:p>
        </w:tc>
        <w:tc>
          <w:tcPr>
            <w:tcW w:w="2895" w:type="dxa"/>
          </w:tcPr>
          <w:p w14:paraId="46AC9EFF" w14:textId="54B3F9C3" w:rsidR="00B74041" w:rsidRPr="00A952CB" w:rsidRDefault="00E76202" w:rsidP="003D4B98">
            <w:pPr>
              <w:jc w:val="center"/>
              <w:rPr>
                <w:rFonts w:ascii="Arial" w:hAnsi="Arial" w:cs="Arial"/>
                <w:color w:val="000000" w:themeColor="text1"/>
                <w:sz w:val="16"/>
              </w:rPr>
            </w:pPr>
            <w:r>
              <w:rPr>
                <w:rFonts w:ascii="Arial" w:hAnsi="Arial" w:cs="Arial"/>
                <w:color w:val="000000" w:themeColor="text1"/>
                <w:sz w:val="16"/>
              </w:rPr>
              <w:t>4.</w:t>
            </w:r>
            <w:r w:rsidR="00F9350B">
              <w:rPr>
                <w:rFonts w:ascii="Arial" w:hAnsi="Arial" w:cs="Arial"/>
                <w:color w:val="000000" w:themeColor="text1"/>
                <w:sz w:val="16"/>
              </w:rPr>
              <w:t>3</w:t>
            </w:r>
          </w:p>
        </w:tc>
      </w:tr>
      <w:tr w:rsidR="00B74041" w:rsidRPr="00A952CB" w14:paraId="46AC9F03" w14:textId="77777777" w:rsidTr="003D4B98">
        <w:tc>
          <w:tcPr>
            <w:tcW w:w="2901" w:type="dxa"/>
          </w:tcPr>
          <w:p w14:paraId="46AC9F01" w14:textId="2B23CA2F" w:rsidR="00B74041" w:rsidRPr="00A952CB" w:rsidRDefault="00F947A9" w:rsidP="00F947A9">
            <w:pPr>
              <w:jc w:val="both"/>
              <w:rPr>
                <w:rFonts w:ascii="Arial" w:hAnsi="Arial" w:cs="Arial"/>
                <w:b/>
                <w:color w:val="000000" w:themeColor="text1"/>
                <w:sz w:val="16"/>
              </w:rPr>
            </w:pPr>
            <w:r>
              <w:rPr>
                <w:rFonts w:ascii="Arial" w:hAnsi="Arial" w:cs="Arial"/>
                <w:b/>
                <w:color w:val="000000" w:themeColor="text1"/>
                <w:sz w:val="16"/>
              </w:rPr>
              <w:t xml:space="preserve">Wednesday </w:t>
            </w:r>
            <w:r w:rsidR="00F9350B">
              <w:rPr>
                <w:rFonts w:ascii="Arial" w:hAnsi="Arial" w:cs="Arial"/>
                <w:b/>
                <w:color w:val="000000" w:themeColor="text1"/>
                <w:sz w:val="16"/>
              </w:rPr>
              <w:t>17</w:t>
            </w:r>
            <w:r w:rsidR="00F9350B" w:rsidRPr="00F9350B">
              <w:rPr>
                <w:rFonts w:ascii="Arial" w:hAnsi="Arial" w:cs="Arial"/>
                <w:b/>
                <w:color w:val="000000" w:themeColor="text1"/>
                <w:sz w:val="16"/>
                <w:vertAlign w:val="superscript"/>
              </w:rPr>
              <w:t>th</w:t>
            </w:r>
            <w:r w:rsidR="00F9350B">
              <w:rPr>
                <w:rFonts w:ascii="Arial" w:hAnsi="Arial" w:cs="Arial"/>
                <w:b/>
                <w:color w:val="000000" w:themeColor="text1"/>
                <w:sz w:val="16"/>
              </w:rPr>
              <w:t xml:space="preserve"> June</w:t>
            </w:r>
            <w:r>
              <w:rPr>
                <w:rFonts w:ascii="Arial" w:hAnsi="Arial" w:cs="Arial"/>
                <w:b/>
                <w:color w:val="000000" w:themeColor="text1"/>
                <w:sz w:val="16"/>
              </w:rPr>
              <w:t xml:space="preserve"> </w:t>
            </w:r>
          </w:p>
        </w:tc>
        <w:tc>
          <w:tcPr>
            <w:tcW w:w="2895" w:type="dxa"/>
          </w:tcPr>
          <w:p w14:paraId="46AC9F02" w14:textId="600B06B3" w:rsidR="00B74041" w:rsidRPr="00A952CB" w:rsidRDefault="00E76202" w:rsidP="003D4B98">
            <w:pPr>
              <w:jc w:val="center"/>
              <w:rPr>
                <w:rFonts w:ascii="Arial" w:hAnsi="Arial" w:cs="Arial"/>
                <w:color w:val="000000" w:themeColor="text1"/>
                <w:sz w:val="16"/>
              </w:rPr>
            </w:pPr>
            <w:r>
              <w:rPr>
                <w:rFonts w:ascii="Arial" w:hAnsi="Arial" w:cs="Arial"/>
                <w:color w:val="000000" w:themeColor="text1"/>
                <w:sz w:val="16"/>
              </w:rPr>
              <w:t>4.</w:t>
            </w:r>
            <w:r w:rsidR="00F9350B">
              <w:rPr>
                <w:rFonts w:ascii="Arial" w:hAnsi="Arial" w:cs="Arial"/>
                <w:color w:val="000000" w:themeColor="text1"/>
                <w:sz w:val="16"/>
              </w:rPr>
              <w:t>1</w:t>
            </w:r>
          </w:p>
        </w:tc>
      </w:tr>
      <w:tr w:rsidR="00B74041" w:rsidRPr="00A952CB" w14:paraId="46AC9F06" w14:textId="77777777" w:rsidTr="003D4B98">
        <w:tc>
          <w:tcPr>
            <w:tcW w:w="2901" w:type="dxa"/>
          </w:tcPr>
          <w:p w14:paraId="46AC9F04" w14:textId="2690367E" w:rsidR="00B74041" w:rsidRPr="00A952CB" w:rsidRDefault="00F947A9" w:rsidP="00F947A9">
            <w:pPr>
              <w:jc w:val="both"/>
              <w:rPr>
                <w:rFonts w:ascii="Arial" w:hAnsi="Arial" w:cs="Arial"/>
                <w:b/>
                <w:color w:val="000000" w:themeColor="text1"/>
                <w:sz w:val="16"/>
              </w:rPr>
            </w:pPr>
            <w:proofErr w:type="gramStart"/>
            <w:r>
              <w:rPr>
                <w:rFonts w:ascii="Arial" w:hAnsi="Arial" w:cs="Arial"/>
                <w:b/>
                <w:color w:val="000000" w:themeColor="text1"/>
                <w:sz w:val="16"/>
              </w:rPr>
              <w:t xml:space="preserve">Wednesday  </w:t>
            </w:r>
            <w:r w:rsidR="00F9350B">
              <w:rPr>
                <w:rFonts w:ascii="Arial" w:hAnsi="Arial" w:cs="Arial"/>
                <w:b/>
                <w:color w:val="000000" w:themeColor="text1"/>
                <w:sz w:val="16"/>
              </w:rPr>
              <w:t>24</w:t>
            </w:r>
            <w:proofErr w:type="gramEnd"/>
            <w:r w:rsidR="00F9350B" w:rsidRPr="00F9350B">
              <w:rPr>
                <w:rFonts w:ascii="Arial" w:hAnsi="Arial" w:cs="Arial"/>
                <w:b/>
                <w:color w:val="000000" w:themeColor="text1"/>
                <w:sz w:val="16"/>
                <w:vertAlign w:val="superscript"/>
              </w:rPr>
              <w:t>th</w:t>
            </w:r>
            <w:r w:rsidR="00F9350B">
              <w:rPr>
                <w:rFonts w:ascii="Arial" w:hAnsi="Arial" w:cs="Arial"/>
                <w:b/>
                <w:color w:val="000000" w:themeColor="text1"/>
                <w:sz w:val="16"/>
              </w:rPr>
              <w:t xml:space="preserve"> June</w:t>
            </w:r>
            <w:r>
              <w:rPr>
                <w:rFonts w:ascii="Arial" w:hAnsi="Arial" w:cs="Arial"/>
                <w:b/>
                <w:color w:val="000000" w:themeColor="text1"/>
                <w:sz w:val="16"/>
              </w:rPr>
              <w:t xml:space="preserve"> </w:t>
            </w:r>
          </w:p>
        </w:tc>
        <w:tc>
          <w:tcPr>
            <w:tcW w:w="2895" w:type="dxa"/>
          </w:tcPr>
          <w:p w14:paraId="46AC9F05" w14:textId="64491065" w:rsidR="00B74041" w:rsidRPr="00A952CB" w:rsidRDefault="00E76202" w:rsidP="003D4B98">
            <w:pPr>
              <w:jc w:val="center"/>
              <w:rPr>
                <w:rFonts w:ascii="Arial" w:hAnsi="Arial" w:cs="Arial"/>
                <w:color w:val="000000" w:themeColor="text1"/>
                <w:sz w:val="16"/>
              </w:rPr>
            </w:pPr>
            <w:r>
              <w:rPr>
                <w:rFonts w:ascii="Arial" w:hAnsi="Arial" w:cs="Arial"/>
                <w:color w:val="000000" w:themeColor="text1"/>
                <w:sz w:val="16"/>
              </w:rPr>
              <w:t>4.</w:t>
            </w:r>
            <w:r w:rsidR="00F9350B">
              <w:rPr>
                <w:rFonts w:ascii="Arial" w:hAnsi="Arial" w:cs="Arial"/>
                <w:color w:val="000000" w:themeColor="text1"/>
                <w:sz w:val="16"/>
              </w:rPr>
              <w:t>2</w:t>
            </w:r>
          </w:p>
        </w:tc>
      </w:tr>
      <w:tr w:rsidR="00B74041" w:rsidRPr="00A952CB" w14:paraId="46AC9F09" w14:textId="77777777" w:rsidTr="003D4B98">
        <w:tc>
          <w:tcPr>
            <w:tcW w:w="2901" w:type="dxa"/>
          </w:tcPr>
          <w:p w14:paraId="46AC9F07" w14:textId="348A12ED" w:rsidR="00B74041" w:rsidRPr="00A952CB" w:rsidRDefault="00F947A9" w:rsidP="00F947A9">
            <w:pPr>
              <w:jc w:val="both"/>
              <w:rPr>
                <w:rFonts w:ascii="Arial" w:hAnsi="Arial" w:cs="Arial"/>
                <w:b/>
                <w:color w:val="000000" w:themeColor="text1"/>
                <w:sz w:val="16"/>
              </w:rPr>
            </w:pPr>
            <w:r>
              <w:rPr>
                <w:rFonts w:ascii="Arial" w:hAnsi="Arial" w:cs="Arial"/>
                <w:b/>
                <w:color w:val="000000" w:themeColor="text1"/>
                <w:sz w:val="16"/>
              </w:rPr>
              <w:t xml:space="preserve">Wednesday </w:t>
            </w:r>
            <w:r w:rsidR="00F9350B">
              <w:rPr>
                <w:rFonts w:ascii="Arial" w:hAnsi="Arial" w:cs="Arial"/>
                <w:b/>
                <w:color w:val="000000" w:themeColor="text1"/>
                <w:sz w:val="16"/>
              </w:rPr>
              <w:t>1</w:t>
            </w:r>
            <w:r w:rsidR="00F9350B" w:rsidRPr="00F9350B">
              <w:rPr>
                <w:rFonts w:ascii="Arial" w:hAnsi="Arial" w:cs="Arial"/>
                <w:b/>
                <w:color w:val="000000" w:themeColor="text1"/>
                <w:sz w:val="16"/>
                <w:vertAlign w:val="superscript"/>
              </w:rPr>
              <w:t>st</w:t>
            </w:r>
            <w:r w:rsidR="00F9350B">
              <w:rPr>
                <w:rFonts w:ascii="Arial" w:hAnsi="Arial" w:cs="Arial"/>
                <w:b/>
                <w:color w:val="000000" w:themeColor="text1"/>
                <w:sz w:val="16"/>
              </w:rPr>
              <w:t xml:space="preserve"> </w:t>
            </w:r>
            <w:r w:rsidR="00E758D7">
              <w:rPr>
                <w:rFonts w:ascii="Arial" w:hAnsi="Arial" w:cs="Arial"/>
                <w:b/>
                <w:color w:val="000000" w:themeColor="text1"/>
                <w:sz w:val="16"/>
              </w:rPr>
              <w:t xml:space="preserve">July </w:t>
            </w:r>
          </w:p>
        </w:tc>
        <w:tc>
          <w:tcPr>
            <w:tcW w:w="2895" w:type="dxa"/>
          </w:tcPr>
          <w:p w14:paraId="46AC9F08" w14:textId="3A8AE773" w:rsidR="00B74041" w:rsidRPr="00A952CB" w:rsidRDefault="00E76202" w:rsidP="003D4B98">
            <w:pPr>
              <w:jc w:val="center"/>
              <w:rPr>
                <w:rFonts w:ascii="Arial" w:hAnsi="Arial" w:cs="Arial"/>
                <w:color w:val="000000" w:themeColor="text1"/>
                <w:sz w:val="16"/>
              </w:rPr>
            </w:pPr>
            <w:r>
              <w:rPr>
                <w:rFonts w:ascii="Arial" w:hAnsi="Arial" w:cs="Arial"/>
                <w:color w:val="000000" w:themeColor="text1"/>
                <w:sz w:val="16"/>
              </w:rPr>
              <w:t>4.</w:t>
            </w:r>
            <w:r w:rsidR="00F9350B">
              <w:rPr>
                <w:rFonts w:ascii="Arial" w:hAnsi="Arial" w:cs="Arial"/>
                <w:color w:val="000000" w:themeColor="text1"/>
                <w:sz w:val="16"/>
              </w:rPr>
              <w:t>3</w:t>
            </w:r>
          </w:p>
        </w:tc>
      </w:tr>
      <w:tr w:rsidR="00B74041" w:rsidRPr="00A952CB" w14:paraId="46AC9F0C" w14:textId="77777777" w:rsidTr="003D4B98">
        <w:tc>
          <w:tcPr>
            <w:tcW w:w="2901" w:type="dxa"/>
          </w:tcPr>
          <w:p w14:paraId="46AC9F0A" w14:textId="3D455F95" w:rsidR="00B74041" w:rsidRPr="00A952CB" w:rsidRDefault="00F947A9" w:rsidP="00F947A9">
            <w:pPr>
              <w:jc w:val="both"/>
              <w:rPr>
                <w:rFonts w:ascii="Arial" w:hAnsi="Arial" w:cs="Arial"/>
                <w:b/>
                <w:color w:val="000000" w:themeColor="text1"/>
                <w:sz w:val="16"/>
              </w:rPr>
            </w:pPr>
            <w:r>
              <w:rPr>
                <w:rFonts w:ascii="Arial" w:hAnsi="Arial" w:cs="Arial"/>
                <w:b/>
                <w:color w:val="000000" w:themeColor="text1"/>
                <w:sz w:val="16"/>
              </w:rPr>
              <w:t xml:space="preserve">Wednesday </w:t>
            </w:r>
            <w:r w:rsidR="00F9350B">
              <w:rPr>
                <w:rFonts w:ascii="Arial" w:hAnsi="Arial" w:cs="Arial"/>
                <w:b/>
                <w:color w:val="000000" w:themeColor="text1"/>
                <w:sz w:val="16"/>
              </w:rPr>
              <w:t>8</w:t>
            </w:r>
            <w:r w:rsidR="00F9350B" w:rsidRPr="00F9350B">
              <w:rPr>
                <w:rFonts w:ascii="Arial" w:hAnsi="Arial" w:cs="Arial"/>
                <w:b/>
                <w:color w:val="000000" w:themeColor="text1"/>
                <w:sz w:val="16"/>
                <w:vertAlign w:val="superscript"/>
              </w:rPr>
              <w:t>th</w:t>
            </w:r>
            <w:r w:rsidR="00F9350B">
              <w:rPr>
                <w:rFonts w:ascii="Arial" w:hAnsi="Arial" w:cs="Arial"/>
                <w:b/>
                <w:color w:val="000000" w:themeColor="text1"/>
                <w:sz w:val="16"/>
              </w:rPr>
              <w:t xml:space="preserve"> J</w:t>
            </w:r>
            <w:r w:rsidR="00E758D7">
              <w:rPr>
                <w:rFonts w:ascii="Arial" w:hAnsi="Arial" w:cs="Arial"/>
                <w:b/>
                <w:color w:val="000000" w:themeColor="text1"/>
                <w:sz w:val="16"/>
              </w:rPr>
              <w:t>uly</w:t>
            </w:r>
            <w:r>
              <w:rPr>
                <w:rFonts w:ascii="Arial" w:hAnsi="Arial" w:cs="Arial"/>
                <w:b/>
                <w:color w:val="000000" w:themeColor="text1"/>
                <w:sz w:val="16"/>
              </w:rPr>
              <w:t xml:space="preserve"> </w:t>
            </w:r>
          </w:p>
        </w:tc>
        <w:tc>
          <w:tcPr>
            <w:tcW w:w="2895" w:type="dxa"/>
          </w:tcPr>
          <w:p w14:paraId="46AC9F0B" w14:textId="5986259D" w:rsidR="00B74041" w:rsidRPr="00A952CB" w:rsidRDefault="00E76202" w:rsidP="003D4B98">
            <w:pPr>
              <w:jc w:val="center"/>
              <w:rPr>
                <w:rFonts w:ascii="Arial" w:hAnsi="Arial" w:cs="Arial"/>
                <w:color w:val="000000" w:themeColor="text1"/>
                <w:sz w:val="16"/>
              </w:rPr>
            </w:pPr>
            <w:r>
              <w:rPr>
                <w:rFonts w:ascii="Arial" w:hAnsi="Arial" w:cs="Arial"/>
                <w:color w:val="000000" w:themeColor="text1"/>
                <w:sz w:val="16"/>
              </w:rPr>
              <w:t>4.</w:t>
            </w:r>
            <w:r w:rsidR="00F9350B">
              <w:rPr>
                <w:rFonts w:ascii="Arial" w:hAnsi="Arial" w:cs="Arial"/>
                <w:color w:val="000000" w:themeColor="text1"/>
                <w:sz w:val="16"/>
              </w:rPr>
              <w:t>1</w:t>
            </w:r>
          </w:p>
        </w:tc>
      </w:tr>
      <w:tr w:rsidR="00B74041" w:rsidRPr="00A952CB" w14:paraId="46AC9F0F" w14:textId="77777777" w:rsidTr="003D4B98">
        <w:tc>
          <w:tcPr>
            <w:tcW w:w="2901" w:type="dxa"/>
          </w:tcPr>
          <w:p w14:paraId="46AC9F0D" w14:textId="714D04B3" w:rsidR="00B74041" w:rsidRPr="00A952CB" w:rsidRDefault="00F947A9" w:rsidP="00F947A9">
            <w:pPr>
              <w:jc w:val="both"/>
              <w:rPr>
                <w:rFonts w:ascii="Arial" w:hAnsi="Arial" w:cs="Arial"/>
                <w:b/>
                <w:color w:val="000000" w:themeColor="text1"/>
                <w:sz w:val="16"/>
              </w:rPr>
            </w:pPr>
            <w:r>
              <w:rPr>
                <w:rFonts w:ascii="Arial" w:hAnsi="Arial" w:cs="Arial"/>
                <w:b/>
                <w:color w:val="000000" w:themeColor="text1"/>
                <w:sz w:val="16"/>
              </w:rPr>
              <w:t xml:space="preserve">Wednesday </w:t>
            </w:r>
            <w:r w:rsidR="00F9350B">
              <w:rPr>
                <w:rFonts w:ascii="Arial" w:hAnsi="Arial" w:cs="Arial"/>
                <w:b/>
                <w:color w:val="000000" w:themeColor="text1"/>
                <w:sz w:val="16"/>
              </w:rPr>
              <w:t>15h J</w:t>
            </w:r>
            <w:r w:rsidR="00E758D7">
              <w:rPr>
                <w:rFonts w:ascii="Arial" w:hAnsi="Arial" w:cs="Arial"/>
                <w:b/>
                <w:color w:val="000000" w:themeColor="text1"/>
                <w:sz w:val="16"/>
              </w:rPr>
              <w:t>uly</w:t>
            </w:r>
          </w:p>
        </w:tc>
        <w:tc>
          <w:tcPr>
            <w:tcW w:w="2895" w:type="dxa"/>
          </w:tcPr>
          <w:p w14:paraId="46AC9F0E" w14:textId="4D96C10B" w:rsidR="00B74041" w:rsidRPr="00A952CB" w:rsidRDefault="00E76202" w:rsidP="003D4B98">
            <w:pPr>
              <w:jc w:val="center"/>
              <w:rPr>
                <w:rFonts w:ascii="Arial" w:hAnsi="Arial" w:cs="Arial"/>
                <w:color w:val="000000" w:themeColor="text1"/>
                <w:sz w:val="16"/>
              </w:rPr>
            </w:pPr>
            <w:r>
              <w:rPr>
                <w:rFonts w:ascii="Arial" w:hAnsi="Arial" w:cs="Arial"/>
                <w:color w:val="000000" w:themeColor="text1"/>
                <w:sz w:val="16"/>
              </w:rPr>
              <w:t>4.</w:t>
            </w:r>
            <w:r w:rsidR="00F9350B">
              <w:rPr>
                <w:rFonts w:ascii="Arial" w:hAnsi="Arial" w:cs="Arial"/>
                <w:color w:val="000000" w:themeColor="text1"/>
                <w:sz w:val="16"/>
              </w:rPr>
              <w:t>2</w:t>
            </w:r>
          </w:p>
        </w:tc>
      </w:tr>
      <w:tr w:rsidR="00B74041" w:rsidRPr="00A952CB" w14:paraId="46AC9F12" w14:textId="77777777" w:rsidTr="003D4B98">
        <w:tc>
          <w:tcPr>
            <w:tcW w:w="2901" w:type="dxa"/>
          </w:tcPr>
          <w:p w14:paraId="46AC9F10" w14:textId="2AFF51B9" w:rsidR="00B74041" w:rsidRPr="00A952CB" w:rsidRDefault="00F947A9" w:rsidP="00F947A9">
            <w:pPr>
              <w:jc w:val="both"/>
              <w:rPr>
                <w:rFonts w:ascii="Arial" w:hAnsi="Arial" w:cs="Arial"/>
                <w:b/>
                <w:color w:val="000000" w:themeColor="text1"/>
                <w:sz w:val="16"/>
              </w:rPr>
            </w:pPr>
            <w:r>
              <w:rPr>
                <w:rFonts w:ascii="Arial" w:hAnsi="Arial" w:cs="Arial"/>
                <w:b/>
                <w:color w:val="000000" w:themeColor="text1"/>
                <w:sz w:val="16"/>
              </w:rPr>
              <w:t xml:space="preserve">Wednesday </w:t>
            </w:r>
            <w:r w:rsidR="00F9350B">
              <w:rPr>
                <w:rFonts w:ascii="Arial" w:hAnsi="Arial" w:cs="Arial"/>
                <w:b/>
                <w:color w:val="000000" w:themeColor="text1"/>
                <w:sz w:val="16"/>
              </w:rPr>
              <w:t xml:space="preserve"> 24</w:t>
            </w:r>
            <w:r w:rsidR="00F9350B" w:rsidRPr="00F9350B">
              <w:rPr>
                <w:rFonts w:ascii="Arial" w:hAnsi="Arial" w:cs="Arial"/>
                <w:b/>
                <w:color w:val="000000" w:themeColor="text1"/>
                <w:sz w:val="16"/>
                <w:vertAlign w:val="superscript"/>
              </w:rPr>
              <w:t>th</w:t>
            </w:r>
            <w:r w:rsidR="00F9350B">
              <w:rPr>
                <w:rFonts w:ascii="Arial" w:hAnsi="Arial" w:cs="Arial"/>
                <w:b/>
                <w:color w:val="000000" w:themeColor="text1"/>
                <w:sz w:val="16"/>
              </w:rPr>
              <w:t xml:space="preserve"> </w:t>
            </w:r>
            <w:r w:rsidR="00E758D7">
              <w:rPr>
                <w:rFonts w:ascii="Arial" w:hAnsi="Arial" w:cs="Arial"/>
                <w:b/>
                <w:color w:val="000000" w:themeColor="text1"/>
                <w:sz w:val="16"/>
              </w:rPr>
              <w:t>July</w:t>
            </w:r>
            <w:bookmarkStart w:id="0" w:name="_GoBack"/>
            <w:bookmarkEnd w:id="0"/>
          </w:p>
        </w:tc>
        <w:tc>
          <w:tcPr>
            <w:tcW w:w="2895" w:type="dxa"/>
          </w:tcPr>
          <w:p w14:paraId="46AC9F11" w14:textId="502DAC7F" w:rsidR="00B74041" w:rsidRPr="00A952CB" w:rsidRDefault="00E76202" w:rsidP="003D4B98">
            <w:pPr>
              <w:jc w:val="center"/>
              <w:rPr>
                <w:rFonts w:ascii="Arial" w:hAnsi="Arial" w:cs="Arial"/>
                <w:color w:val="000000" w:themeColor="text1"/>
                <w:sz w:val="16"/>
              </w:rPr>
            </w:pPr>
            <w:r>
              <w:rPr>
                <w:rFonts w:ascii="Arial" w:hAnsi="Arial" w:cs="Arial"/>
                <w:color w:val="000000" w:themeColor="text1"/>
                <w:sz w:val="16"/>
              </w:rPr>
              <w:t>4.</w:t>
            </w:r>
            <w:r w:rsidR="00F9350B">
              <w:rPr>
                <w:rFonts w:ascii="Arial" w:hAnsi="Arial" w:cs="Arial"/>
                <w:color w:val="000000" w:themeColor="text1"/>
                <w:sz w:val="16"/>
              </w:rPr>
              <w:t>3</w:t>
            </w:r>
          </w:p>
        </w:tc>
      </w:tr>
    </w:tbl>
    <w:p w14:paraId="46AC9F13" w14:textId="77777777" w:rsidR="00B74041" w:rsidRPr="00A952CB" w:rsidRDefault="00B74041" w:rsidP="00B74041">
      <w:pPr>
        <w:rPr>
          <w:rFonts w:ascii="Arial" w:hAnsi="Arial" w:cs="Arial"/>
          <w:color w:val="000000" w:themeColor="text1"/>
          <w:sz w:val="20"/>
          <w:szCs w:val="26"/>
        </w:rPr>
      </w:pPr>
      <w:r w:rsidRPr="00A952CB">
        <w:rPr>
          <w:rFonts w:ascii="Arial" w:hAnsi="Arial" w:cs="Arial"/>
          <w:color w:val="000000" w:themeColor="text1"/>
          <w:sz w:val="20"/>
          <w:szCs w:val="26"/>
        </w:rPr>
        <w:t xml:space="preserve"> </w:t>
      </w:r>
    </w:p>
    <w:p w14:paraId="46AC9F14" w14:textId="77777777" w:rsidR="00B74041" w:rsidRPr="00A952CB" w:rsidRDefault="00B74041" w:rsidP="00B74041">
      <w:pPr>
        <w:jc w:val="both"/>
        <w:rPr>
          <w:rFonts w:ascii="Arial" w:hAnsi="Arial" w:cs="Arial"/>
          <w:b/>
          <w:color w:val="000000" w:themeColor="text1"/>
          <w:sz w:val="20"/>
          <w:szCs w:val="26"/>
          <w:u w:val="single"/>
        </w:rPr>
      </w:pPr>
      <w:r w:rsidRPr="00A952CB">
        <w:rPr>
          <w:rFonts w:ascii="Arial" w:hAnsi="Arial" w:cs="Arial"/>
          <w:b/>
          <w:color w:val="000000" w:themeColor="text1"/>
          <w:sz w:val="20"/>
          <w:szCs w:val="26"/>
          <w:u w:val="single"/>
        </w:rPr>
        <w:t>Reading and Spelling</w:t>
      </w:r>
    </w:p>
    <w:p w14:paraId="46AC9F15" w14:textId="2122914A" w:rsidR="00B74041" w:rsidRPr="00A952CB" w:rsidRDefault="00B74041" w:rsidP="00B74041">
      <w:pPr>
        <w:jc w:val="both"/>
        <w:rPr>
          <w:rFonts w:ascii="Arial" w:hAnsi="Arial" w:cs="Arial"/>
          <w:color w:val="000000" w:themeColor="text1"/>
          <w:sz w:val="20"/>
          <w:szCs w:val="26"/>
        </w:rPr>
      </w:pPr>
      <w:r w:rsidRPr="00A952CB">
        <w:rPr>
          <w:rFonts w:ascii="Arial" w:hAnsi="Arial" w:cs="Arial"/>
          <w:color w:val="000000" w:themeColor="text1"/>
          <w:sz w:val="20"/>
          <w:szCs w:val="26"/>
        </w:rPr>
        <w:t xml:space="preserve">Your child will be given a reading book and a reading journal to bring home and read (for at least 15 minutes every day). </w:t>
      </w:r>
      <w:r w:rsidRPr="00A952CB">
        <w:rPr>
          <w:rFonts w:ascii="Arial" w:hAnsi="Arial" w:cs="Arial"/>
          <w:b/>
          <w:i/>
          <w:color w:val="000000" w:themeColor="text1"/>
          <w:sz w:val="20"/>
          <w:szCs w:val="26"/>
        </w:rPr>
        <w:t>They will need to keep their reading journal and book in their book bags to bring to school every day.</w:t>
      </w:r>
      <w:r w:rsidRPr="00A952CB">
        <w:rPr>
          <w:rFonts w:ascii="Arial" w:hAnsi="Arial" w:cs="Arial"/>
          <w:color w:val="000000" w:themeColor="text1"/>
          <w:sz w:val="20"/>
          <w:szCs w:val="26"/>
        </w:rPr>
        <w:t xml:space="preserve"> </w:t>
      </w:r>
      <w:r w:rsidR="00E76202">
        <w:rPr>
          <w:rFonts w:ascii="Arial" w:hAnsi="Arial" w:cs="Arial"/>
          <w:color w:val="000000" w:themeColor="text1"/>
          <w:sz w:val="20"/>
          <w:szCs w:val="26"/>
        </w:rPr>
        <w:t xml:space="preserve">All children have a subscription to the Spelling Shed App and the expectation is that the words learned in school are practised at home using the activities and games on the website. </w:t>
      </w:r>
    </w:p>
    <w:p w14:paraId="46AC9F16" w14:textId="77777777" w:rsidR="00B74041" w:rsidRPr="00A952CB" w:rsidRDefault="00B74041" w:rsidP="00B74041">
      <w:pPr>
        <w:rPr>
          <w:rFonts w:ascii="Arial" w:hAnsi="Arial" w:cs="Arial"/>
          <w:b/>
          <w:color w:val="000000" w:themeColor="text1"/>
          <w:sz w:val="20"/>
          <w:szCs w:val="26"/>
          <w:u w:val="single"/>
        </w:rPr>
      </w:pPr>
    </w:p>
    <w:p w14:paraId="46AC9F17" w14:textId="77777777" w:rsidR="00B74041" w:rsidRPr="00A952CB" w:rsidRDefault="00B74041" w:rsidP="00B74041">
      <w:pPr>
        <w:rPr>
          <w:rFonts w:ascii="Arial" w:hAnsi="Arial" w:cs="Arial"/>
          <w:b/>
          <w:color w:val="000000" w:themeColor="text1"/>
          <w:sz w:val="20"/>
          <w:szCs w:val="26"/>
          <w:u w:val="single"/>
        </w:rPr>
      </w:pPr>
      <w:r w:rsidRPr="00A952CB">
        <w:rPr>
          <w:rFonts w:ascii="Arial" w:hAnsi="Arial" w:cs="Arial"/>
          <w:b/>
          <w:color w:val="000000" w:themeColor="text1"/>
          <w:sz w:val="20"/>
          <w:szCs w:val="26"/>
          <w:u w:val="single"/>
        </w:rPr>
        <w:t>Water Bottles and Lunch Boxes</w:t>
      </w:r>
    </w:p>
    <w:p w14:paraId="46AC9F18" w14:textId="4D8CFF46" w:rsidR="00B74041" w:rsidRPr="00A952CB" w:rsidRDefault="00B74041" w:rsidP="0059488A">
      <w:pPr>
        <w:jc w:val="both"/>
        <w:rPr>
          <w:rFonts w:ascii="Arial" w:hAnsi="Arial" w:cs="Arial"/>
          <w:color w:val="000000" w:themeColor="text1"/>
          <w:sz w:val="20"/>
          <w:szCs w:val="26"/>
        </w:rPr>
      </w:pPr>
      <w:r w:rsidRPr="00A952CB">
        <w:rPr>
          <w:rFonts w:ascii="Arial" w:hAnsi="Arial" w:cs="Arial"/>
          <w:color w:val="000000" w:themeColor="text1"/>
          <w:sz w:val="20"/>
          <w:szCs w:val="26"/>
        </w:rPr>
        <w:t>Children need to bring in a named water bottle into school every day. If they are not having a school lunch and are bringing their own in from home, we encourage this to be in a disposable bag or a small lunch box which can be wiped down easily.</w:t>
      </w:r>
      <w:r w:rsidR="003431EF">
        <w:rPr>
          <w:rFonts w:ascii="Arial" w:hAnsi="Arial" w:cs="Arial"/>
          <w:color w:val="000000" w:themeColor="text1"/>
          <w:sz w:val="20"/>
          <w:szCs w:val="26"/>
        </w:rPr>
        <w:t xml:space="preserve">  A polite reminder that water bottles should be filled with water and not juice.</w:t>
      </w:r>
    </w:p>
    <w:p w14:paraId="46AC9F19" w14:textId="77777777" w:rsidR="00B74041" w:rsidRPr="00A952CB" w:rsidRDefault="00B74041" w:rsidP="00B74041">
      <w:pPr>
        <w:jc w:val="both"/>
        <w:rPr>
          <w:rFonts w:ascii="Arial" w:hAnsi="Arial" w:cs="Arial"/>
          <w:b/>
          <w:color w:val="000000" w:themeColor="text1"/>
          <w:sz w:val="20"/>
          <w:szCs w:val="26"/>
          <w:u w:val="single"/>
        </w:rPr>
      </w:pPr>
    </w:p>
    <w:p w14:paraId="46AC9F1A" w14:textId="77777777" w:rsidR="00B74041" w:rsidRPr="00A952CB" w:rsidRDefault="00B74041" w:rsidP="00B74041">
      <w:pPr>
        <w:jc w:val="both"/>
        <w:rPr>
          <w:rFonts w:ascii="Arial" w:hAnsi="Arial" w:cs="Arial"/>
          <w:b/>
          <w:color w:val="000000" w:themeColor="text1"/>
          <w:sz w:val="20"/>
          <w:szCs w:val="26"/>
          <w:u w:val="single"/>
        </w:rPr>
      </w:pPr>
      <w:r w:rsidRPr="00A952CB">
        <w:rPr>
          <w:rFonts w:ascii="Arial" w:hAnsi="Arial" w:cs="Arial"/>
          <w:b/>
          <w:color w:val="000000" w:themeColor="text1"/>
          <w:sz w:val="20"/>
          <w:szCs w:val="26"/>
          <w:u w:val="single"/>
        </w:rPr>
        <w:t>Homework</w:t>
      </w:r>
    </w:p>
    <w:p w14:paraId="46AC9F1B" w14:textId="1F958566" w:rsidR="00B74041" w:rsidRPr="00A952CB" w:rsidRDefault="00B74041" w:rsidP="00B74041">
      <w:pPr>
        <w:jc w:val="both"/>
        <w:rPr>
          <w:rFonts w:ascii="Arial" w:hAnsi="Arial" w:cs="Arial"/>
          <w:color w:val="000000" w:themeColor="text1"/>
          <w:sz w:val="20"/>
          <w:shd w:val="clear" w:color="auto" w:fill="FFFFFF"/>
        </w:rPr>
      </w:pPr>
      <w:r w:rsidRPr="00A952CB">
        <w:rPr>
          <w:rFonts w:ascii="Arial" w:hAnsi="Arial" w:cs="Arial"/>
          <w:color w:val="000000" w:themeColor="text1"/>
          <w:sz w:val="20"/>
          <w:shd w:val="clear" w:color="auto" w:fill="FFFFFF"/>
        </w:rPr>
        <w:t xml:space="preserve">Homework is an opportunity for you to share in your child’s learning, by supporting and encouraging them as they complete their homework tasks. </w:t>
      </w:r>
      <w:r w:rsidR="00E76202">
        <w:rPr>
          <w:rFonts w:ascii="Arial" w:hAnsi="Arial" w:cs="Arial"/>
          <w:color w:val="000000" w:themeColor="text1"/>
          <w:sz w:val="20"/>
          <w:shd w:val="clear" w:color="auto" w:fill="FFFFFF"/>
        </w:rPr>
        <w:t>Homework at Wibsey Pr</w:t>
      </w:r>
      <w:r w:rsidR="00AD149F">
        <w:rPr>
          <w:rFonts w:ascii="Arial" w:hAnsi="Arial" w:cs="Arial"/>
          <w:color w:val="000000" w:themeColor="text1"/>
          <w:sz w:val="20"/>
          <w:shd w:val="clear" w:color="auto" w:fill="FFFFFF"/>
        </w:rPr>
        <w:t>i</w:t>
      </w:r>
      <w:r w:rsidR="00E76202">
        <w:rPr>
          <w:rFonts w:ascii="Arial" w:hAnsi="Arial" w:cs="Arial"/>
          <w:color w:val="000000" w:themeColor="text1"/>
          <w:sz w:val="20"/>
          <w:shd w:val="clear" w:color="auto" w:fill="FFFFFF"/>
        </w:rPr>
        <w:t xml:space="preserve">mary School is set on the following apps: My Maths, </w:t>
      </w:r>
      <w:proofErr w:type="spellStart"/>
      <w:r w:rsidR="00E76202">
        <w:rPr>
          <w:rFonts w:ascii="Arial" w:hAnsi="Arial" w:cs="Arial"/>
          <w:color w:val="000000" w:themeColor="text1"/>
          <w:sz w:val="20"/>
          <w:shd w:val="clear" w:color="auto" w:fill="FFFFFF"/>
        </w:rPr>
        <w:t>Timestable</w:t>
      </w:r>
      <w:proofErr w:type="spellEnd"/>
      <w:r w:rsidR="00E76202">
        <w:rPr>
          <w:rFonts w:ascii="Arial" w:hAnsi="Arial" w:cs="Arial"/>
          <w:color w:val="000000" w:themeColor="text1"/>
          <w:sz w:val="20"/>
          <w:shd w:val="clear" w:color="auto" w:fill="FFFFFF"/>
        </w:rPr>
        <w:t xml:space="preserve"> </w:t>
      </w:r>
      <w:proofErr w:type="spellStart"/>
      <w:r w:rsidR="00E76202">
        <w:rPr>
          <w:rFonts w:ascii="Arial" w:hAnsi="Arial" w:cs="Arial"/>
          <w:color w:val="000000" w:themeColor="text1"/>
          <w:sz w:val="20"/>
          <w:shd w:val="clear" w:color="auto" w:fill="FFFFFF"/>
        </w:rPr>
        <w:t>Rockstars</w:t>
      </w:r>
      <w:proofErr w:type="spellEnd"/>
      <w:r w:rsidR="00E76202">
        <w:rPr>
          <w:rFonts w:ascii="Arial" w:hAnsi="Arial" w:cs="Arial"/>
          <w:color w:val="000000" w:themeColor="text1"/>
          <w:sz w:val="20"/>
          <w:shd w:val="clear" w:color="auto" w:fill="FFFFFF"/>
        </w:rPr>
        <w:t xml:space="preserve"> and Spelling Shed. The homework will be set at the beginning of the half term </w:t>
      </w:r>
      <w:r w:rsidR="00164CD5">
        <w:rPr>
          <w:rFonts w:ascii="Arial" w:hAnsi="Arial" w:cs="Arial"/>
          <w:color w:val="000000" w:themeColor="text1"/>
          <w:sz w:val="20"/>
          <w:shd w:val="clear" w:color="auto" w:fill="FFFFFF"/>
        </w:rPr>
        <w:t xml:space="preserve">and we shall monitor children’s progress throughout this period. </w:t>
      </w:r>
    </w:p>
    <w:p w14:paraId="46AC9F1C" w14:textId="77777777" w:rsidR="00B74041" w:rsidRDefault="00B74041" w:rsidP="00B74041">
      <w:pPr>
        <w:jc w:val="both"/>
        <w:rPr>
          <w:rFonts w:ascii="Arial" w:hAnsi="Arial" w:cs="Arial"/>
          <w:color w:val="000000" w:themeColor="text1"/>
          <w:sz w:val="20"/>
          <w:szCs w:val="26"/>
        </w:rPr>
      </w:pPr>
    </w:p>
    <w:p w14:paraId="46AC9F1D" w14:textId="77777777" w:rsidR="00B74041" w:rsidRPr="00A952CB" w:rsidRDefault="00B74041" w:rsidP="00B74041">
      <w:pPr>
        <w:jc w:val="both"/>
        <w:rPr>
          <w:rFonts w:ascii="Arial" w:hAnsi="Arial" w:cs="Arial"/>
          <w:color w:val="000000" w:themeColor="text1"/>
          <w:sz w:val="20"/>
          <w:szCs w:val="26"/>
        </w:rPr>
      </w:pPr>
      <w:r w:rsidRPr="00A952CB">
        <w:rPr>
          <w:rFonts w:ascii="Arial" w:hAnsi="Arial" w:cs="Arial"/>
          <w:color w:val="000000" w:themeColor="text1"/>
          <w:sz w:val="20"/>
          <w:szCs w:val="26"/>
        </w:rPr>
        <w:t>Thank you for your continued support.</w:t>
      </w:r>
    </w:p>
    <w:p w14:paraId="46AC9F1E" w14:textId="77777777" w:rsidR="00B74041" w:rsidRPr="00A952CB" w:rsidRDefault="00B74041" w:rsidP="00B74041">
      <w:pPr>
        <w:rPr>
          <w:rFonts w:ascii="Arial" w:hAnsi="Arial" w:cs="Arial"/>
          <w:color w:val="000000" w:themeColor="text1"/>
          <w:sz w:val="20"/>
          <w:szCs w:val="26"/>
        </w:rPr>
      </w:pPr>
    </w:p>
    <w:p w14:paraId="46AC9F1F" w14:textId="0C75DDC5" w:rsidR="00B74041" w:rsidRPr="00A952CB" w:rsidRDefault="00B74041" w:rsidP="00B74041">
      <w:pPr>
        <w:rPr>
          <w:rFonts w:ascii="Arial" w:hAnsi="Arial" w:cs="Arial"/>
          <w:color w:val="000000" w:themeColor="text1"/>
          <w:sz w:val="20"/>
          <w:szCs w:val="26"/>
        </w:rPr>
      </w:pPr>
      <w:r w:rsidRPr="00A952CB">
        <w:rPr>
          <w:rFonts w:ascii="Arial" w:hAnsi="Arial" w:cs="Arial"/>
          <w:color w:val="000000" w:themeColor="text1"/>
          <w:sz w:val="20"/>
          <w:szCs w:val="26"/>
        </w:rPr>
        <w:t xml:space="preserve">Mrs </w:t>
      </w:r>
      <w:proofErr w:type="spellStart"/>
      <w:r w:rsidR="0059488A">
        <w:rPr>
          <w:rFonts w:ascii="Arial" w:hAnsi="Arial" w:cs="Arial"/>
          <w:color w:val="000000" w:themeColor="text1"/>
          <w:sz w:val="20"/>
          <w:szCs w:val="26"/>
        </w:rPr>
        <w:t>Bilevych</w:t>
      </w:r>
      <w:proofErr w:type="spellEnd"/>
      <w:r w:rsidR="0059488A">
        <w:rPr>
          <w:rFonts w:ascii="Arial" w:hAnsi="Arial" w:cs="Arial"/>
          <w:color w:val="000000" w:themeColor="text1"/>
          <w:sz w:val="20"/>
          <w:szCs w:val="26"/>
        </w:rPr>
        <w:t xml:space="preserve">, </w:t>
      </w:r>
      <w:r w:rsidR="00E76202">
        <w:rPr>
          <w:rFonts w:ascii="Arial" w:hAnsi="Arial" w:cs="Arial"/>
          <w:color w:val="000000" w:themeColor="text1"/>
          <w:sz w:val="20"/>
          <w:szCs w:val="26"/>
        </w:rPr>
        <w:t>Mrs Brown and Miss Ahmed</w:t>
      </w:r>
    </w:p>
    <w:p w14:paraId="46AC9F20" w14:textId="16D9D374" w:rsidR="00B74041" w:rsidRPr="00A952CB" w:rsidRDefault="00B74041" w:rsidP="00B74041">
      <w:pPr>
        <w:rPr>
          <w:rFonts w:ascii="Arial" w:hAnsi="Arial" w:cs="Arial"/>
          <w:color w:val="000000" w:themeColor="text1"/>
          <w:sz w:val="20"/>
          <w:szCs w:val="26"/>
        </w:rPr>
      </w:pPr>
      <w:r w:rsidRPr="00A952CB">
        <w:rPr>
          <w:rFonts w:ascii="Arial" w:hAnsi="Arial" w:cs="Arial"/>
          <w:color w:val="000000" w:themeColor="text1"/>
          <w:sz w:val="20"/>
          <w:szCs w:val="26"/>
        </w:rPr>
        <w:t xml:space="preserve">Year </w:t>
      </w:r>
      <w:r w:rsidR="00E76202">
        <w:rPr>
          <w:rFonts w:ascii="Arial" w:hAnsi="Arial" w:cs="Arial"/>
          <w:color w:val="000000" w:themeColor="text1"/>
          <w:sz w:val="20"/>
          <w:szCs w:val="26"/>
        </w:rPr>
        <w:t>4</w:t>
      </w:r>
      <w:r w:rsidRPr="00A952CB">
        <w:rPr>
          <w:rFonts w:ascii="Arial" w:hAnsi="Arial" w:cs="Arial"/>
          <w:color w:val="000000" w:themeColor="text1"/>
          <w:sz w:val="20"/>
          <w:szCs w:val="26"/>
        </w:rPr>
        <w:t xml:space="preserve"> staff.</w:t>
      </w:r>
    </w:p>
    <w:sectPr w:rsidR="00B74041" w:rsidRPr="00A952CB" w:rsidSect="005E5724">
      <w:pgSz w:w="11906" w:h="16838"/>
      <w:pgMar w:top="993"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B2BD3"/>
    <w:multiLevelType w:val="hybridMultilevel"/>
    <w:tmpl w:val="F7C4A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261689"/>
    <w:multiLevelType w:val="hybridMultilevel"/>
    <w:tmpl w:val="4F96AD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3D4"/>
    <w:rsid w:val="000409C5"/>
    <w:rsid w:val="0006014D"/>
    <w:rsid w:val="00134634"/>
    <w:rsid w:val="00136A35"/>
    <w:rsid w:val="00137B5A"/>
    <w:rsid w:val="00164CD5"/>
    <w:rsid w:val="001739C0"/>
    <w:rsid w:val="0019219C"/>
    <w:rsid w:val="001C7463"/>
    <w:rsid w:val="001D4D4F"/>
    <w:rsid w:val="002F2658"/>
    <w:rsid w:val="003167EF"/>
    <w:rsid w:val="00320118"/>
    <w:rsid w:val="003224C9"/>
    <w:rsid w:val="003431EF"/>
    <w:rsid w:val="0034497C"/>
    <w:rsid w:val="003C05BF"/>
    <w:rsid w:val="003D3871"/>
    <w:rsid w:val="003D4B98"/>
    <w:rsid w:val="003F2D2D"/>
    <w:rsid w:val="00453F52"/>
    <w:rsid w:val="004723C2"/>
    <w:rsid w:val="004C387E"/>
    <w:rsid w:val="004C58D3"/>
    <w:rsid w:val="00517C1C"/>
    <w:rsid w:val="0056772C"/>
    <w:rsid w:val="00572139"/>
    <w:rsid w:val="00587F79"/>
    <w:rsid w:val="0059488A"/>
    <w:rsid w:val="005A2E69"/>
    <w:rsid w:val="005D1031"/>
    <w:rsid w:val="005E5724"/>
    <w:rsid w:val="005F3F31"/>
    <w:rsid w:val="0066416A"/>
    <w:rsid w:val="00693831"/>
    <w:rsid w:val="006E0E3C"/>
    <w:rsid w:val="00715766"/>
    <w:rsid w:val="007C775A"/>
    <w:rsid w:val="007E5029"/>
    <w:rsid w:val="00816A3F"/>
    <w:rsid w:val="008A70CA"/>
    <w:rsid w:val="008C3B47"/>
    <w:rsid w:val="008D17FA"/>
    <w:rsid w:val="0093468E"/>
    <w:rsid w:val="00960D6E"/>
    <w:rsid w:val="00961736"/>
    <w:rsid w:val="00A8548A"/>
    <w:rsid w:val="00AC344E"/>
    <w:rsid w:val="00AD149F"/>
    <w:rsid w:val="00AF43D4"/>
    <w:rsid w:val="00B02F9F"/>
    <w:rsid w:val="00B04BF0"/>
    <w:rsid w:val="00B74041"/>
    <w:rsid w:val="00B9711B"/>
    <w:rsid w:val="00BC336A"/>
    <w:rsid w:val="00BC6C5E"/>
    <w:rsid w:val="00BF71D5"/>
    <w:rsid w:val="00C0764D"/>
    <w:rsid w:val="00C2486C"/>
    <w:rsid w:val="00C43B3C"/>
    <w:rsid w:val="00C44372"/>
    <w:rsid w:val="00C61E5F"/>
    <w:rsid w:val="00C66D77"/>
    <w:rsid w:val="00CA612E"/>
    <w:rsid w:val="00D139D5"/>
    <w:rsid w:val="00D1720F"/>
    <w:rsid w:val="00D3614C"/>
    <w:rsid w:val="00D36BB6"/>
    <w:rsid w:val="00D500E0"/>
    <w:rsid w:val="00DB174A"/>
    <w:rsid w:val="00DB3516"/>
    <w:rsid w:val="00DB4303"/>
    <w:rsid w:val="00E015DE"/>
    <w:rsid w:val="00E03B91"/>
    <w:rsid w:val="00E37C58"/>
    <w:rsid w:val="00E624A1"/>
    <w:rsid w:val="00E758D7"/>
    <w:rsid w:val="00E76202"/>
    <w:rsid w:val="00ED7542"/>
    <w:rsid w:val="00EE4E7F"/>
    <w:rsid w:val="00F1130C"/>
    <w:rsid w:val="00F20296"/>
    <w:rsid w:val="00F519F5"/>
    <w:rsid w:val="00F561D7"/>
    <w:rsid w:val="00F9350B"/>
    <w:rsid w:val="00F947A9"/>
    <w:rsid w:val="00FB4F35"/>
    <w:rsid w:val="14ACA69C"/>
    <w:rsid w:val="1612A8EE"/>
    <w:rsid w:val="1E19866D"/>
    <w:rsid w:val="27327423"/>
    <w:rsid w:val="28315D8A"/>
    <w:rsid w:val="2F285351"/>
    <w:rsid w:val="30140479"/>
    <w:rsid w:val="6D5B6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9EEC"/>
  <w15:chartTrackingRefBased/>
  <w15:docId w15:val="{7936BAB7-B6B2-4DDB-9E50-FBC26F2F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4372"/>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5E572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7463"/>
    <w:rPr>
      <w:rFonts w:ascii="Segoe UI" w:hAnsi="Segoe UI"/>
      <w:sz w:val="18"/>
      <w:szCs w:val="18"/>
    </w:rPr>
  </w:style>
  <w:style w:type="character" w:customStyle="1" w:styleId="BalloonTextChar">
    <w:name w:val="Balloon Text Char"/>
    <w:basedOn w:val="DefaultParagraphFont"/>
    <w:link w:val="BalloonText"/>
    <w:uiPriority w:val="99"/>
    <w:semiHidden/>
    <w:rsid w:val="001C7463"/>
    <w:rPr>
      <w:rFonts w:ascii="Segoe UI" w:eastAsia="Times New Roman" w:hAnsi="Segoe UI" w:cs="Times New Roman"/>
      <w:sz w:val="18"/>
      <w:szCs w:val="18"/>
      <w:lang w:eastAsia="en-GB"/>
    </w:rPr>
  </w:style>
  <w:style w:type="paragraph" w:styleId="NoSpacing">
    <w:name w:val="No Spacing"/>
    <w:uiPriority w:val="1"/>
    <w:qFormat/>
    <w:rsid w:val="005A2E69"/>
    <w:pPr>
      <w:spacing w:after="0"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5E5724"/>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5E5724"/>
    <w:rPr>
      <w:b/>
      <w:bCs/>
    </w:rPr>
  </w:style>
  <w:style w:type="paragraph" w:styleId="NormalWeb">
    <w:name w:val="Normal (Web)"/>
    <w:basedOn w:val="Normal"/>
    <w:uiPriority w:val="99"/>
    <w:semiHidden/>
    <w:unhideWhenUsed/>
    <w:rsid w:val="005E5724"/>
    <w:pPr>
      <w:spacing w:before="100" w:beforeAutospacing="1" w:after="100" w:afterAutospacing="1"/>
    </w:pPr>
  </w:style>
  <w:style w:type="table" w:styleId="TableGrid">
    <w:name w:val="Table Grid"/>
    <w:basedOn w:val="TableNormal"/>
    <w:uiPriority w:val="39"/>
    <w:rsid w:val="00A85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61D7"/>
    <w:pPr>
      <w:ind w:left="72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060937">
      <w:bodyDiv w:val="1"/>
      <w:marLeft w:val="0"/>
      <w:marRight w:val="0"/>
      <w:marTop w:val="0"/>
      <w:marBottom w:val="0"/>
      <w:divBdr>
        <w:top w:val="none" w:sz="0" w:space="0" w:color="auto"/>
        <w:left w:val="none" w:sz="0" w:space="0" w:color="auto"/>
        <w:bottom w:val="none" w:sz="0" w:space="0" w:color="auto"/>
        <w:right w:val="none" w:sz="0" w:space="0" w:color="auto"/>
      </w:divBdr>
    </w:div>
    <w:div w:id="813641864">
      <w:bodyDiv w:val="1"/>
      <w:marLeft w:val="0"/>
      <w:marRight w:val="0"/>
      <w:marTop w:val="0"/>
      <w:marBottom w:val="0"/>
      <w:divBdr>
        <w:top w:val="none" w:sz="0" w:space="0" w:color="auto"/>
        <w:left w:val="none" w:sz="0" w:space="0" w:color="auto"/>
        <w:bottom w:val="none" w:sz="0" w:space="0" w:color="auto"/>
        <w:right w:val="none" w:sz="0" w:space="0" w:color="auto"/>
      </w:divBdr>
    </w:div>
    <w:div w:id="1189098077">
      <w:bodyDiv w:val="1"/>
      <w:marLeft w:val="0"/>
      <w:marRight w:val="0"/>
      <w:marTop w:val="0"/>
      <w:marBottom w:val="0"/>
      <w:divBdr>
        <w:top w:val="none" w:sz="0" w:space="0" w:color="auto"/>
        <w:left w:val="none" w:sz="0" w:space="0" w:color="auto"/>
        <w:bottom w:val="none" w:sz="0" w:space="0" w:color="auto"/>
        <w:right w:val="none" w:sz="0" w:space="0" w:color="auto"/>
      </w:divBdr>
      <w:divsChild>
        <w:div w:id="870149124">
          <w:marLeft w:val="0"/>
          <w:marRight w:val="0"/>
          <w:marTop w:val="0"/>
          <w:marBottom w:val="0"/>
          <w:divBdr>
            <w:top w:val="none" w:sz="0" w:space="0" w:color="auto"/>
            <w:left w:val="none" w:sz="0" w:space="0" w:color="auto"/>
            <w:bottom w:val="none" w:sz="0" w:space="0" w:color="auto"/>
            <w:right w:val="none" w:sz="0" w:space="0" w:color="auto"/>
          </w:divBdr>
        </w:div>
        <w:div w:id="1803183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54ca88-4bd9-4e91-b032-863369ce78b4" xsi:nil="true"/>
    <lcf76f155ced4ddcb4097134ff3c332f xmlns="44626631-e19c-4833-bb8e-8ec6edb3d3e7">
      <Terms xmlns="http://schemas.microsoft.com/office/infopath/2007/PartnerControls"/>
    </lcf76f155ced4ddcb4097134ff3c332f>
    <_dlc_DocId xmlns="fa54ca88-4bd9-4e91-b032-863369ce78b4">5PVA5SVVUTDX-1818035932-3375228</_dlc_DocId>
    <_dlc_DocIdUrl xmlns="fa54ca88-4bd9-4e91-b032-863369ce78b4">
      <Url>https://wibsey.sharepoint.com/sites/TeachersArea/_layouts/15/DocIdRedir.aspx?ID=5PVA5SVVUTDX-1818035932-3375228</Url>
      <Description>5PVA5SVVUTDX-1818035932-3375228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BBEE7019B079C4E8A5C27982D1D9AC8" ma:contentTypeVersion="19" ma:contentTypeDescription="Create a new document." ma:contentTypeScope="" ma:versionID="54fca3a71efdd4905d79715cf6db7e5c">
  <xsd:schema xmlns:xsd="http://www.w3.org/2001/XMLSchema" xmlns:xs="http://www.w3.org/2001/XMLSchema" xmlns:p="http://schemas.microsoft.com/office/2006/metadata/properties" xmlns:ns2="fa54ca88-4bd9-4e91-b032-863369ce78b4" xmlns:ns3="44626631-e19c-4833-bb8e-8ec6edb3d3e7" targetNamespace="http://schemas.microsoft.com/office/2006/metadata/properties" ma:root="true" ma:fieldsID="ff6efbf249fb53a6ad4127b111abd749" ns2:_="" ns3:_="">
    <xsd:import namespace="fa54ca88-4bd9-4e91-b032-863369ce78b4"/>
    <xsd:import namespace="44626631-e19c-4833-bb8e-8ec6edb3d3e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OCR"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4ca88-4bd9-4e91-b032-863369ce78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7ef9bb9-26e5-4030-8945-930d11b4fda4}" ma:internalName="TaxCatchAll" ma:showField="CatchAllData" ma:web="fa54ca88-4bd9-4e91-b032-863369ce78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626631-e19c-4833-bb8e-8ec6edb3d3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a93036d-815b-4a8f-b8cc-9c0f0232ab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18A98-6CC4-422A-ADC2-29FCE5D128F0}">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schemas.microsoft.com/office/2006/metadata/properties"/>
    <ds:schemaRef ds:uri="44626631-e19c-4833-bb8e-8ec6edb3d3e7"/>
    <ds:schemaRef ds:uri="fa54ca88-4bd9-4e91-b032-863369ce78b4"/>
    <ds:schemaRef ds:uri="http://purl.org/dc/dcmitype/"/>
    <ds:schemaRef ds:uri="http://purl.org/dc/terms/"/>
  </ds:schemaRefs>
</ds:datastoreItem>
</file>

<file path=customXml/itemProps2.xml><?xml version="1.0" encoding="utf-8"?>
<ds:datastoreItem xmlns:ds="http://schemas.openxmlformats.org/officeDocument/2006/customXml" ds:itemID="{01789A3A-936B-4278-9261-44B0DCBC28F7}">
  <ds:schemaRefs>
    <ds:schemaRef ds:uri="http://schemas.microsoft.com/sharepoint/v3/contenttype/forms"/>
  </ds:schemaRefs>
</ds:datastoreItem>
</file>

<file path=customXml/itemProps3.xml><?xml version="1.0" encoding="utf-8"?>
<ds:datastoreItem xmlns:ds="http://schemas.openxmlformats.org/officeDocument/2006/customXml" ds:itemID="{371A4D26-C3AA-4AB4-9ECC-EBCCCAC99481}">
  <ds:schemaRefs>
    <ds:schemaRef ds:uri="http://schemas.microsoft.com/sharepoint/events"/>
  </ds:schemaRefs>
</ds:datastoreItem>
</file>

<file path=customXml/itemProps4.xml><?xml version="1.0" encoding="utf-8"?>
<ds:datastoreItem xmlns:ds="http://schemas.openxmlformats.org/officeDocument/2006/customXml" ds:itemID="{86956DAE-BFEF-43B6-AB13-ADB85597B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4ca88-4bd9-4e91-b032-863369ce78b4"/>
    <ds:schemaRef ds:uri="44626631-e19c-4833-bb8e-8ec6edb3d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B454ED-D248-4059-A55C-41F8E604B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Moody</dc:creator>
  <cp:keywords/>
  <dc:description/>
  <cp:lastModifiedBy>Summer Brown</cp:lastModifiedBy>
  <cp:revision>6</cp:revision>
  <cp:lastPrinted>2021-06-16T09:01:00Z</cp:lastPrinted>
  <dcterms:created xsi:type="dcterms:W3CDTF">2026-05-13T08:06:00Z</dcterms:created>
  <dcterms:modified xsi:type="dcterms:W3CDTF">2026-05-20T08:09:00Z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0x0101004BBEE7019B079C4E8A5C27982D1D9AC8</vt:lpwstr>
  </property>
  <property fmtid="{D5CDD505-2E9C-101B-9397-08002B2CF9AE}" pid="3" name="Order">
    <vt:r8>2636200</vt:r8>
  </property>
  <property fmtid="{D5CDD505-2E9C-101B-9397-08002B2CF9AE}" pid="4" name="_dlc_DocIdItemGuid">
    <vt:lpwstr>9b415796-896d-4ba1-99a5-6aaa08e98fd8</vt:lpwstr>
  </property>
  <property fmtid="{D5CDD505-2E9C-101B-9397-08002B2CF9AE}" pid="5" name="MediaServiceImageTags">
    <vt:lpwstr/>
  </property>
</Properties>
</file>